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A5CBB" w14:textId="354D4220" w:rsidR="00D50F71" w:rsidRPr="00D50F71" w:rsidRDefault="00D50F71" w:rsidP="00D50F71">
      <w:pPr>
        <w:pStyle w:val="Heading1"/>
        <w:spacing w:before="0" w:line="240" w:lineRule="auto"/>
        <w:jc w:val="center"/>
        <w:rPr>
          <w:rFonts w:ascii="Arial" w:hAnsi="Arial" w:cs="Arial"/>
          <w:b/>
          <w:color w:val="auto"/>
          <w:sz w:val="24"/>
          <w:szCs w:val="24"/>
        </w:rPr>
      </w:pPr>
      <w:r w:rsidRPr="00D50F71">
        <w:rPr>
          <w:rFonts w:ascii="Arial" w:hAnsi="Arial" w:cs="Arial"/>
          <w:b/>
          <w:color w:val="auto"/>
          <w:sz w:val="24"/>
          <w:szCs w:val="24"/>
        </w:rPr>
        <w:t xml:space="preserve">PENGARUH STRUKTUR MODAL, PROFITABILITAS, DAN </w:t>
      </w:r>
    </w:p>
    <w:p w14:paraId="3A143F2F" w14:textId="77777777" w:rsidR="00D50F71" w:rsidRPr="00D50F71" w:rsidRDefault="00D50F71" w:rsidP="00D50F71">
      <w:pPr>
        <w:pStyle w:val="Heading1"/>
        <w:spacing w:before="0" w:line="240" w:lineRule="auto"/>
        <w:jc w:val="center"/>
        <w:rPr>
          <w:rFonts w:ascii="Arial" w:hAnsi="Arial" w:cs="Arial"/>
          <w:b/>
          <w:color w:val="auto"/>
          <w:sz w:val="24"/>
          <w:szCs w:val="24"/>
        </w:rPr>
      </w:pPr>
      <w:r w:rsidRPr="00D50F71">
        <w:rPr>
          <w:rFonts w:ascii="Arial" w:hAnsi="Arial" w:cs="Arial"/>
          <w:b/>
          <w:color w:val="auto"/>
          <w:sz w:val="24"/>
          <w:szCs w:val="24"/>
        </w:rPr>
        <w:t xml:space="preserve">UKURAN PERUSAHAAN TERHADAP NILAI PERUSAHAAN </w:t>
      </w:r>
    </w:p>
    <w:p w14:paraId="35C8D254" w14:textId="77777777" w:rsidR="00D50F71" w:rsidRPr="00D50F71" w:rsidRDefault="00D50F71" w:rsidP="00C32429">
      <w:pPr>
        <w:pStyle w:val="Heading1"/>
        <w:spacing w:before="0" w:line="240" w:lineRule="auto"/>
        <w:ind w:left="450"/>
        <w:jc w:val="center"/>
        <w:rPr>
          <w:rFonts w:ascii="Arial" w:hAnsi="Arial" w:cs="Arial"/>
          <w:b/>
          <w:color w:val="auto"/>
          <w:sz w:val="24"/>
          <w:szCs w:val="24"/>
        </w:rPr>
      </w:pPr>
      <w:r w:rsidRPr="00D50F71">
        <w:rPr>
          <w:rFonts w:ascii="Arial" w:hAnsi="Arial" w:cs="Arial"/>
          <w:b/>
          <w:color w:val="auto"/>
          <w:sz w:val="24"/>
          <w:szCs w:val="24"/>
        </w:rPr>
        <w:t xml:space="preserve">PADA PERUSAHAAN PERBANKAN BUMN YANG TERDAFTAR </w:t>
      </w:r>
    </w:p>
    <w:p w14:paraId="640784A5" w14:textId="35F67C08" w:rsidR="008D77BC" w:rsidRDefault="00D50F71" w:rsidP="00D50F71">
      <w:pPr>
        <w:pStyle w:val="Heading1"/>
        <w:spacing w:before="0" w:line="240" w:lineRule="auto"/>
        <w:jc w:val="center"/>
        <w:rPr>
          <w:rFonts w:ascii="Arial" w:hAnsi="Arial" w:cs="Arial"/>
          <w:b/>
          <w:color w:val="auto"/>
          <w:sz w:val="24"/>
          <w:szCs w:val="24"/>
        </w:rPr>
      </w:pPr>
      <w:r w:rsidRPr="00D50F71">
        <w:rPr>
          <w:rFonts w:ascii="Arial" w:hAnsi="Arial" w:cs="Arial"/>
          <w:b/>
          <w:color w:val="auto"/>
          <w:sz w:val="24"/>
          <w:szCs w:val="24"/>
        </w:rPr>
        <w:t>DI BURSA EFEK INDONESIA PERIODE 2013-2021</w:t>
      </w:r>
    </w:p>
    <w:p w14:paraId="0F78A920" w14:textId="2E43704B" w:rsidR="003273C4" w:rsidRDefault="003273C4" w:rsidP="003273C4">
      <w:pPr>
        <w:spacing w:after="0" w:line="240" w:lineRule="auto"/>
        <w:jc w:val="center"/>
        <w:rPr>
          <w:rFonts w:ascii="Arial" w:hAnsi="Arial" w:cs="Arial"/>
          <w:sz w:val="24"/>
          <w:szCs w:val="24"/>
        </w:rPr>
      </w:pPr>
      <w:r w:rsidRPr="003273C4">
        <w:rPr>
          <w:rFonts w:ascii="Arial" w:hAnsi="Arial" w:cs="Arial"/>
          <w:sz w:val="24"/>
          <w:szCs w:val="24"/>
          <w:vertAlign w:val="superscript"/>
        </w:rPr>
        <w:t xml:space="preserve">1)  </w:t>
      </w:r>
      <w:r w:rsidR="00B55914" w:rsidRPr="00B55914">
        <w:rPr>
          <w:rFonts w:ascii="Arial" w:hAnsi="Arial" w:cs="Arial"/>
          <w:sz w:val="24"/>
          <w:szCs w:val="24"/>
        </w:rPr>
        <w:t>Rully Aprilia Anggraeni</w:t>
      </w:r>
      <w:r>
        <w:rPr>
          <w:rFonts w:ascii="Arial" w:hAnsi="Arial" w:cs="Arial"/>
          <w:sz w:val="24"/>
          <w:szCs w:val="24"/>
          <w:vertAlign w:val="superscript"/>
        </w:rPr>
        <w:t xml:space="preserve">2) </w:t>
      </w:r>
      <w:proofErr w:type="spellStart"/>
      <w:r w:rsidR="0026648A">
        <w:rPr>
          <w:rFonts w:ascii="Arial" w:hAnsi="Arial" w:cs="Arial"/>
          <w:sz w:val="24"/>
          <w:szCs w:val="24"/>
          <w:lang w:val="en-US"/>
        </w:rPr>
        <w:t>Medy</w:t>
      </w:r>
      <w:proofErr w:type="spellEnd"/>
      <w:r w:rsidR="0026648A">
        <w:rPr>
          <w:rFonts w:ascii="Arial" w:hAnsi="Arial" w:cs="Arial"/>
          <w:sz w:val="24"/>
          <w:szCs w:val="24"/>
          <w:lang w:val="en-US"/>
        </w:rPr>
        <w:t xml:space="preserve"> </w:t>
      </w:r>
      <w:proofErr w:type="spellStart"/>
      <w:r w:rsidR="0026648A">
        <w:rPr>
          <w:rFonts w:ascii="Arial" w:hAnsi="Arial" w:cs="Arial"/>
          <w:sz w:val="24"/>
          <w:szCs w:val="24"/>
          <w:lang w:val="en-US"/>
        </w:rPr>
        <w:t>Desma</w:t>
      </w:r>
      <w:proofErr w:type="spellEnd"/>
      <w:r w:rsidR="00D11104">
        <w:rPr>
          <w:rFonts w:ascii="Arial" w:hAnsi="Arial" w:cs="Arial"/>
          <w:sz w:val="24"/>
          <w:szCs w:val="24"/>
        </w:rPr>
        <w:t xml:space="preserve">, </w:t>
      </w:r>
      <w:r w:rsidR="00D11104" w:rsidRPr="003273C4">
        <w:rPr>
          <w:rFonts w:ascii="Arial" w:hAnsi="Arial" w:cs="Arial"/>
          <w:sz w:val="24"/>
          <w:szCs w:val="24"/>
        </w:rPr>
        <w:t>S.E, M.M</w:t>
      </w:r>
    </w:p>
    <w:p w14:paraId="22FCFBC8" w14:textId="77777777" w:rsidR="003273C4" w:rsidRDefault="003273C4" w:rsidP="003273C4">
      <w:pPr>
        <w:spacing w:after="0" w:line="240" w:lineRule="auto"/>
        <w:jc w:val="center"/>
        <w:rPr>
          <w:rFonts w:ascii="Arial" w:hAnsi="Arial" w:cs="Arial"/>
          <w:sz w:val="24"/>
          <w:szCs w:val="24"/>
        </w:rPr>
      </w:pPr>
      <w:r>
        <w:rPr>
          <w:rFonts w:ascii="Arial" w:hAnsi="Arial" w:cs="Arial"/>
          <w:sz w:val="24"/>
          <w:szCs w:val="24"/>
          <w:vertAlign w:val="superscript"/>
        </w:rPr>
        <w:t xml:space="preserve">1) 2) </w:t>
      </w:r>
      <w:r>
        <w:rPr>
          <w:rFonts w:ascii="Arial" w:hAnsi="Arial" w:cs="Arial"/>
          <w:sz w:val="24"/>
          <w:szCs w:val="24"/>
        </w:rPr>
        <w:t>Program Studi Manajemen Fakultas Ekonomi</w:t>
      </w:r>
    </w:p>
    <w:p w14:paraId="5E53E240" w14:textId="77777777" w:rsidR="003273C4" w:rsidRDefault="003273C4" w:rsidP="003273C4">
      <w:pPr>
        <w:spacing w:after="0" w:line="240" w:lineRule="auto"/>
        <w:jc w:val="center"/>
        <w:rPr>
          <w:rFonts w:ascii="Arial" w:hAnsi="Arial" w:cs="Arial"/>
          <w:sz w:val="24"/>
          <w:szCs w:val="24"/>
        </w:rPr>
      </w:pPr>
      <w:r>
        <w:rPr>
          <w:rFonts w:ascii="Arial" w:hAnsi="Arial" w:cs="Arial"/>
          <w:sz w:val="24"/>
          <w:szCs w:val="24"/>
          <w:vertAlign w:val="superscript"/>
        </w:rPr>
        <w:t xml:space="preserve">1) 2) </w:t>
      </w:r>
      <w:r>
        <w:rPr>
          <w:rFonts w:ascii="Arial" w:hAnsi="Arial" w:cs="Arial"/>
          <w:sz w:val="24"/>
          <w:szCs w:val="24"/>
        </w:rPr>
        <w:t>Institut Bisnis dan Informatika Kosgoro 1957</w:t>
      </w:r>
    </w:p>
    <w:p w14:paraId="531B8CBD" w14:textId="5B7D16E3" w:rsidR="003273C4" w:rsidRDefault="003273C4" w:rsidP="003273C4">
      <w:pPr>
        <w:spacing w:after="0" w:line="240" w:lineRule="auto"/>
        <w:jc w:val="center"/>
        <w:rPr>
          <w:rFonts w:ascii="Arial" w:hAnsi="Arial" w:cs="Arial"/>
          <w:sz w:val="24"/>
          <w:szCs w:val="24"/>
        </w:rPr>
      </w:pPr>
      <w:r>
        <w:rPr>
          <w:rFonts w:ascii="Arial" w:hAnsi="Arial" w:cs="Arial"/>
          <w:sz w:val="24"/>
          <w:szCs w:val="24"/>
        </w:rPr>
        <w:t xml:space="preserve">Email : </w:t>
      </w:r>
      <w:r>
        <w:rPr>
          <w:rFonts w:ascii="Arial" w:hAnsi="Arial" w:cs="Arial"/>
          <w:sz w:val="24"/>
          <w:szCs w:val="24"/>
          <w:vertAlign w:val="superscript"/>
        </w:rPr>
        <w:t xml:space="preserve">1)  </w:t>
      </w:r>
      <w:hyperlink r:id="rId8" w:history="1">
        <w:r w:rsidR="0026648A" w:rsidRPr="002D428C">
          <w:rPr>
            <w:rStyle w:val="Hyperlink"/>
            <w:rFonts w:ascii="Arial" w:hAnsi="Arial" w:cs="Arial"/>
            <w:sz w:val="24"/>
            <w:szCs w:val="24"/>
            <w:lang w:val="en-US"/>
          </w:rPr>
          <w:t>rulyapriliaanggraeni123</w:t>
        </w:r>
        <w:r w:rsidR="0026648A" w:rsidRPr="002D428C">
          <w:rPr>
            <w:rStyle w:val="Hyperlink"/>
            <w:rFonts w:ascii="Arial" w:hAnsi="Arial" w:cs="Arial"/>
            <w:sz w:val="24"/>
            <w:szCs w:val="24"/>
          </w:rPr>
          <w:t>@gmail.com</w:t>
        </w:r>
      </w:hyperlink>
      <w:r>
        <w:rPr>
          <w:rFonts w:ascii="Arial" w:hAnsi="Arial" w:cs="Arial"/>
          <w:sz w:val="24"/>
          <w:szCs w:val="24"/>
        </w:rPr>
        <w:t xml:space="preserve"> </w:t>
      </w:r>
      <w:r w:rsidR="00D11104">
        <w:rPr>
          <w:rFonts w:ascii="Arial" w:hAnsi="Arial" w:cs="Arial"/>
          <w:sz w:val="24"/>
          <w:szCs w:val="24"/>
          <w:vertAlign w:val="superscript"/>
        </w:rPr>
        <w:t>2)</w:t>
      </w:r>
      <w:hyperlink r:id="rId9" w:history="1">
        <w:r w:rsidR="0026648A" w:rsidRPr="002D428C">
          <w:rPr>
            <w:rStyle w:val="Hyperlink"/>
            <w:rFonts w:ascii="Arial" w:hAnsi="Arial" w:cs="Arial"/>
            <w:sz w:val="24"/>
            <w:szCs w:val="24"/>
            <w:lang w:val="en-US"/>
          </w:rPr>
          <w:t>medydesma8</w:t>
        </w:r>
        <w:r w:rsidR="0026648A" w:rsidRPr="002D428C">
          <w:rPr>
            <w:rStyle w:val="Hyperlink"/>
            <w:rFonts w:ascii="Arial" w:hAnsi="Arial" w:cs="Arial"/>
            <w:sz w:val="24"/>
            <w:szCs w:val="24"/>
          </w:rPr>
          <w:t>@gmail.com</w:t>
        </w:r>
      </w:hyperlink>
    </w:p>
    <w:p w14:paraId="62F3002E" w14:textId="77777777" w:rsidR="003273C4" w:rsidRDefault="003273C4" w:rsidP="003273C4">
      <w:pPr>
        <w:spacing w:after="0" w:line="240" w:lineRule="auto"/>
        <w:jc w:val="center"/>
        <w:rPr>
          <w:rFonts w:ascii="Arial" w:hAnsi="Arial" w:cs="Arial"/>
          <w:sz w:val="24"/>
          <w:szCs w:val="24"/>
        </w:rPr>
      </w:pPr>
    </w:p>
    <w:p w14:paraId="1F5AD688" w14:textId="77777777" w:rsidR="003273C4" w:rsidRDefault="003273C4" w:rsidP="00E77484">
      <w:pPr>
        <w:spacing w:after="0" w:line="240" w:lineRule="auto"/>
        <w:jc w:val="center"/>
        <w:rPr>
          <w:rFonts w:ascii="Arial" w:hAnsi="Arial" w:cs="Arial"/>
          <w:b/>
          <w:sz w:val="24"/>
          <w:szCs w:val="24"/>
        </w:rPr>
      </w:pPr>
      <w:r w:rsidRPr="003273C4">
        <w:rPr>
          <w:rFonts w:ascii="Arial" w:hAnsi="Arial" w:cs="Arial"/>
          <w:b/>
          <w:sz w:val="24"/>
          <w:szCs w:val="24"/>
        </w:rPr>
        <w:t>ABSTRAK</w:t>
      </w:r>
    </w:p>
    <w:p w14:paraId="15C9CAB2" w14:textId="75359600" w:rsidR="008470E2" w:rsidRPr="005836B8" w:rsidRDefault="00B41333" w:rsidP="008470E2">
      <w:pPr>
        <w:spacing w:after="0"/>
        <w:jc w:val="both"/>
        <w:rPr>
          <w:rFonts w:ascii="Arial" w:hAnsi="Arial" w:cs="Arial"/>
          <w:color w:val="000000"/>
          <w:sz w:val="24"/>
          <w:szCs w:val="24"/>
          <w:lang w:val="en-US"/>
        </w:rPr>
      </w:pPr>
      <w:proofErr w:type="spellStart"/>
      <w:r w:rsidRPr="00D062C7">
        <w:rPr>
          <w:rFonts w:ascii="Arial" w:hAnsi="Arial" w:cs="Arial"/>
          <w:sz w:val="24"/>
          <w:szCs w:val="24"/>
          <w:lang w:val="en-US"/>
        </w:rPr>
        <w:t>Tujuan</w:t>
      </w:r>
      <w:proofErr w:type="spellEnd"/>
      <w:r w:rsidRPr="00D062C7">
        <w:rPr>
          <w:rFonts w:ascii="Arial" w:hAnsi="Arial" w:cs="Arial"/>
          <w:sz w:val="24"/>
          <w:szCs w:val="24"/>
          <w:lang w:val="en-US"/>
        </w:rPr>
        <w:t xml:space="preserve"> </w:t>
      </w:r>
      <w:proofErr w:type="spellStart"/>
      <w:r w:rsidRPr="00D062C7">
        <w:rPr>
          <w:rFonts w:ascii="Arial" w:hAnsi="Arial" w:cs="Arial"/>
          <w:sz w:val="24"/>
          <w:szCs w:val="24"/>
          <w:lang w:val="en-US"/>
        </w:rPr>
        <w:t>dari</w:t>
      </w:r>
      <w:proofErr w:type="spellEnd"/>
      <w:r w:rsidRPr="00D062C7">
        <w:rPr>
          <w:rFonts w:ascii="Arial" w:hAnsi="Arial" w:cs="Arial"/>
          <w:sz w:val="24"/>
          <w:szCs w:val="24"/>
          <w:lang w:val="en-US"/>
        </w:rPr>
        <w:t xml:space="preserve"> </w:t>
      </w:r>
      <w:proofErr w:type="spellStart"/>
      <w:r w:rsidRPr="00D062C7">
        <w:rPr>
          <w:rFonts w:ascii="Arial" w:hAnsi="Arial" w:cs="Arial"/>
          <w:sz w:val="24"/>
          <w:szCs w:val="24"/>
          <w:lang w:val="en-US"/>
        </w:rPr>
        <w:t>riset</w:t>
      </w:r>
      <w:proofErr w:type="spellEnd"/>
      <w:r w:rsidRPr="00D062C7">
        <w:rPr>
          <w:rFonts w:ascii="Arial" w:hAnsi="Arial" w:cs="Arial"/>
          <w:sz w:val="24"/>
          <w:szCs w:val="24"/>
          <w:lang w:val="en-US"/>
        </w:rPr>
        <w:t xml:space="preserve"> </w:t>
      </w:r>
      <w:proofErr w:type="spellStart"/>
      <w:r w:rsidRPr="00D062C7">
        <w:rPr>
          <w:rFonts w:ascii="Arial" w:hAnsi="Arial" w:cs="Arial"/>
          <w:sz w:val="24"/>
          <w:szCs w:val="24"/>
          <w:lang w:val="en-US"/>
        </w:rPr>
        <w:t>ini</w:t>
      </w:r>
      <w:proofErr w:type="spellEnd"/>
      <w:r w:rsidRPr="00D062C7">
        <w:rPr>
          <w:rFonts w:ascii="Arial" w:hAnsi="Arial" w:cs="Arial"/>
          <w:sz w:val="24"/>
          <w:szCs w:val="24"/>
          <w:lang w:val="en-US"/>
        </w:rPr>
        <w:t xml:space="preserve"> </w:t>
      </w:r>
      <w:proofErr w:type="spellStart"/>
      <w:r w:rsidRPr="00D062C7">
        <w:rPr>
          <w:rFonts w:ascii="Arial" w:hAnsi="Arial" w:cs="Arial"/>
          <w:sz w:val="24"/>
          <w:szCs w:val="24"/>
          <w:lang w:val="en-US"/>
        </w:rPr>
        <w:t>ialah</w:t>
      </w:r>
      <w:proofErr w:type="spellEnd"/>
      <w:r w:rsidRPr="00D062C7">
        <w:rPr>
          <w:rFonts w:ascii="Arial" w:hAnsi="Arial" w:cs="Arial"/>
          <w:sz w:val="24"/>
          <w:szCs w:val="24"/>
          <w:lang w:val="en-US"/>
        </w:rPr>
        <w:t xml:space="preserve"> </w:t>
      </w:r>
      <w:proofErr w:type="spellStart"/>
      <w:r w:rsidRPr="00D062C7">
        <w:rPr>
          <w:rFonts w:ascii="Arial" w:hAnsi="Arial" w:cs="Arial"/>
          <w:sz w:val="24"/>
          <w:szCs w:val="24"/>
          <w:lang w:val="en-US"/>
        </w:rPr>
        <w:t>mengetahui</w:t>
      </w:r>
      <w:proofErr w:type="spellEnd"/>
      <w:r w:rsidRPr="00D062C7">
        <w:rPr>
          <w:rFonts w:ascii="Arial" w:hAnsi="Arial" w:cs="Arial"/>
          <w:sz w:val="24"/>
          <w:szCs w:val="24"/>
          <w:lang w:val="en-US"/>
        </w:rPr>
        <w:t xml:space="preserve"> </w:t>
      </w:r>
      <w:proofErr w:type="spellStart"/>
      <w:r w:rsidR="00C158C7" w:rsidRPr="00D062C7">
        <w:rPr>
          <w:rFonts w:ascii="Arial" w:hAnsi="Arial" w:cs="Arial"/>
          <w:sz w:val="24"/>
          <w:szCs w:val="24"/>
          <w:lang w:val="en-US"/>
        </w:rPr>
        <w:t>efek</w:t>
      </w:r>
      <w:proofErr w:type="spellEnd"/>
      <w:r w:rsidRPr="00D062C7">
        <w:rPr>
          <w:rFonts w:ascii="Arial" w:hAnsi="Arial" w:cs="Arial"/>
          <w:sz w:val="24"/>
          <w:szCs w:val="24"/>
          <w:lang w:val="en-US"/>
        </w:rPr>
        <w:t xml:space="preserve"> </w:t>
      </w:r>
      <w:proofErr w:type="spellStart"/>
      <w:r w:rsidRPr="00D062C7">
        <w:rPr>
          <w:rFonts w:ascii="Arial" w:hAnsi="Arial" w:cs="Arial"/>
          <w:sz w:val="24"/>
          <w:szCs w:val="24"/>
          <w:lang w:val="en-US"/>
        </w:rPr>
        <w:t>Struktur</w:t>
      </w:r>
      <w:proofErr w:type="spellEnd"/>
      <w:r w:rsidRPr="00D062C7">
        <w:rPr>
          <w:rFonts w:ascii="Arial" w:hAnsi="Arial" w:cs="Arial"/>
          <w:sz w:val="24"/>
          <w:szCs w:val="24"/>
          <w:lang w:val="en-US"/>
        </w:rPr>
        <w:t xml:space="preserve"> Modal, </w:t>
      </w:r>
      <w:proofErr w:type="spellStart"/>
      <w:r w:rsidRPr="00D062C7">
        <w:rPr>
          <w:rFonts w:ascii="Arial" w:hAnsi="Arial" w:cs="Arial"/>
          <w:sz w:val="24"/>
          <w:szCs w:val="24"/>
          <w:lang w:val="en-US"/>
        </w:rPr>
        <w:t>Profitabilitas</w:t>
      </w:r>
      <w:proofErr w:type="spellEnd"/>
      <w:r w:rsidRPr="00D062C7">
        <w:rPr>
          <w:rFonts w:ascii="Arial" w:hAnsi="Arial" w:cs="Arial"/>
          <w:sz w:val="24"/>
          <w:szCs w:val="24"/>
          <w:lang w:val="en-US"/>
        </w:rPr>
        <w:t xml:space="preserve">, dan </w:t>
      </w:r>
      <w:proofErr w:type="spellStart"/>
      <w:r w:rsidRPr="00D062C7">
        <w:rPr>
          <w:rFonts w:ascii="Arial" w:hAnsi="Arial" w:cs="Arial"/>
          <w:sz w:val="24"/>
          <w:szCs w:val="24"/>
          <w:lang w:val="en-US"/>
        </w:rPr>
        <w:t>Ukuran</w:t>
      </w:r>
      <w:proofErr w:type="spellEnd"/>
      <w:r w:rsidRPr="00D062C7">
        <w:rPr>
          <w:rFonts w:ascii="Arial" w:hAnsi="Arial" w:cs="Arial"/>
          <w:sz w:val="24"/>
          <w:szCs w:val="24"/>
          <w:lang w:val="en-US"/>
        </w:rPr>
        <w:t xml:space="preserve"> Perusahaan </w:t>
      </w:r>
      <w:r w:rsidR="00C158C7" w:rsidRPr="00D062C7">
        <w:rPr>
          <w:rFonts w:ascii="Arial" w:hAnsi="Arial" w:cs="Arial"/>
          <w:sz w:val="24"/>
          <w:szCs w:val="24"/>
          <w:lang w:val="en-US"/>
        </w:rPr>
        <w:t>pada</w:t>
      </w:r>
      <w:r w:rsidRPr="00D062C7">
        <w:rPr>
          <w:rFonts w:ascii="Arial" w:hAnsi="Arial" w:cs="Arial"/>
          <w:sz w:val="24"/>
          <w:szCs w:val="24"/>
          <w:lang w:val="en-US"/>
        </w:rPr>
        <w:t xml:space="preserve"> Nilai Perusahaan. </w:t>
      </w:r>
      <w:proofErr w:type="spellStart"/>
      <w:r w:rsidRPr="00D062C7">
        <w:rPr>
          <w:rFonts w:ascii="Arial" w:hAnsi="Arial" w:cs="Arial"/>
          <w:sz w:val="24"/>
          <w:szCs w:val="24"/>
          <w:lang w:val="en-US"/>
        </w:rPr>
        <w:t>Sampel</w:t>
      </w:r>
      <w:proofErr w:type="spellEnd"/>
      <w:r w:rsidRPr="00D062C7">
        <w:rPr>
          <w:rFonts w:ascii="Arial" w:hAnsi="Arial" w:cs="Arial"/>
          <w:sz w:val="24"/>
          <w:szCs w:val="24"/>
          <w:lang w:val="en-US"/>
        </w:rPr>
        <w:t xml:space="preserve"> </w:t>
      </w:r>
      <w:proofErr w:type="spellStart"/>
      <w:r w:rsidRPr="00D062C7">
        <w:rPr>
          <w:rFonts w:ascii="Arial" w:hAnsi="Arial" w:cs="Arial"/>
          <w:sz w:val="24"/>
          <w:szCs w:val="24"/>
          <w:lang w:val="en-US"/>
        </w:rPr>
        <w:t>riset</w:t>
      </w:r>
      <w:proofErr w:type="spellEnd"/>
      <w:r w:rsidRPr="00D062C7">
        <w:rPr>
          <w:rFonts w:ascii="Arial" w:hAnsi="Arial" w:cs="Arial"/>
          <w:sz w:val="24"/>
          <w:szCs w:val="24"/>
          <w:lang w:val="en-US"/>
        </w:rPr>
        <w:t xml:space="preserve"> </w:t>
      </w:r>
      <w:proofErr w:type="spellStart"/>
      <w:r w:rsidRPr="00D062C7">
        <w:rPr>
          <w:rFonts w:ascii="Arial" w:hAnsi="Arial" w:cs="Arial"/>
          <w:sz w:val="24"/>
          <w:szCs w:val="24"/>
          <w:lang w:val="en-US"/>
        </w:rPr>
        <w:t>ini</w:t>
      </w:r>
      <w:proofErr w:type="spellEnd"/>
      <w:r w:rsidRPr="00D062C7">
        <w:rPr>
          <w:rFonts w:ascii="Arial" w:hAnsi="Arial" w:cs="Arial"/>
          <w:sz w:val="24"/>
          <w:szCs w:val="24"/>
          <w:lang w:val="en-US"/>
        </w:rPr>
        <w:t xml:space="preserve"> </w:t>
      </w:r>
      <w:proofErr w:type="spellStart"/>
      <w:r w:rsidRPr="00D062C7">
        <w:rPr>
          <w:rFonts w:ascii="Arial" w:hAnsi="Arial" w:cs="Arial"/>
          <w:sz w:val="24"/>
          <w:szCs w:val="24"/>
          <w:lang w:val="en-US"/>
        </w:rPr>
        <w:t>dipilih</w:t>
      </w:r>
      <w:proofErr w:type="spellEnd"/>
      <w:r w:rsidRPr="00D062C7">
        <w:rPr>
          <w:rFonts w:ascii="Arial" w:hAnsi="Arial" w:cs="Arial"/>
          <w:sz w:val="24"/>
          <w:szCs w:val="24"/>
          <w:lang w:val="en-US"/>
        </w:rPr>
        <w:t xml:space="preserve"> </w:t>
      </w:r>
      <w:proofErr w:type="spellStart"/>
      <w:r w:rsidRPr="00D062C7">
        <w:rPr>
          <w:rFonts w:ascii="Arial" w:hAnsi="Arial" w:cs="Arial"/>
          <w:sz w:val="24"/>
          <w:szCs w:val="24"/>
          <w:lang w:val="en-US"/>
        </w:rPr>
        <w:t>melalui</w:t>
      </w:r>
      <w:proofErr w:type="spellEnd"/>
      <w:r w:rsidRPr="00D062C7">
        <w:rPr>
          <w:rFonts w:ascii="Arial" w:hAnsi="Arial" w:cs="Arial"/>
          <w:sz w:val="24"/>
          <w:szCs w:val="24"/>
          <w:lang w:val="en-US"/>
        </w:rPr>
        <w:t xml:space="preserve"> sampling </w:t>
      </w:r>
      <w:proofErr w:type="spellStart"/>
      <w:r w:rsidRPr="00D062C7">
        <w:rPr>
          <w:rFonts w:ascii="Arial" w:hAnsi="Arial" w:cs="Arial"/>
          <w:sz w:val="24"/>
          <w:szCs w:val="24"/>
          <w:lang w:val="en-US"/>
        </w:rPr>
        <w:t>jenuh</w:t>
      </w:r>
      <w:proofErr w:type="spellEnd"/>
      <w:r w:rsidRPr="00D062C7">
        <w:rPr>
          <w:rFonts w:ascii="Arial" w:hAnsi="Arial" w:cs="Arial"/>
          <w:sz w:val="24"/>
          <w:szCs w:val="24"/>
          <w:lang w:val="en-US"/>
        </w:rPr>
        <w:t xml:space="preserve">, </w:t>
      </w:r>
      <w:proofErr w:type="spellStart"/>
      <w:r w:rsidRPr="00D062C7">
        <w:rPr>
          <w:rFonts w:ascii="Arial" w:hAnsi="Arial" w:cs="Arial"/>
          <w:sz w:val="24"/>
          <w:szCs w:val="24"/>
          <w:lang w:val="en-US"/>
        </w:rPr>
        <w:t>sehingga</w:t>
      </w:r>
      <w:proofErr w:type="spellEnd"/>
      <w:r w:rsidRPr="00D062C7">
        <w:rPr>
          <w:rFonts w:ascii="Arial" w:hAnsi="Arial" w:cs="Arial"/>
          <w:sz w:val="24"/>
          <w:szCs w:val="24"/>
          <w:lang w:val="en-US"/>
        </w:rPr>
        <w:t xml:space="preserve"> </w:t>
      </w:r>
      <w:proofErr w:type="spellStart"/>
      <w:r w:rsidRPr="00D062C7">
        <w:rPr>
          <w:rFonts w:ascii="Arial" w:hAnsi="Arial" w:cs="Arial"/>
          <w:sz w:val="24"/>
          <w:szCs w:val="24"/>
          <w:lang w:val="en-US"/>
        </w:rPr>
        <w:t>diperoleh</w:t>
      </w:r>
      <w:proofErr w:type="spellEnd"/>
      <w:r w:rsidRPr="00D062C7">
        <w:rPr>
          <w:rFonts w:ascii="Arial" w:hAnsi="Arial" w:cs="Arial"/>
          <w:sz w:val="24"/>
          <w:szCs w:val="24"/>
          <w:lang w:val="en-US"/>
        </w:rPr>
        <w:t xml:space="preserve"> </w:t>
      </w:r>
      <w:proofErr w:type="spellStart"/>
      <w:r w:rsidRPr="00D062C7">
        <w:rPr>
          <w:rFonts w:ascii="Arial" w:hAnsi="Arial" w:cs="Arial"/>
          <w:sz w:val="24"/>
          <w:szCs w:val="24"/>
          <w:lang w:val="en-US"/>
        </w:rPr>
        <w:t>sampel</w:t>
      </w:r>
      <w:proofErr w:type="spellEnd"/>
      <w:r w:rsidRPr="00D062C7">
        <w:rPr>
          <w:rFonts w:ascii="Arial" w:hAnsi="Arial" w:cs="Arial"/>
          <w:sz w:val="24"/>
          <w:szCs w:val="24"/>
          <w:lang w:val="en-US"/>
        </w:rPr>
        <w:t xml:space="preserve"> </w:t>
      </w:r>
      <w:proofErr w:type="spellStart"/>
      <w:r w:rsidRPr="00D062C7">
        <w:rPr>
          <w:rFonts w:ascii="Arial" w:hAnsi="Arial" w:cs="Arial"/>
          <w:sz w:val="24"/>
          <w:szCs w:val="24"/>
          <w:lang w:val="en-US"/>
        </w:rPr>
        <w:t>empat</w:t>
      </w:r>
      <w:proofErr w:type="spellEnd"/>
      <w:r w:rsidRPr="00D062C7">
        <w:rPr>
          <w:rFonts w:ascii="Arial" w:hAnsi="Arial" w:cs="Arial"/>
          <w:sz w:val="24"/>
          <w:szCs w:val="24"/>
          <w:lang w:val="en-US"/>
        </w:rPr>
        <w:t xml:space="preserve"> </w:t>
      </w:r>
      <w:proofErr w:type="spellStart"/>
      <w:r w:rsidRPr="00D062C7">
        <w:rPr>
          <w:rFonts w:ascii="Arial" w:hAnsi="Arial" w:cs="Arial"/>
          <w:sz w:val="24"/>
          <w:szCs w:val="24"/>
          <w:lang w:val="en-US"/>
        </w:rPr>
        <w:t>lembaga</w:t>
      </w:r>
      <w:proofErr w:type="spellEnd"/>
      <w:r w:rsidRPr="00D062C7">
        <w:rPr>
          <w:rFonts w:ascii="Arial" w:hAnsi="Arial" w:cs="Arial"/>
          <w:sz w:val="24"/>
          <w:szCs w:val="24"/>
          <w:lang w:val="en-US"/>
        </w:rPr>
        <w:t xml:space="preserve"> </w:t>
      </w:r>
      <w:proofErr w:type="spellStart"/>
      <w:r w:rsidRPr="00D062C7">
        <w:rPr>
          <w:rFonts w:ascii="Arial" w:hAnsi="Arial" w:cs="Arial"/>
          <w:sz w:val="24"/>
          <w:szCs w:val="24"/>
          <w:lang w:val="en-US"/>
        </w:rPr>
        <w:t>keuangan</w:t>
      </w:r>
      <w:proofErr w:type="spellEnd"/>
      <w:r w:rsidRPr="00D062C7">
        <w:rPr>
          <w:rFonts w:ascii="Arial" w:hAnsi="Arial" w:cs="Arial"/>
          <w:sz w:val="24"/>
          <w:szCs w:val="24"/>
          <w:lang w:val="en-US"/>
        </w:rPr>
        <w:t xml:space="preserve"> </w:t>
      </w:r>
      <w:proofErr w:type="spellStart"/>
      <w:r w:rsidRPr="00D062C7">
        <w:rPr>
          <w:rFonts w:ascii="Arial" w:hAnsi="Arial" w:cs="Arial"/>
          <w:sz w:val="24"/>
          <w:szCs w:val="24"/>
          <w:lang w:val="en-US"/>
        </w:rPr>
        <w:t>milik</w:t>
      </w:r>
      <w:proofErr w:type="spellEnd"/>
      <w:r w:rsidRPr="00D062C7">
        <w:rPr>
          <w:rFonts w:ascii="Arial" w:hAnsi="Arial" w:cs="Arial"/>
          <w:sz w:val="24"/>
          <w:szCs w:val="24"/>
          <w:lang w:val="en-US"/>
        </w:rPr>
        <w:t xml:space="preserve"> negara. </w:t>
      </w:r>
      <w:proofErr w:type="spellStart"/>
      <w:r w:rsidR="0066604C" w:rsidRPr="00D062C7">
        <w:rPr>
          <w:rFonts w:ascii="Arial" w:hAnsi="Arial" w:cs="Arial"/>
          <w:sz w:val="24"/>
          <w:szCs w:val="24"/>
          <w:lang w:val="en-US"/>
        </w:rPr>
        <w:t>Pengujian</w:t>
      </w:r>
      <w:proofErr w:type="spellEnd"/>
      <w:r w:rsidRPr="00D062C7">
        <w:rPr>
          <w:rFonts w:ascii="Arial" w:hAnsi="Arial" w:cs="Arial"/>
          <w:sz w:val="24"/>
          <w:szCs w:val="24"/>
          <w:lang w:val="en-US"/>
        </w:rPr>
        <w:t xml:space="preserve"> </w:t>
      </w:r>
      <w:proofErr w:type="spellStart"/>
      <w:r w:rsidRPr="00D062C7">
        <w:rPr>
          <w:rFonts w:ascii="Arial" w:hAnsi="Arial" w:cs="Arial"/>
          <w:sz w:val="24"/>
          <w:szCs w:val="24"/>
          <w:lang w:val="en-US"/>
        </w:rPr>
        <w:t>normalitas</w:t>
      </w:r>
      <w:proofErr w:type="spellEnd"/>
      <w:r w:rsidRPr="00D062C7">
        <w:rPr>
          <w:rFonts w:ascii="Arial" w:hAnsi="Arial" w:cs="Arial"/>
          <w:sz w:val="24"/>
          <w:szCs w:val="24"/>
          <w:lang w:val="en-US"/>
        </w:rPr>
        <w:t xml:space="preserve">, </w:t>
      </w:r>
      <w:proofErr w:type="spellStart"/>
      <w:r w:rsidRPr="00D062C7">
        <w:rPr>
          <w:rFonts w:ascii="Arial" w:hAnsi="Arial" w:cs="Arial"/>
          <w:sz w:val="24"/>
          <w:szCs w:val="24"/>
          <w:lang w:val="en-US"/>
        </w:rPr>
        <w:t>multikolinearitas</w:t>
      </w:r>
      <w:proofErr w:type="spellEnd"/>
      <w:r w:rsidRPr="00D062C7">
        <w:rPr>
          <w:rFonts w:ascii="Arial" w:hAnsi="Arial" w:cs="Arial"/>
          <w:sz w:val="24"/>
          <w:szCs w:val="24"/>
          <w:lang w:val="en-US"/>
        </w:rPr>
        <w:t xml:space="preserve">, </w:t>
      </w:r>
      <w:proofErr w:type="spellStart"/>
      <w:r w:rsidRPr="00D062C7">
        <w:rPr>
          <w:rFonts w:ascii="Arial" w:hAnsi="Arial" w:cs="Arial"/>
          <w:sz w:val="24"/>
          <w:szCs w:val="24"/>
          <w:lang w:val="en-US"/>
        </w:rPr>
        <w:t>heteroskedastisitas</w:t>
      </w:r>
      <w:proofErr w:type="spellEnd"/>
      <w:r w:rsidRPr="00D062C7">
        <w:rPr>
          <w:rFonts w:ascii="Arial" w:hAnsi="Arial" w:cs="Arial"/>
          <w:sz w:val="24"/>
          <w:szCs w:val="24"/>
          <w:lang w:val="en-US"/>
        </w:rPr>
        <w:t xml:space="preserve">, </w:t>
      </w:r>
      <w:proofErr w:type="spellStart"/>
      <w:r w:rsidRPr="00D062C7">
        <w:rPr>
          <w:rFonts w:ascii="Arial" w:hAnsi="Arial" w:cs="Arial"/>
          <w:sz w:val="24"/>
          <w:szCs w:val="24"/>
          <w:lang w:val="en-US"/>
        </w:rPr>
        <w:t>autokorelasi</w:t>
      </w:r>
      <w:proofErr w:type="spellEnd"/>
      <w:r w:rsidRPr="00D062C7">
        <w:rPr>
          <w:rFonts w:ascii="Arial" w:hAnsi="Arial" w:cs="Arial"/>
          <w:sz w:val="24"/>
          <w:szCs w:val="24"/>
          <w:lang w:val="en-US"/>
        </w:rPr>
        <w:t>, uji t, dan uji f</w:t>
      </w:r>
      <w:r w:rsidR="00C75AAA" w:rsidRPr="00D062C7">
        <w:rPr>
          <w:rFonts w:ascii="Arial" w:hAnsi="Arial" w:cs="Arial"/>
          <w:sz w:val="24"/>
          <w:szCs w:val="24"/>
          <w:lang w:val="en-US"/>
        </w:rPr>
        <w:t xml:space="preserve"> </w:t>
      </w:r>
      <w:proofErr w:type="spellStart"/>
      <w:r w:rsidR="00C75AAA" w:rsidRPr="00D062C7">
        <w:rPr>
          <w:rFonts w:ascii="Arial" w:hAnsi="Arial" w:cs="Arial"/>
          <w:sz w:val="24"/>
          <w:szCs w:val="24"/>
          <w:lang w:val="en-US"/>
        </w:rPr>
        <w:t>dimanfaatkan</w:t>
      </w:r>
      <w:proofErr w:type="spellEnd"/>
      <w:r w:rsidRPr="00D062C7">
        <w:rPr>
          <w:rFonts w:ascii="Arial" w:hAnsi="Arial" w:cs="Arial"/>
          <w:sz w:val="24"/>
          <w:szCs w:val="24"/>
          <w:lang w:val="en-US"/>
        </w:rPr>
        <w:t xml:space="preserve">. </w:t>
      </w:r>
      <w:proofErr w:type="spellStart"/>
      <w:r w:rsidR="00383D2C" w:rsidRPr="00D062C7">
        <w:rPr>
          <w:rFonts w:ascii="Arial" w:hAnsi="Arial" w:cs="Arial"/>
          <w:sz w:val="24"/>
          <w:szCs w:val="24"/>
          <w:lang w:val="en-US"/>
        </w:rPr>
        <w:t>Temuan</w:t>
      </w:r>
      <w:proofErr w:type="spellEnd"/>
      <w:r w:rsidR="00383D2C" w:rsidRPr="00D062C7">
        <w:rPr>
          <w:rFonts w:ascii="Arial" w:hAnsi="Arial" w:cs="Arial"/>
          <w:sz w:val="24"/>
          <w:szCs w:val="24"/>
          <w:lang w:val="en-US"/>
        </w:rPr>
        <w:t xml:space="preserve"> </w:t>
      </w:r>
      <w:proofErr w:type="spellStart"/>
      <w:r w:rsidR="00383D2C" w:rsidRPr="00D062C7">
        <w:rPr>
          <w:rFonts w:ascii="Arial" w:hAnsi="Arial" w:cs="Arial"/>
          <w:sz w:val="24"/>
          <w:szCs w:val="24"/>
          <w:lang w:val="en-US"/>
        </w:rPr>
        <w:t>mengungkapkan</w:t>
      </w:r>
      <w:proofErr w:type="spellEnd"/>
      <w:r w:rsidRPr="00D062C7">
        <w:rPr>
          <w:rFonts w:ascii="Arial" w:hAnsi="Arial" w:cs="Arial"/>
          <w:sz w:val="24"/>
          <w:szCs w:val="24"/>
          <w:lang w:val="en-US"/>
        </w:rPr>
        <w:t xml:space="preserve"> </w:t>
      </w:r>
      <w:proofErr w:type="spellStart"/>
      <w:r w:rsidRPr="00D062C7">
        <w:rPr>
          <w:rFonts w:ascii="Arial" w:hAnsi="Arial" w:cs="Arial"/>
          <w:sz w:val="24"/>
          <w:szCs w:val="24"/>
          <w:lang w:val="en-US"/>
        </w:rPr>
        <w:t>bahwa</w:t>
      </w:r>
      <w:proofErr w:type="spellEnd"/>
      <w:r w:rsidRPr="00D062C7">
        <w:rPr>
          <w:rFonts w:ascii="Arial" w:hAnsi="Arial" w:cs="Arial"/>
          <w:sz w:val="24"/>
          <w:szCs w:val="24"/>
          <w:lang w:val="en-US"/>
        </w:rPr>
        <w:t xml:space="preserve"> (1) </w:t>
      </w:r>
      <w:proofErr w:type="spellStart"/>
      <w:r w:rsidRPr="00D062C7">
        <w:rPr>
          <w:rFonts w:ascii="Arial" w:hAnsi="Arial" w:cs="Arial"/>
          <w:sz w:val="24"/>
          <w:szCs w:val="24"/>
          <w:lang w:val="en-US"/>
        </w:rPr>
        <w:t>Struktur</w:t>
      </w:r>
      <w:proofErr w:type="spellEnd"/>
      <w:r w:rsidRPr="00D062C7">
        <w:rPr>
          <w:rFonts w:ascii="Arial" w:hAnsi="Arial" w:cs="Arial"/>
          <w:sz w:val="24"/>
          <w:szCs w:val="24"/>
          <w:lang w:val="en-US"/>
        </w:rPr>
        <w:t xml:space="preserve"> Modal </w:t>
      </w:r>
      <w:proofErr w:type="spellStart"/>
      <w:r w:rsidRPr="00D062C7">
        <w:rPr>
          <w:rFonts w:ascii="Arial" w:hAnsi="Arial" w:cs="Arial"/>
          <w:sz w:val="24"/>
          <w:szCs w:val="24"/>
          <w:lang w:val="en-US"/>
        </w:rPr>
        <w:t>tidak</w:t>
      </w:r>
      <w:proofErr w:type="spellEnd"/>
      <w:r w:rsidRPr="00D062C7">
        <w:rPr>
          <w:rFonts w:ascii="Arial" w:hAnsi="Arial" w:cs="Arial"/>
          <w:sz w:val="24"/>
          <w:szCs w:val="24"/>
          <w:lang w:val="en-US"/>
        </w:rPr>
        <w:t xml:space="preserve"> </w:t>
      </w:r>
      <w:proofErr w:type="spellStart"/>
      <w:r w:rsidR="0007177E" w:rsidRPr="00D062C7">
        <w:rPr>
          <w:rFonts w:ascii="Arial" w:hAnsi="Arial" w:cs="Arial"/>
          <w:sz w:val="24"/>
          <w:szCs w:val="24"/>
          <w:lang w:val="en-US"/>
        </w:rPr>
        <w:t>berefek</w:t>
      </w:r>
      <w:proofErr w:type="spellEnd"/>
      <w:r w:rsidRPr="00D062C7">
        <w:rPr>
          <w:rFonts w:ascii="Arial" w:hAnsi="Arial" w:cs="Arial"/>
          <w:sz w:val="24"/>
          <w:szCs w:val="24"/>
          <w:lang w:val="en-US"/>
        </w:rPr>
        <w:t xml:space="preserve"> </w:t>
      </w:r>
      <w:proofErr w:type="spellStart"/>
      <w:r w:rsidRPr="00D062C7">
        <w:rPr>
          <w:rFonts w:ascii="Arial" w:hAnsi="Arial" w:cs="Arial"/>
          <w:sz w:val="24"/>
          <w:szCs w:val="24"/>
          <w:lang w:val="en-US"/>
        </w:rPr>
        <w:t>secara</w:t>
      </w:r>
      <w:proofErr w:type="spellEnd"/>
      <w:r w:rsidRPr="00D062C7">
        <w:rPr>
          <w:rFonts w:ascii="Arial" w:hAnsi="Arial" w:cs="Arial"/>
          <w:sz w:val="24"/>
          <w:szCs w:val="24"/>
          <w:lang w:val="en-US"/>
        </w:rPr>
        <w:t xml:space="preserve"> </w:t>
      </w:r>
      <w:proofErr w:type="spellStart"/>
      <w:r w:rsidRPr="00D062C7">
        <w:rPr>
          <w:rFonts w:ascii="Arial" w:hAnsi="Arial" w:cs="Arial"/>
          <w:sz w:val="24"/>
          <w:szCs w:val="24"/>
          <w:lang w:val="en-US"/>
        </w:rPr>
        <w:t>parsial</w:t>
      </w:r>
      <w:proofErr w:type="spellEnd"/>
      <w:r w:rsidRPr="00D062C7">
        <w:rPr>
          <w:rFonts w:ascii="Arial" w:hAnsi="Arial" w:cs="Arial"/>
          <w:sz w:val="24"/>
          <w:szCs w:val="24"/>
          <w:lang w:val="en-US"/>
        </w:rPr>
        <w:t xml:space="preserve"> </w:t>
      </w:r>
      <w:r w:rsidR="00C158C7" w:rsidRPr="00D062C7">
        <w:rPr>
          <w:rFonts w:ascii="Arial" w:hAnsi="Arial" w:cs="Arial"/>
          <w:sz w:val="24"/>
          <w:szCs w:val="24"/>
          <w:lang w:val="en-US"/>
        </w:rPr>
        <w:t>pada</w:t>
      </w:r>
      <w:r w:rsidRPr="00D062C7">
        <w:rPr>
          <w:rFonts w:ascii="Arial" w:hAnsi="Arial" w:cs="Arial"/>
          <w:sz w:val="24"/>
          <w:szCs w:val="24"/>
          <w:lang w:val="en-US"/>
        </w:rPr>
        <w:t xml:space="preserve"> Nilai Perusahaan; (2) </w:t>
      </w:r>
      <w:proofErr w:type="spellStart"/>
      <w:r w:rsidRPr="00D062C7">
        <w:rPr>
          <w:rFonts w:ascii="Arial" w:hAnsi="Arial" w:cs="Arial"/>
          <w:sz w:val="24"/>
          <w:szCs w:val="24"/>
          <w:lang w:val="en-US"/>
        </w:rPr>
        <w:t>Profitabilitas</w:t>
      </w:r>
      <w:proofErr w:type="spellEnd"/>
      <w:r w:rsidRPr="00D062C7">
        <w:rPr>
          <w:rFonts w:ascii="Arial" w:hAnsi="Arial" w:cs="Arial"/>
          <w:sz w:val="24"/>
          <w:szCs w:val="24"/>
          <w:lang w:val="en-US"/>
        </w:rPr>
        <w:t xml:space="preserve"> </w:t>
      </w:r>
      <w:proofErr w:type="spellStart"/>
      <w:r w:rsidR="0007177E" w:rsidRPr="00D062C7">
        <w:rPr>
          <w:rFonts w:ascii="Arial" w:hAnsi="Arial" w:cs="Arial"/>
          <w:sz w:val="24"/>
          <w:szCs w:val="24"/>
          <w:lang w:val="en-US"/>
        </w:rPr>
        <w:t>berefek</w:t>
      </w:r>
      <w:proofErr w:type="spellEnd"/>
      <w:r w:rsidRPr="00D062C7">
        <w:rPr>
          <w:rFonts w:ascii="Arial" w:hAnsi="Arial" w:cs="Arial"/>
          <w:sz w:val="24"/>
          <w:szCs w:val="24"/>
          <w:lang w:val="en-US"/>
        </w:rPr>
        <w:t xml:space="preserve"> </w:t>
      </w:r>
      <w:proofErr w:type="spellStart"/>
      <w:r w:rsidRPr="00D062C7">
        <w:rPr>
          <w:rFonts w:ascii="Arial" w:hAnsi="Arial" w:cs="Arial"/>
          <w:sz w:val="24"/>
          <w:szCs w:val="24"/>
          <w:lang w:val="en-US"/>
        </w:rPr>
        <w:t>parsial</w:t>
      </w:r>
      <w:proofErr w:type="spellEnd"/>
      <w:r w:rsidRPr="00D062C7">
        <w:rPr>
          <w:rFonts w:ascii="Arial" w:hAnsi="Arial" w:cs="Arial"/>
          <w:sz w:val="24"/>
          <w:szCs w:val="24"/>
          <w:lang w:val="en-US"/>
        </w:rPr>
        <w:t xml:space="preserve"> </w:t>
      </w:r>
      <w:r w:rsidR="00C158C7" w:rsidRPr="00D062C7">
        <w:rPr>
          <w:rFonts w:ascii="Arial" w:hAnsi="Arial" w:cs="Arial"/>
          <w:sz w:val="24"/>
          <w:szCs w:val="24"/>
          <w:lang w:val="en-US"/>
        </w:rPr>
        <w:t>pada</w:t>
      </w:r>
      <w:r w:rsidRPr="00D062C7">
        <w:rPr>
          <w:rFonts w:ascii="Arial" w:hAnsi="Arial" w:cs="Arial"/>
          <w:sz w:val="24"/>
          <w:szCs w:val="24"/>
          <w:lang w:val="en-US"/>
        </w:rPr>
        <w:t xml:space="preserve"> Nilai Perusahaan; (3) </w:t>
      </w:r>
      <w:proofErr w:type="spellStart"/>
      <w:r w:rsidRPr="00D062C7">
        <w:rPr>
          <w:rFonts w:ascii="Arial" w:hAnsi="Arial" w:cs="Arial"/>
          <w:sz w:val="24"/>
          <w:szCs w:val="24"/>
          <w:lang w:val="en-US"/>
        </w:rPr>
        <w:t>Ukuran</w:t>
      </w:r>
      <w:proofErr w:type="spellEnd"/>
      <w:r w:rsidRPr="00D062C7">
        <w:rPr>
          <w:rFonts w:ascii="Arial" w:hAnsi="Arial" w:cs="Arial"/>
          <w:sz w:val="24"/>
          <w:szCs w:val="24"/>
          <w:lang w:val="en-US"/>
        </w:rPr>
        <w:t xml:space="preserve"> Perusahaan </w:t>
      </w:r>
      <w:proofErr w:type="spellStart"/>
      <w:r w:rsidR="0007177E" w:rsidRPr="00D062C7">
        <w:rPr>
          <w:rFonts w:ascii="Arial" w:hAnsi="Arial" w:cs="Arial"/>
          <w:sz w:val="24"/>
          <w:szCs w:val="24"/>
          <w:lang w:val="en-US"/>
        </w:rPr>
        <w:t>berefek</w:t>
      </w:r>
      <w:proofErr w:type="spellEnd"/>
      <w:r w:rsidRPr="00D062C7">
        <w:rPr>
          <w:rFonts w:ascii="Arial" w:hAnsi="Arial" w:cs="Arial"/>
          <w:sz w:val="24"/>
          <w:szCs w:val="24"/>
          <w:lang w:val="en-US"/>
        </w:rPr>
        <w:t xml:space="preserve"> </w:t>
      </w:r>
      <w:proofErr w:type="spellStart"/>
      <w:r w:rsidRPr="00D062C7">
        <w:rPr>
          <w:rFonts w:ascii="Arial" w:hAnsi="Arial" w:cs="Arial"/>
          <w:sz w:val="24"/>
          <w:szCs w:val="24"/>
          <w:lang w:val="en-US"/>
        </w:rPr>
        <w:t>parsial</w:t>
      </w:r>
      <w:proofErr w:type="spellEnd"/>
      <w:r w:rsidRPr="00D062C7">
        <w:rPr>
          <w:rFonts w:ascii="Arial" w:hAnsi="Arial" w:cs="Arial"/>
          <w:sz w:val="24"/>
          <w:szCs w:val="24"/>
          <w:lang w:val="en-US"/>
        </w:rPr>
        <w:t xml:space="preserve"> </w:t>
      </w:r>
      <w:r w:rsidR="00C158C7" w:rsidRPr="00D062C7">
        <w:rPr>
          <w:rFonts w:ascii="Arial" w:hAnsi="Arial" w:cs="Arial"/>
          <w:sz w:val="24"/>
          <w:szCs w:val="24"/>
          <w:lang w:val="en-US"/>
        </w:rPr>
        <w:t>pada</w:t>
      </w:r>
      <w:r w:rsidRPr="00D062C7">
        <w:rPr>
          <w:rFonts w:ascii="Arial" w:hAnsi="Arial" w:cs="Arial"/>
          <w:sz w:val="24"/>
          <w:szCs w:val="24"/>
          <w:lang w:val="en-US"/>
        </w:rPr>
        <w:t xml:space="preserve"> Nilai Perusahaan; dan (4) </w:t>
      </w:r>
      <w:proofErr w:type="spellStart"/>
      <w:r w:rsidRPr="00D062C7">
        <w:rPr>
          <w:rFonts w:ascii="Arial" w:hAnsi="Arial" w:cs="Arial"/>
          <w:sz w:val="24"/>
          <w:szCs w:val="24"/>
          <w:lang w:val="en-US"/>
        </w:rPr>
        <w:t>Struktur</w:t>
      </w:r>
      <w:proofErr w:type="spellEnd"/>
      <w:r w:rsidRPr="00D062C7">
        <w:rPr>
          <w:rFonts w:ascii="Arial" w:hAnsi="Arial" w:cs="Arial"/>
          <w:sz w:val="24"/>
          <w:szCs w:val="24"/>
          <w:lang w:val="en-US"/>
        </w:rPr>
        <w:t xml:space="preserve"> Modal, </w:t>
      </w:r>
      <w:proofErr w:type="spellStart"/>
      <w:r w:rsidRPr="00D062C7">
        <w:rPr>
          <w:rFonts w:ascii="Arial" w:hAnsi="Arial" w:cs="Arial"/>
          <w:sz w:val="24"/>
          <w:szCs w:val="24"/>
          <w:lang w:val="en-US"/>
        </w:rPr>
        <w:t>Profitabilitas</w:t>
      </w:r>
      <w:proofErr w:type="spellEnd"/>
      <w:r w:rsidRPr="00D062C7">
        <w:rPr>
          <w:rFonts w:ascii="Arial" w:hAnsi="Arial" w:cs="Arial"/>
          <w:sz w:val="24"/>
          <w:szCs w:val="24"/>
          <w:lang w:val="en-US"/>
        </w:rPr>
        <w:t xml:space="preserve">, dan Nilai </w:t>
      </w:r>
      <w:proofErr w:type="spellStart"/>
      <w:r w:rsidRPr="00D062C7">
        <w:rPr>
          <w:rFonts w:ascii="Arial" w:hAnsi="Arial" w:cs="Arial"/>
          <w:sz w:val="24"/>
          <w:szCs w:val="24"/>
          <w:lang w:val="en-US"/>
        </w:rPr>
        <w:t>Ukuran</w:t>
      </w:r>
      <w:proofErr w:type="spellEnd"/>
      <w:r w:rsidRPr="00D062C7">
        <w:rPr>
          <w:rFonts w:ascii="Arial" w:hAnsi="Arial" w:cs="Arial"/>
          <w:sz w:val="24"/>
          <w:szCs w:val="24"/>
          <w:lang w:val="en-US"/>
        </w:rPr>
        <w:t xml:space="preserve"> Perusahaan </w:t>
      </w:r>
      <w:proofErr w:type="spellStart"/>
      <w:r w:rsidRPr="00D062C7">
        <w:rPr>
          <w:rFonts w:ascii="Arial" w:hAnsi="Arial" w:cs="Arial"/>
          <w:sz w:val="24"/>
          <w:szCs w:val="24"/>
          <w:lang w:val="en-US"/>
        </w:rPr>
        <w:t>semuanya</w:t>
      </w:r>
      <w:proofErr w:type="spellEnd"/>
      <w:r w:rsidRPr="00D062C7">
        <w:rPr>
          <w:rFonts w:ascii="Arial" w:hAnsi="Arial" w:cs="Arial"/>
          <w:sz w:val="24"/>
          <w:szCs w:val="24"/>
          <w:lang w:val="en-US"/>
        </w:rPr>
        <w:t xml:space="preserve"> </w:t>
      </w:r>
      <w:proofErr w:type="spellStart"/>
      <w:r w:rsidR="0007177E" w:rsidRPr="00D062C7">
        <w:rPr>
          <w:rFonts w:ascii="Arial" w:hAnsi="Arial" w:cs="Arial"/>
          <w:sz w:val="24"/>
          <w:szCs w:val="24"/>
          <w:lang w:val="en-US"/>
        </w:rPr>
        <w:t>berefek</w:t>
      </w:r>
      <w:proofErr w:type="spellEnd"/>
      <w:r w:rsidRPr="00D062C7">
        <w:rPr>
          <w:rFonts w:ascii="Arial" w:hAnsi="Arial" w:cs="Arial"/>
          <w:sz w:val="24"/>
          <w:szCs w:val="24"/>
          <w:lang w:val="en-US"/>
        </w:rPr>
        <w:t xml:space="preserve"> </w:t>
      </w:r>
      <w:proofErr w:type="spellStart"/>
      <w:r w:rsidRPr="00D062C7">
        <w:rPr>
          <w:rFonts w:ascii="Arial" w:hAnsi="Arial" w:cs="Arial"/>
          <w:sz w:val="24"/>
          <w:szCs w:val="24"/>
          <w:lang w:val="en-US"/>
        </w:rPr>
        <w:t>secara</w:t>
      </w:r>
      <w:proofErr w:type="spellEnd"/>
      <w:r w:rsidRPr="00D062C7">
        <w:rPr>
          <w:rFonts w:ascii="Arial" w:hAnsi="Arial" w:cs="Arial"/>
          <w:sz w:val="24"/>
          <w:szCs w:val="24"/>
          <w:lang w:val="en-US"/>
        </w:rPr>
        <w:t xml:space="preserve"> </w:t>
      </w:r>
      <w:proofErr w:type="spellStart"/>
      <w:r w:rsidRPr="00D062C7">
        <w:rPr>
          <w:rFonts w:ascii="Arial" w:hAnsi="Arial" w:cs="Arial"/>
          <w:sz w:val="24"/>
          <w:szCs w:val="24"/>
          <w:lang w:val="en-US"/>
        </w:rPr>
        <w:t>simultan</w:t>
      </w:r>
      <w:proofErr w:type="spellEnd"/>
      <w:r w:rsidRPr="00D062C7">
        <w:rPr>
          <w:rFonts w:ascii="Arial" w:hAnsi="Arial" w:cs="Arial"/>
          <w:sz w:val="24"/>
          <w:szCs w:val="24"/>
          <w:lang w:val="en-US"/>
        </w:rPr>
        <w:t xml:space="preserve"> </w:t>
      </w:r>
      <w:r w:rsidR="00C158C7" w:rsidRPr="00D062C7">
        <w:rPr>
          <w:rFonts w:ascii="Arial" w:hAnsi="Arial" w:cs="Arial"/>
          <w:sz w:val="24"/>
          <w:szCs w:val="24"/>
          <w:lang w:val="en-US"/>
        </w:rPr>
        <w:t>pada</w:t>
      </w:r>
      <w:r w:rsidRPr="00D062C7">
        <w:rPr>
          <w:rFonts w:ascii="Arial" w:hAnsi="Arial" w:cs="Arial"/>
          <w:sz w:val="24"/>
          <w:szCs w:val="24"/>
          <w:lang w:val="en-US"/>
        </w:rPr>
        <w:t xml:space="preserve"> Nilai Perusahaan</w:t>
      </w:r>
      <w:r w:rsidR="008470E2" w:rsidRPr="00D062C7">
        <w:rPr>
          <w:rFonts w:ascii="Arial" w:hAnsi="Arial" w:cs="Arial"/>
          <w:color w:val="000000"/>
          <w:sz w:val="24"/>
          <w:szCs w:val="24"/>
          <w:lang w:val="en-US"/>
        </w:rPr>
        <w:t>.</w:t>
      </w:r>
    </w:p>
    <w:p w14:paraId="7971D937" w14:textId="77777777" w:rsidR="008470E2" w:rsidRPr="00180A81" w:rsidRDefault="008470E2" w:rsidP="008470E2">
      <w:pPr>
        <w:spacing w:after="0" w:line="240" w:lineRule="auto"/>
        <w:jc w:val="both"/>
        <w:rPr>
          <w:rFonts w:ascii="Arial" w:hAnsi="Arial" w:cs="Arial"/>
          <w:sz w:val="24"/>
          <w:szCs w:val="24"/>
          <w:lang w:val="en-US"/>
        </w:rPr>
      </w:pPr>
    </w:p>
    <w:p w14:paraId="1FA708EB" w14:textId="77777777" w:rsidR="008470E2" w:rsidRPr="00D172E3" w:rsidRDefault="008470E2" w:rsidP="008470E2">
      <w:pPr>
        <w:spacing w:after="0" w:line="240" w:lineRule="auto"/>
        <w:jc w:val="both"/>
        <w:rPr>
          <w:rFonts w:ascii="Arial" w:hAnsi="Arial" w:cs="Arial"/>
          <w:sz w:val="24"/>
          <w:szCs w:val="24"/>
          <w:lang w:val="en-US"/>
        </w:rPr>
      </w:pPr>
      <w:r>
        <w:rPr>
          <w:rFonts w:ascii="Arial" w:hAnsi="Arial" w:cs="Arial"/>
          <w:sz w:val="24"/>
          <w:szCs w:val="24"/>
        </w:rPr>
        <w:t>Kata</w:t>
      </w:r>
      <w:r>
        <w:rPr>
          <w:rFonts w:ascii="Arial" w:hAnsi="Arial" w:cs="Arial"/>
          <w:sz w:val="24"/>
          <w:szCs w:val="24"/>
          <w:lang w:val="en-US"/>
        </w:rPr>
        <w:t xml:space="preserve"> </w:t>
      </w:r>
      <w:r>
        <w:rPr>
          <w:rFonts w:ascii="Arial" w:hAnsi="Arial" w:cs="Arial"/>
          <w:sz w:val="24"/>
          <w:szCs w:val="24"/>
        </w:rPr>
        <w:t>Kunci :</w:t>
      </w:r>
      <w:r>
        <w:rPr>
          <w:rFonts w:ascii="Arial" w:hAnsi="Arial" w:cs="Arial"/>
          <w:sz w:val="24"/>
          <w:szCs w:val="24"/>
          <w:lang w:val="en-US"/>
        </w:rPr>
        <w:t xml:space="preserve"> </w:t>
      </w:r>
      <w:r w:rsidRPr="00B55914">
        <w:rPr>
          <w:rFonts w:ascii="Arial" w:hAnsi="Arial" w:cs="Arial"/>
          <w:sz w:val="24"/>
          <w:szCs w:val="24"/>
        </w:rPr>
        <w:t>Struktur Modal</w:t>
      </w:r>
      <w:r>
        <w:rPr>
          <w:rFonts w:ascii="Arial" w:hAnsi="Arial" w:cs="Arial"/>
          <w:sz w:val="24"/>
          <w:szCs w:val="24"/>
        </w:rPr>
        <w:t>,</w:t>
      </w:r>
      <w:r>
        <w:rPr>
          <w:rFonts w:ascii="Arial" w:hAnsi="Arial" w:cs="Arial"/>
          <w:sz w:val="24"/>
          <w:szCs w:val="24"/>
          <w:lang w:val="en-US"/>
        </w:rPr>
        <w:t xml:space="preserve"> </w:t>
      </w:r>
      <w:r w:rsidRPr="00B55914">
        <w:rPr>
          <w:rFonts w:ascii="Arial" w:hAnsi="Arial" w:cs="Arial"/>
          <w:sz w:val="24"/>
          <w:szCs w:val="24"/>
        </w:rPr>
        <w:t>Profitabilitas</w:t>
      </w:r>
      <w:r>
        <w:rPr>
          <w:rFonts w:ascii="Arial" w:hAnsi="Arial" w:cs="Arial"/>
          <w:sz w:val="24"/>
          <w:szCs w:val="24"/>
        </w:rPr>
        <w:t xml:space="preserve">, </w:t>
      </w:r>
      <w:r w:rsidRPr="00B55914">
        <w:rPr>
          <w:rFonts w:ascii="Arial" w:hAnsi="Arial" w:cs="Arial"/>
          <w:sz w:val="24"/>
          <w:szCs w:val="24"/>
        </w:rPr>
        <w:t>Ukuran Perusahaan</w:t>
      </w:r>
      <w:r>
        <w:rPr>
          <w:rFonts w:ascii="Arial" w:hAnsi="Arial" w:cs="Arial"/>
          <w:sz w:val="24"/>
          <w:szCs w:val="24"/>
        </w:rPr>
        <w:t xml:space="preserve">, </w:t>
      </w:r>
      <w:r w:rsidRPr="00B55914">
        <w:rPr>
          <w:rFonts w:ascii="Arial" w:hAnsi="Arial" w:cs="Arial"/>
          <w:sz w:val="24"/>
          <w:szCs w:val="24"/>
        </w:rPr>
        <w:t>Nilai Perusahaan</w:t>
      </w:r>
      <w:r>
        <w:rPr>
          <w:rFonts w:ascii="Arial" w:hAnsi="Arial" w:cs="Arial"/>
          <w:sz w:val="24"/>
          <w:szCs w:val="24"/>
          <w:lang w:val="en-US"/>
        </w:rPr>
        <w:t xml:space="preserve">, </w:t>
      </w:r>
      <w:proofErr w:type="spellStart"/>
      <w:r>
        <w:rPr>
          <w:rFonts w:ascii="Arial" w:hAnsi="Arial" w:cs="Arial"/>
          <w:sz w:val="24"/>
          <w:szCs w:val="24"/>
          <w:lang w:val="en-US"/>
        </w:rPr>
        <w:t>Perbankan</w:t>
      </w:r>
      <w:proofErr w:type="spellEnd"/>
    </w:p>
    <w:p w14:paraId="660DF59D" w14:textId="77777777" w:rsidR="008470E2" w:rsidRDefault="008470E2" w:rsidP="008470E2">
      <w:pPr>
        <w:spacing w:after="0" w:line="240" w:lineRule="auto"/>
        <w:ind w:left="1418" w:hanging="1418"/>
        <w:jc w:val="both"/>
        <w:rPr>
          <w:rFonts w:ascii="Arial" w:hAnsi="Arial" w:cs="Arial"/>
          <w:sz w:val="24"/>
          <w:szCs w:val="24"/>
        </w:rPr>
      </w:pPr>
    </w:p>
    <w:p w14:paraId="4094647F" w14:textId="77777777" w:rsidR="008470E2" w:rsidRPr="0095748D" w:rsidRDefault="008470E2" w:rsidP="008470E2">
      <w:pPr>
        <w:spacing w:line="240" w:lineRule="auto"/>
        <w:jc w:val="center"/>
        <w:rPr>
          <w:rFonts w:ascii="Arial" w:hAnsi="Arial" w:cs="Arial"/>
          <w:b/>
          <w:i/>
          <w:sz w:val="24"/>
          <w:szCs w:val="24"/>
        </w:rPr>
      </w:pPr>
      <w:r w:rsidRPr="0095748D">
        <w:rPr>
          <w:rFonts w:ascii="Arial" w:hAnsi="Arial" w:cs="Arial"/>
          <w:b/>
          <w:i/>
          <w:sz w:val="24"/>
          <w:szCs w:val="24"/>
        </w:rPr>
        <w:t>ABSTRACT</w:t>
      </w:r>
    </w:p>
    <w:p w14:paraId="17E03B86" w14:textId="4BE255B6" w:rsidR="008470E2" w:rsidRDefault="00B41333" w:rsidP="008470E2">
      <w:pPr>
        <w:spacing w:line="240" w:lineRule="auto"/>
        <w:jc w:val="both"/>
        <w:rPr>
          <w:rFonts w:ascii="Arial" w:hAnsi="Arial" w:cs="Arial"/>
          <w:i/>
          <w:sz w:val="24"/>
          <w:szCs w:val="24"/>
        </w:rPr>
      </w:pPr>
      <w:r w:rsidRPr="00D062C7">
        <w:rPr>
          <w:rFonts w:ascii="Arial" w:eastAsia="Times New Roman" w:hAnsi="Arial" w:cs="Arial"/>
          <w:color w:val="000000" w:themeColor="text1"/>
          <w:sz w:val="24"/>
          <w:szCs w:val="24"/>
        </w:rPr>
        <w:t>This research seeks to evaluate how Capital Structure, Profitability, and Firm Size affect Firm Value. This study's sample was chosen through saturation sampling, resulting in a sample of four state-owned financial institutions. Normality test, multicollinearity, heteroscedasticity, autocorrelation, t test, and f test are used. (1) Capital Structure had no partial influence on Firm Value; (2) Profitability had a partial effect on Firm Value; (3) Firm Size had a partial effect on Firm Value; and (4) Capital Structure, Profitability, and Firm Size Value each had a partial effect on Simultaneous to Firm Value</w:t>
      </w:r>
      <w:r w:rsidR="008470E2" w:rsidRPr="00D062C7">
        <w:rPr>
          <w:rFonts w:ascii="Arial" w:eastAsia="Times New Roman" w:hAnsi="Arial" w:cs="Arial"/>
          <w:color w:val="000000" w:themeColor="text1"/>
          <w:sz w:val="24"/>
          <w:szCs w:val="24"/>
        </w:rPr>
        <w:t>.</w:t>
      </w:r>
    </w:p>
    <w:p w14:paraId="10583FED" w14:textId="77777777" w:rsidR="008470E2" w:rsidRDefault="008470E2" w:rsidP="008470E2">
      <w:pPr>
        <w:spacing w:line="240" w:lineRule="auto"/>
        <w:jc w:val="both"/>
        <w:rPr>
          <w:rFonts w:ascii="Arial" w:hAnsi="Arial" w:cs="Arial"/>
          <w:i/>
          <w:sz w:val="24"/>
          <w:szCs w:val="24"/>
          <w:lang w:val="en-US"/>
        </w:rPr>
      </w:pPr>
      <w:r>
        <w:rPr>
          <w:rFonts w:ascii="Arial" w:hAnsi="Arial" w:cs="Arial"/>
          <w:i/>
          <w:sz w:val="24"/>
          <w:szCs w:val="24"/>
        </w:rPr>
        <w:t xml:space="preserve">Keywords : </w:t>
      </w:r>
      <w:r>
        <w:rPr>
          <w:rFonts w:ascii="Arial" w:hAnsi="Arial" w:cs="Arial"/>
          <w:i/>
          <w:sz w:val="24"/>
          <w:szCs w:val="24"/>
          <w:lang w:val="en-US"/>
        </w:rPr>
        <w:t>C</w:t>
      </w:r>
      <w:r w:rsidRPr="007F7987">
        <w:rPr>
          <w:rFonts w:ascii="Arial" w:hAnsi="Arial" w:cs="Arial"/>
          <w:i/>
          <w:sz w:val="24"/>
          <w:szCs w:val="24"/>
        </w:rPr>
        <w:t xml:space="preserve">apital </w:t>
      </w:r>
      <w:r>
        <w:rPr>
          <w:rFonts w:ascii="Arial" w:hAnsi="Arial" w:cs="Arial"/>
          <w:i/>
          <w:sz w:val="24"/>
          <w:szCs w:val="24"/>
          <w:lang w:val="en-US"/>
        </w:rPr>
        <w:t>S</w:t>
      </w:r>
      <w:r w:rsidRPr="007F7987">
        <w:rPr>
          <w:rFonts w:ascii="Arial" w:hAnsi="Arial" w:cs="Arial"/>
          <w:i/>
          <w:sz w:val="24"/>
          <w:szCs w:val="24"/>
        </w:rPr>
        <w:t>tructure</w:t>
      </w:r>
      <w:r>
        <w:rPr>
          <w:rFonts w:ascii="Arial" w:hAnsi="Arial" w:cs="Arial"/>
          <w:i/>
          <w:sz w:val="24"/>
          <w:szCs w:val="24"/>
        </w:rPr>
        <w:t xml:space="preserve">, Profitability, </w:t>
      </w:r>
      <w:r w:rsidRPr="007F7987">
        <w:rPr>
          <w:rFonts w:ascii="Arial" w:hAnsi="Arial" w:cs="Arial"/>
          <w:i/>
          <w:sz w:val="24"/>
          <w:szCs w:val="24"/>
        </w:rPr>
        <w:t>Company Size</w:t>
      </w:r>
      <w:r>
        <w:rPr>
          <w:rFonts w:ascii="Arial" w:hAnsi="Arial" w:cs="Arial"/>
          <w:i/>
          <w:sz w:val="24"/>
          <w:szCs w:val="24"/>
        </w:rPr>
        <w:t>, Value of Companies</w:t>
      </w:r>
      <w:r>
        <w:rPr>
          <w:rFonts w:ascii="Arial" w:hAnsi="Arial" w:cs="Arial"/>
          <w:i/>
          <w:sz w:val="24"/>
          <w:szCs w:val="24"/>
          <w:lang w:val="en-US"/>
        </w:rPr>
        <w:t xml:space="preserve">, </w:t>
      </w:r>
      <w:proofErr w:type="spellStart"/>
      <w:r>
        <w:rPr>
          <w:rFonts w:ascii="Arial" w:hAnsi="Arial" w:cs="Arial"/>
          <w:i/>
          <w:sz w:val="24"/>
          <w:szCs w:val="24"/>
          <w:lang w:val="en-US"/>
        </w:rPr>
        <w:t>Perbankan</w:t>
      </w:r>
      <w:proofErr w:type="spellEnd"/>
    </w:p>
    <w:p w14:paraId="22E850BD" w14:textId="26155D27" w:rsidR="00E57AB3" w:rsidRDefault="00E57AB3" w:rsidP="001D5EB0">
      <w:pPr>
        <w:spacing w:line="240" w:lineRule="auto"/>
        <w:jc w:val="both"/>
        <w:rPr>
          <w:rFonts w:ascii="Arial" w:hAnsi="Arial" w:cs="Arial"/>
          <w:i/>
          <w:sz w:val="24"/>
          <w:szCs w:val="24"/>
          <w:lang w:val="en-US"/>
        </w:rPr>
      </w:pPr>
    </w:p>
    <w:p w14:paraId="1CA35D7D" w14:textId="4246405A" w:rsidR="008470E2" w:rsidRDefault="008470E2" w:rsidP="001D5EB0">
      <w:pPr>
        <w:spacing w:line="240" w:lineRule="auto"/>
        <w:jc w:val="both"/>
        <w:rPr>
          <w:rFonts w:ascii="Arial" w:hAnsi="Arial" w:cs="Arial"/>
          <w:i/>
          <w:sz w:val="24"/>
          <w:szCs w:val="24"/>
          <w:lang w:val="en-US"/>
        </w:rPr>
      </w:pPr>
    </w:p>
    <w:p w14:paraId="1C1FA286" w14:textId="04AAC2C1" w:rsidR="008470E2" w:rsidRDefault="008470E2" w:rsidP="001D5EB0">
      <w:pPr>
        <w:spacing w:line="240" w:lineRule="auto"/>
        <w:jc w:val="both"/>
        <w:rPr>
          <w:rFonts w:ascii="Arial" w:hAnsi="Arial" w:cs="Arial"/>
          <w:i/>
          <w:sz w:val="24"/>
          <w:szCs w:val="24"/>
          <w:lang w:val="en-US"/>
        </w:rPr>
      </w:pPr>
    </w:p>
    <w:p w14:paraId="25FE11F3" w14:textId="1F0354B9" w:rsidR="008470E2" w:rsidRDefault="008470E2" w:rsidP="001D5EB0">
      <w:pPr>
        <w:spacing w:line="240" w:lineRule="auto"/>
        <w:jc w:val="both"/>
        <w:rPr>
          <w:rFonts w:ascii="Arial" w:hAnsi="Arial" w:cs="Arial"/>
          <w:i/>
          <w:sz w:val="24"/>
          <w:szCs w:val="24"/>
          <w:lang w:val="en-US"/>
        </w:rPr>
      </w:pPr>
    </w:p>
    <w:p w14:paraId="5DD5EE95" w14:textId="28DE320C" w:rsidR="008470E2" w:rsidRDefault="008470E2" w:rsidP="001D5EB0">
      <w:pPr>
        <w:spacing w:line="240" w:lineRule="auto"/>
        <w:jc w:val="both"/>
        <w:rPr>
          <w:rFonts w:ascii="Arial" w:hAnsi="Arial" w:cs="Arial"/>
          <w:i/>
          <w:sz w:val="24"/>
          <w:szCs w:val="24"/>
          <w:lang w:val="en-US"/>
        </w:rPr>
      </w:pPr>
    </w:p>
    <w:p w14:paraId="6F32D0CC" w14:textId="77777777" w:rsidR="00D062C7" w:rsidRPr="00D172E3" w:rsidRDefault="00D062C7" w:rsidP="001D5EB0">
      <w:pPr>
        <w:spacing w:line="240" w:lineRule="auto"/>
        <w:jc w:val="both"/>
        <w:rPr>
          <w:rFonts w:ascii="Arial" w:hAnsi="Arial" w:cs="Arial"/>
          <w:i/>
          <w:sz w:val="24"/>
          <w:szCs w:val="24"/>
          <w:lang w:val="en-US"/>
        </w:rPr>
      </w:pPr>
    </w:p>
    <w:p w14:paraId="6E1FBDB6" w14:textId="7BF3201E" w:rsidR="008470E2" w:rsidRPr="008470E2" w:rsidRDefault="008470E2" w:rsidP="008470E2">
      <w:pPr>
        <w:spacing w:after="0" w:line="360" w:lineRule="auto"/>
        <w:jc w:val="both"/>
        <w:rPr>
          <w:rFonts w:ascii="Arial" w:hAnsi="Arial" w:cs="Arial"/>
          <w:b/>
          <w:sz w:val="24"/>
          <w:szCs w:val="24"/>
          <w:lang w:val="en-US"/>
        </w:rPr>
      </w:pPr>
      <w:r w:rsidRPr="00A40DA5">
        <w:rPr>
          <w:rFonts w:ascii="Arial" w:hAnsi="Arial" w:cs="Arial"/>
          <w:b/>
          <w:sz w:val="24"/>
          <w:szCs w:val="24"/>
        </w:rPr>
        <w:lastRenderedPageBreak/>
        <w:t xml:space="preserve">I. </w:t>
      </w:r>
      <w:r>
        <w:rPr>
          <w:rFonts w:ascii="Arial" w:hAnsi="Arial" w:cs="Arial"/>
          <w:b/>
          <w:sz w:val="24"/>
          <w:szCs w:val="24"/>
          <w:lang w:val="en-US"/>
        </w:rPr>
        <w:t>PENDAHULUAN</w:t>
      </w:r>
    </w:p>
    <w:p w14:paraId="5BD56C84" w14:textId="22F75D0F" w:rsidR="008470E2" w:rsidRPr="008470E2" w:rsidRDefault="008470E2" w:rsidP="007718C6">
      <w:pPr>
        <w:spacing w:after="0" w:line="360" w:lineRule="auto"/>
        <w:jc w:val="both"/>
        <w:rPr>
          <w:rFonts w:ascii="Arial" w:hAnsi="Arial" w:cs="Arial"/>
          <w:b/>
          <w:sz w:val="24"/>
          <w:szCs w:val="24"/>
          <w:lang w:val="en-US"/>
        </w:rPr>
      </w:pPr>
      <w:proofErr w:type="gramStart"/>
      <w:r>
        <w:rPr>
          <w:rFonts w:ascii="Arial" w:hAnsi="Arial" w:cs="Arial"/>
          <w:b/>
          <w:sz w:val="24"/>
          <w:szCs w:val="24"/>
          <w:lang w:val="en-US"/>
        </w:rPr>
        <w:t>1</w:t>
      </w:r>
      <w:r>
        <w:rPr>
          <w:rFonts w:ascii="Arial" w:hAnsi="Arial" w:cs="Arial"/>
          <w:b/>
          <w:sz w:val="24"/>
          <w:szCs w:val="24"/>
        </w:rPr>
        <w:t xml:space="preserve">.1  </w:t>
      </w:r>
      <w:proofErr w:type="spellStart"/>
      <w:r>
        <w:rPr>
          <w:rFonts w:ascii="Arial" w:hAnsi="Arial" w:cs="Arial"/>
          <w:b/>
          <w:sz w:val="24"/>
          <w:szCs w:val="24"/>
          <w:lang w:val="en-US"/>
        </w:rPr>
        <w:t>Latar</w:t>
      </w:r>
      <w:proofErr w:type="spellEnd"/>
      <w:proofErr w:type="gramEnd"/>
      <w:r>
        <w:rPr>
          <w:rFonts w:ascii="Arial" w:hAnsi="Arial" w:cs="Arial"/>
          <w:b/>
          <w:sz w:val="24"/>
          <w:szCs w:val="24"/>
          <w:lang w:val="en-US"/>
        </w:rPr>
        <w:t xml:space="preserve"> </w:t>
      </w:r>
      <w:proofErr w:type="spellStart"/>
      <w:r>
        <w:rPr>
          <w:rFonts w:ascii="Arial" w:hAnsi="Arial" w:cs="Arial"/>
          <w:b/>
          <w:sz w:val="24"/>
          <w:szCs w:val="24"/>
          <w:lang w:val="en-US"/>
        </w:rPr>
        <w:t>Belakang</w:t>
      </w:r>
      <w:proofErr w:type="spellEnd"/>
    </w:p>
    <w:p w14:paraId="11DBC7F1" w14:textId="3900AB9F" w:rsidR="00B36909" w:rsidRPr="00D062C7" w:rsidRDefault="00B36909" w:rsidP="00B36909">
      <w:pPr>
        <w:spacing w:after="0" w:line="360" w:lineRule="auto"/>
        <w:ind w:firstLine="540"/>
        <w:jc w:val="both"/>
        <w:rPr>
          <w:rFonts w:ascii="Arial" w:hAnsi="Arial" w:cs="Arial"/>
          <w:color w:val="000000"/>
          <w:sz w:val="24"/>
          <w:szCs w:val="24"/>
          <w:shd w:val="clear" w:color="auto" w:fill="FFFFFF"/>
          <w:lang w:val="en-US"/>
        </w:rPr>
      </w:pPr>
      <w:proofErr w:type="spellStart"/>
      <w:r w:rsidRPr="00D062C7">
        <w:rPr>
          <w:rFonts w:ascii="Arial" w:hAnsi="Arial" w:cs="Arial"/>
          <w:color w:val="000000"/>
          <w:sz w:val="24"/>
          <w:szCs w:val="24"/>
          <w:shd w:val="clear" w:color="auto" w:fill="FFFFFF"/>
          <w:lang w:val="en-US"/>
        </w:rPr>
        <w:t>Berasal</w:t>
      </w:r>
      <w:proofErr w:type="spellEnd"/>
      <w:r w:rsidRPr="00D062C7">
        <w:rPr>
          <w:rFonts w:ascii="Arial" w:hAnsi="Arial" w:cs="Arial"/>
          <w:color w:val="000000"/>
          <w:sz w:val="24"/>
          <w:szCs w:val="24"/>
          <w:shd w:val="clear" w:color="auto" w:fill="FFFFFF"/>
          <w:lang w:val="en-US"/>
        </w:rPr>
        <w:t xml:space="preserve"> </w:t>
      </w:r>
      <w:proofErr w:type="spellStart"/>
      <w:r w:rsidRPr="00D062C7">
        <w:rPr>
          <w:rFonts w:ascii="Arial" w:hAnsi="Arial" w:cs="Arial"/>
          <w:color w:val="000000"/>
          <w:sz w:val="24"/>
          <w:szCs w:val="24"/>
          <w:shd w:val="clear" w:color="auto" w:fill="FFFFFF"/>
          <w:lang w:val="en-US"/>
        </w:rPr>
        <w:t>dari</w:t>
      </w:r>
      <w:proofErr w:type="spellEnd"/>
      <w:r w:rsidRPr="00D062C7">
        <w:rPr>
          <w:rFonts w:ascii="Arial" w:hAnsi="Arial" w:cs="Arial"/>
          <w:color w:val="000000"/>
          <w:sz w:val="24"/>
          <w:szCs w:val="24"/>
          <w:shd w:val="clear" w:color="auto" w:fill="FFFFFF"/>
          <w:lang w:val="en-US"/>
        </w:rPr>
        <w:t xml:space="preserve"> China, virus corona (Covid-19) </w:t>
      </w:r>
      <w:proofErr w:type="spellStart"/>
      <w:r w:rsidRPr="00D062C7">
        <w:rPr>
          <w:rFonts w:ascii="Arial" w:hAnsi="Arial" w:cs="Arial"/>
          <w:color w:val="000000"/>
          <w:sz w:val="24"/>
          <w:szCs w:val="24"/>
          <w:shd w:val="clear" w:color="auto" w:fill="FFFFFF"/>
          <w:lang w:val="en-US"/>
        </w:rPr>
        <w:t>telah</w:t>
      </w:r>
      <w:proofErr w:type="spellEnd"/>
      <w:r w:rsidRPr="00D062C7">
        <w:rPr>
          <w:rFonts w:ascii="Arial" w:hAnsi="Arial" w:cs="Arial"/>
          <w:color w:val="000000"/>
          <w:sz w:val="24"/>
          <w:szCs w:val="24"/>
          <w:shd w:val="clear" w:color="auto" w:fill="FFFFFF"/>
          <w:lang w:val="en-US"/>
        </w:rPr>
        <w:t xml:space="preserve"> </w:t>
      </w:r>
      <w:proofErr w:type="spellStart"/>
      <w:r w:rsidRPr="00D062C7">
        <w:rPr>
          <w:rFonts w:ascii="Arial" w:hAnsi="Arial" w:cs="Arial"/>
          <w:color w:val="000000"/>
          <w:sz w:val="24"/>
          <w:szCs w:val="24"/>
          <w:shd w:val="clear" w:color="auto" w:fill="FFFFFF"/>
          <w:lang w:val="en-US"/>
        </w:rPr>
        <w:t>memberikan</w:t>
      </w:r>
      <w:proofErr w:type="spellEnd"/>
      <w:r w:rsidRPr="00D062C7">
        <w:rPr>
          <w:rFonts w:ascii="Arial" w:hAnsi="Arial" w:cs="Arial"/>
          <w:color w:val="000000"/>
          <w:sz w:val="24"/>
          <w:szCs w:val="24"/>
          <w:shd w:val="clear" w:color="auto" w:fill="FFFFFF"/>
          <w:lang w:val="en-US"/>
        </w:rPr>
        <w:t xml:space="preserve"> </w:t>
      </w:r>
      <w:proofErr w:type="spellStart"/>
      <w:r w:rsidRPr="00D062C7">
        <w:rPr>
          <w:rFonts w:ascii="Arial" w:hAnsi="Arial" w:cs="Arial"/>
          <w:color w:val="000000"/>
          <w:sz w:val="24"/>
          <w:szCs w:val="24"/>
          <w:shd w:val="clear" w:color="auto" w:fill="FFFFFF"/>
          <w:lang w:val="en-US"/>
        </w:rPr>
        <w:t>tekanan</w:t>
      </w:r>
      <w:proofErr w:type="spellEnd"/>
      <w:r w:rsidRPr="00D062C7">
        <w:rPr>
          <w:rFonts w:ascii="Arial" w:hAnsi="Arial" w:cs="Arial"/>
          <w:color w:val="000000"/>
          <w:sz w:val="24"/>
          <w:szCs w:val="24"/>
          <w:shd w:val="clear" w:color="auto" w:fill="FFFFFF"/>
          <w:lang w:val="en-US"/>
        </w:rPr>
        <w:t xml:space="preserve"> pada </w:t>
      </w:r>
      <w:proofErr w:type="spellStart"/>
      <w:r w:rsidRPr="00D062C7">
        <w:rPr>
          <w:rFonts w:ascii="Arial" w:hAnsi="Arial" w:cs="Arial"/>
          <w:color w:val="000000"/>
          <w:sz w:val="24"/>
          <w:szCs w:val="24"/>
          <w:shd w:val="clear" w:color="auto" w:fill="FFFFFF"/>
          <w:lang w:val="en-US"/>
        </w:rPr>
        <w:t>perekonomian</w:t>
      </w:r>
      <w:proofErr w:type="spellEnd"/>
      <w:r w:rsidRPr="00D062C7">
        <w:rPr>
          <w:rFonts w:ascii="Arial" w:hAnsi="Arial" w:cs="Arial"/>
          <w:color w:val="000000"/>
          <w:sz w:val="24"/>
          <w:szCs w:val="24"/>
          <w:shd w:val="clear" w:color="auto" w:fill="FFFFFF"/>
          <w:lang w:val="en-US"/>
        </w:rPr>
        <w:t xml:space="preserve"> dunia, </w:t>
      </w:r>
      <w:proofErr w:type="spellStart"/>
      <w:r w:rsidRPr="00D062C7">
        <w:rPr>
          <w:rFonts w:ascii="Arial" w:hAnsi="Arial" w:cs="Arial"/>
          <w:color w:val="000000"/>
          <w:sz w:val="24"/>
          <w:szCs w:val="24"/>
          <w:shd w:val="clear" w:color="auto" w:fill="FFFFFF"/>
          <w:lang w:val="en-US"/>
        </w:rPr>
        <w:t>khususnya</w:t>
      </w:r>
      <w:proofErr w:type="spellEnd"/>
      <w:r w:rsidRPr="00D062C7">
        <w:rPr>
          <w:rFonts w:ascii="Arial" w:hAnsi="Arial" w:cs="Arial"/>
          <w:color w:val="000000"/>
          <w:sz w:val="24"/>
          <w:szCs w:val="24"/>
          <w:shd w:val="clear" w:color="auto" w:fill="FFFFFF"/>
          <w:lang w:val="en-US"/>
        </w:rPr>
        <w:t xml:space="preserve"> </w:t>
      </w:r>
      <w:proofErr w:type="spellStart"/>
      <w:r w:rsidRPr="00D062C7">
        <w:rPr>
          <w:rFonts w:ascii="Arial" w:hAnsi="Arial" w:cs="Arial"/>
          <w:color w:val="000000"/>
          <w:sz w:val="24"/>
          <w:szCs w:val="24"/>
          <w:shd w:val="clear" w:color="auto" w:fill="FFFFFF"/>
          <w:lang w:val="en-US"/>
        </w:rPr>
        <w:t>perekonomian</w:t>
      </w:r>
      <w:proofErr w:type="spellEnd"/>
      <w:r w:rsidRPr="00D062C7">
        <w:rPr>
          <w:rFonts w:ascii="Arial" w:hAnsi="Arial" w:cs="Arial"/>
          <w:color w:val="000000"/>
          <w:sz w:val="24"/>
          <w:szCs w:val="24"/>
          <w:shd w:val="clear" w:color="auto" w:fill="FFFFFF"/>
          <w:lang w:val="en-US"/>
        </w:rPr>
        <w:t xml:space="preserve"> Indonesia. </w:t>
      </w:r>
      <w:proofErr w:type="spellStart"/>
      <w:r w:rsidRPr="00D062C7">
        <w:rPr>
          <w:rFonts w:ascii="Arial" w:hAnsi="Arial" w:cs="Arial"/>
          <w:color w:val="000000"/>
          <w:sz w:val="24"/>
          <w:szCs w:val="24"/>
          <w:shd w:val="clear" w:color="auto" w:fill="FFFFFF"/>
          <w:lang w:val="en-US"/>
        </w:rPr>
        <w:t>Selain</w:t>
      </w:r>
      <w:proofErr w:type="spellEnd"/>
      <w:r w:rsidRPr="00D062C7">
        <w:rPr>
          <w:rFonts w:ascii="Arial" w:hAnsi="Arial" w:cs="Arial"/>
          <w:color w:val="000000"/>
          <w:sz w:val="24"/>
          <w:szCs w:val="24"/>
          <w:shd w:val="clear" w:color="auto" w:fill="FFFFFF"/>
          <w:lang w:val="en-US"/>
        </w:rPr>
        <w:t xml:space="preserve"> </w:t>
      </w:r>
      <w:proofErr w:type="spellStart"/>
      <w:r w:rsidRPr="00D062C7">
        <w:rPr>
          <w:rFonts w:ascii="Arial" w:hAnsi="Arial" w:cs="Arial"/>
          <w:color w:val="000000"/>
          <w:sz w:val="24"/>
          <w:szCs w:val="24"/>
          <w:shd w:val="clear" w:color="auto" w:fill="FFFFFF"/>
          <w:lang w:val="en-US"/>
        </w:rPr>
        <w:t>berdampak</w:t>
      </w:r>
      <w:proofErr w:type="spellEnd"/>
      <w:r w:rsidRPr="00D062C7">
        <w:rPr>
          <w:rFonts w:ascii="Arial" w:hAnsi="Arial" w:cs="Arial"/>
          <w:color w:val="000000"/>
          <w:sz w:val="24"/>
          <w:szCs w:val="24"/>
          <w:shd w:val="clear" w:color="auto" w:fill="FFFFFF"/>
          <w:lang w:val="en-US"/>
        </w:rPr>
        <w:t xml:space="preserve"> </w:t>
      </w:r>
      <w:proofErr w:type="spellStart"/>
      <w:r w:rsidRPr="00D062C7">
        <w:rPr>
          <w:rFonts w:ascii="Arial" w:hAnsi="Arial" w:cs="Arial"/>
          <w:color w:val="000000"/>
          <w:sz w:val="24"/>
          <w:szCs w:val="24"/>
          <w:shd w:val="clear" w:color="auto" w:fill="FFFFFF"/>
          <w:lang w:val="en-US"/>
        </w:rPr>
        <w:t>merugikan</w:t>
      </w:r>
      <w:proofErr w:type="spellEnd"/>
      <w:r w:rsidRPr="00D062C7">
        <w:rPr>
          <w:rFonts w:ascii="Arial" w:hAnsi="Arial" w:cs="Arial"/>
          <w:color w:val="000000"/>
          <w:sz w:val="24"/>
          <w:szCs w:val="24"/>
          <w:shd w:val="clear" w:color="auto" w:fill="FFFFFF"/>
          <w:lang w:val="en-US"/>
        </w:rPr>
        <w:t xml:space="preserve"> </w:t>
      </w:r>
      <w:r w:rsidR="00C158C7" w:rsidRPr="00D062C7">
        <w:rPr>
          <w:rFonts w:ascii="Arial" w:hAnsi="Arial" w:cs="Arial"/>
          <w:color w:val="000000"/>
          <w:sz w:val="24"/>
          <w:szCs w:val="24"/>
          <w:shd w:val="clear" w:color="auto" w:fill="FFFFFF"/>
          <w:lang w:val="en-US"/>
        </w:rPr>
        <w:t>pada</w:t>
      </w:r>
      <w:r w:rsidRPr="00D062C7">
        <w:rPr>
          <w:rFonts w:ascii="Arial" w:hAnsi="Arial" w:cs="Arial"/>
          <w:color w:val="000000"/>
          <w:sz w:val="24"/>
          <w:szCs w:val="24"/>
          <w:shd w:val="clear" w:color="auto" w:fill="FFFFFF"/>
          <w:lang w:val="en-US"/>
        </w:rPr>
        <w:t xml:space="preserve"> </w:t>
      </w:r>
      <w:proofErr w:type="spellStart"/>
      <w:r w:rsidRPr="00D062C7">
        <w:rPr>
          <w:rFonts w:ascii="Arial" w:hAnsi="Arial" w:cs="Arial"/>
          <w:color w:val="000000"/>
          <w:sz w:val="24"/>
          <w:szCs w:val="24"/>
          <w:shd w:val="clear" w:color="auto" w:fill="FFFFFF"/>
          <w:lang w:val="en-US"/>
        </w:rPr>
        <w:t>pertumbuhan</w:t>
      </w:r>
      <w:proofErr w:type="spellEnd"/>
      <w:r w:rsidRPr="00D062C7">
        <w:rPr>
          <w:rFonts w:ascii="Arial" w:hAnsi="Arial" w:cs="Arial"/>
          <w:color w:val="000000"/>
          <w:sz w:val="24"/>
          <w:szCs w:val="24"/>
          <w:shd w:val="clear" w:color="auto" w:fill="FFFFFF"/>
          <w:lang w:val="en-US"/>
        </w:rPr>
        <w:t xml:space="preserve"> </w:t>
      </w:r>
      <w:proofErr w:type="spellStart"/>
      <w:r w:rsidRPr="00D062C7">
        <w:rPr>
          <w:rFonts w:ascii="Arial" w:hAnsi="Arial" w:cs="Arial"/>
          <w:color w:val="000000"/>
          <w:sz w:val="24"/>
          <w:szCs w:val="24"/>
          <w:shd w:val="clear" w:color="auto" w:fill="FFFFFF"/>
          <w:lang w:val="en-US"/>
        </w:rPr>
        <w:t>ekonomi</w:t>
      </w:r>
      <w:proofErr w:type="spellEnd"/>
      <w:r w:rsidRPr="00D062C7">
        <w:rPr>
          <w:rFonts w:ascii="Arial" w:hAnsi="Arial" w:cs="Arial"/>
          <w:color w:val="000000"/>
          <w:sz w:val="24"/>
          <w:szCs w:val="24"/>
          <w:shd w:val="clear" w:color="auto" w:fill="FFFFFF"/>
          <w:lang w:val="en-US"/>
        </w:rPr>
        <w:t xml:space="preserve"> Indonesia, </w:t>
      </w:r>
      <w:proofErr w:type="spellStart"/>
      <w:r w:rsidRPr="00D062C7">
        <w:rPr>
          <w:rFonts w:ascii="Arial" w:hAnsi="Arial" w:cs="Arial"/>
          <w:color w:val="000000"/>
          <w:sz w:val="24"/>
          <w:szCs w:val="24"/>
          <w:shd w:val="clear" w:color="auto" w:fill="FFFFFF"/>
          <w:lang w:val="en-US"/>
        </w:rPr>
        <w:t>penyebaran</w:t>
      </w:r>
      <w:proofErr w:type="spellEnd"/>
      <w:r w:rsidRPr="00D062C7">
        <w:rPr>
          <w:rFonts w:ascii="Arial" w:hAnsi="Arial" w:cs="Arial"/>
          <w:color w:val="000000"/>
          <w:sz w:val="24"/>
          <w:szCs w:val="24"/>
          <w:shd w:val="clear" w:color="auto" w:fill="FFFFFF"/>
          <w:lang w:val="en-US"/>
        </w:rPr>
        <w:t xml:space="preserve"> virus corona </w:t>
      </w:r>
      <w:proofErr w:type="spellStart"/>
      <w:r w:rsidRPr="00D062C7">
        <w:rPr>
          <w:rFonts w:ascii="Arial" w:hAnsi="Arial" w:cs="Arial"/>
          <w:color w:val="000000"/>
          <w:sz w:val="24"/>
          <w:szCs w:val="24"/>
          <w:shd w:val="clear" w:color="auto" w:fill="FFFFFF"/>
          <w:lang w:val="en-US"/>
        </w:rPr>
        <w:t>berdampak</w:t>
      </w:r>
      <w:proofErr w:type="spellEnd"/>
      <w:r w:rsidRPr="00D062C7">
        <w:rPr>
          <w:rFonts w:ascii="Arial" w:hAnsi="Arial" w:cs="Arial"/>
          <w:color w:val="000000"/>
          <w:sz w:val="24"/>
          <w:szCs w:val="24"/>
          <w:shd w:val="clear" w:color="auto" w:fill="FFFFFF"/>
          <w:lang w:val="en-US"/>
        </w:rPr>
        <w:t xml:space="preserve"> </w:t>
      </w:r>
      <w:proofErr w:type="spellStart"/>
      <w:r w:rsidRPr="00D062C7">
        <w:rPr>
          <w:rFonts w:ascii="Arial" w:hAnsi="Arial" w:cs="Arial"/>
          <w:color w:val="000000"/>
          <w:sz w:val="24"/>
          <w:szCs w:val="24"/>
          <w:shd w:val="clear" w:color="auto" w:fill="FFFFFF"/>
          <w:lang w:val="en-US"/>
        </w:rPr>
        <w:t>negatif</w:t>
      </w:r>
      <w:proofErr w:type="spellEnd"/>
      <w:r w:rsidRPr="00D062C7">
        <w:rPr>
          <w:rFonts w:ascii="Arial" w:hAnsi="Arial" w:cs="Arial"/>
          <w:color w:val="000000"/>
          <w:sz w:val="24"/>
          <w:szCs w:val="24"/>
          <w:shd w:val="clear" w:color="auto" w:fill="FFFFFF"/>
          <w:lang w:val="en-US"/>
        </w:rPr>
        <w:t xml:space="preserve"> </w:t>
      </w:r>
      <w:proofErr w:type="spellStart"/>
      <w:r w:rsidRPr="00D062C7">
        <w:rPr>
          <w:rFonts w:ascii="Arial" w:hAnsi="Arial" w:cs="Arial"/>
          <w:color w:val="000000"/>
          <w:sz w:val="24"/>
          <w:szCs w:val="24"/>
          <w:shd w:val="clear" w:color="auto" w:fill="FFFFFF"/>
          <w:lang w:val="en-US"/>
        </w:rPr>
        <w:t>hampir</w:t>
      </w:r>
      <w:proofErr w:type="spellEnd"/>
      <w:r w:rsidRPr="00D062C7">
        <w:rPr>
          <w:rFonts w:ascii="Arial" w:hAnsi="Arial" w:cs="Arial"/>
          <w:color w:val="000000"/>
          <w:sz w:val="24"/>
          <w:szCs w:val="24"/>
          <w:shd w:val="clear" w:color="auto" w:fill="FFFFFF"/>
          <w:lang w:val="en-US"/>
        </w:rPr>
        <w:t xml:space="preserve"> di </w:t>
      </w:r>
      <w:proofErr w:type="spellStart"/>
      <w:r w:rsidRPr="00D062C7">
        <w:rPr>
          <w:rFonts w:ascii="Arial" w:hAnsi="Arial" w:cs="Arial"/>
          <w:color w:val="000000"/>
          <w:sz w:val="24"/>
          <w:szCs w:val="24"/>
          <w:shd w:val="clear" w:color="auto" w:fill="FFFFFF"/>
          <w:lang w:val="en-US"/>
        </w:rPr>
        <w:t>setiap</w:t>
      </w:r>
      <w:proofErr w:type="spellEnd"/>
      <w:r w:rsidRPr="00D062C7">
        <w:rPr>
          <w:rFonts w:ascii="Arial" w:hAnsi="Arial" w:cs="Arial"/>
          <w:color w:val="000000"/>
          <w:sz w:val="24"/>
          <w:szCs w:val="24"/>
          <w:shd w:val="clear" w:color="auto" w:fill="FFFFFF"/>
          <w:lang w:val="en-US"/>
        </w:rPr>
        <w:t xml:space="preserve"> </w:t>
      </w:r>
      <w:proofErr w:type="spellStart"/>
      <w:r w:rsidRPr="00D062C7">
        <w:rPr>
          <w:rFonts w:ascii="Arial" w:hAnsi="Arial" w:cs="Arial"/>
          <w:color w:val="000000"/>
          <w:sz w:val="24"/>
          <w:szCs w:val="24"/>
          <w:shd w:val="clear" w:color="auto" w:fill="FFFFFF"/>
          <w:lang w:val="en-US"/>
        </w:rPr>
        <w:t>sektor</w:t>
      </w:r>
      <w:proofErr w:type="spellEnd"/>
      <w:r w:rsidRPr="00D062C7">
        <w:rPr>
          <w:rFonts w:ascii="Arial" w:hAnsi="Arial" w:cs="Arial"/>
          <w:color w:val="000000"/>
          <w:sz w:val="24"/>
          <w:szCs w:val="24"/>
          <w:shd w:val="clear" w:color="auto" w:fill="FFFFFF"/>
          <w:lang w:val="en-US"/>
        </w:rPr>
        <w:t xml:space="preserve"> </w:t>
      </w:r>
      <w:proofErr w:type="spellStart"/>
      <w:r w:rsidRPr="00D062C7">
        <w:rPr>
          <w:rFonts w:ascii="Arial" w:hAnsi="Arial" w:cs="Arial"/>
          <w:color w:val="000000"/>
          <w:sz w:val="24"/>
          <w:szCs w:val="24"/>
          <w:shd w:val="clear" w:color="auto" w:fill="FFFFFF"/>
          <w:lang w:val="en-US"/>
        </w:rPr>
        <w:t>industri</w:t>
      </w:r>
      <w:proofErr w:type="spellEnd"/>
      <w:r w:rsidRPr="00D062C7">
        <w:rPr>
          <w:rFonts w:ascii="Arial" w:hAnsi="Arial" w:cs="Arial"/>
          <w:color w:val="000000"/>
          <w:sz w:val="24"/>
          <w:szCs w:val="24"/>
          <w:shd w:val="clear" w:color="auto" w:fill="FFFFFF"/>
          <w:lang w:val="en-US"/>
        </w:rPr>
        <w:t xml:space="preserve"> di Indonesia.</w:t>
      </w:r>
    </w:p>
    <w:p w14:paraId="2E3A6C43" w14:textId="379223F8" w:rsidR="007718C6" w:rsidRPr="00D062C7" w:rsidRDefault="00B36909" w:rsidP="00B36909">
      <w:pPr>
        <w:spacing w:after="0" w:line="360" w:lineRule="auto"/>
        <w:ind w:firstLine="540"/>
        <w:jc w:val="both"/>
        <w:rPr>
          <w:rFonts w:ascii="Arial" w:hAnsi="Arial" w:cs="Arial"/>
          <w:color w:val="000000"/>
          <w:sz w:val="24"/>
          <w:szCs w:val="24"/>
          <w:shd w:val="clear" w:color="auto" w:fill="FFFFFF"/>
          <w:lang w:val="en-US"/>
        </w:rPr>
      </w:pPr>
      <w:proofErr w:type="spellStart"/>
      <w:r w:rsidRPr="00D062C7">
        <w:rPr>
          <w:rFonts w:ascii="Arial" w:hAnsi="Arial" w:cs="Arial"/>
          <w:color w:val="000000"/>
          <w:sz w:val="24"/>
          <w:szCs w:val="24"/>
          <w:shd w:val="clear" w:color="auto" w:fill="FFFFFF"/>
          <w:lang w:val="en-US"/>
        </w:rPr>
        <w:t>Industri</w:t>
      </w:r>
      <w:proofErr w:type="spellEnd"/>
      <w:r w:rsidRPr="00D062C7">
        <w:rPr>
          <w:rFonts w:ascii="Arial" w:hAnsi="Arial" w:cs="Arial"/>
          <w:color w:val="000000"/>
          <w:sz w:val="24"/>
          <w:szCs w:val="24"/>
          <w:shd w:val="clear" w:color="auto" w:fill="FFFFFF"/>
          <w:lang w:val="en-US"/>
        </w:rPr>
        <w:t xml:space="preserve"> </w:t>
      </w:r>
      <w:proofErr w:type="spellStart"/>
      <w:r w:rsidRPr="00D062C7">
        <w:rPr>
          <w:rFonts w:ascii="Arial" w:hAnsi="Arial" w:cs="Arial"/>
          <w:color w:val="000000"/>
          <w:sz w:val="24"/>
          <w:szCs w:val="24"/>
          <w:shd w:val="clear" w:color="auto" w:fill="FFFFFF"/>
          <w:lang w:val="en-US"/>
        </w:rPr>
        <w:t>perbankan</w:t>
      </w:r>
      <w:proofErr w:type="spellEnd"/>
      <w:r w:rsidRPr="00D062C7">
        <w:rPr>
          <w:rFonts w:ascii="Arial" w:hAnsi="Arial" w:cs="Arial"/>
          <w:color w:val="000000"/>
          <w:sz w:val="24"/>
          <w:szCs w:val="24"/>
          <w:shd w:val="clear" w:color="auto" w:fill="FFFFFF"/>
          <w:lang w:val="en-US"/>
        </w:rPr>
        <w:t xml:space="preserve"> </w:t>
      </w:r>
      <w:proofErr w:type="spellStart"/>
      <w:r w:rsidRPr="00D062C7">
        <w:rPr>
          <w:rFonts w:ascii="Arial" w:hAnsi="Arial" w:cs="Arial"/>
          <w:color w:val="000000"/>
          <w:sz w:val="24"/>
          <w:szCs w:val="24"/>
          <w:shd w:val="clear" w:color="auto" w:fill="FFFFFF"/>
          <w:lang w:val="en-US"/>
        </w:rPr>
        <w:t>menjadi</w:t>
      </w:r>
      <w:proofErr w:type="spellEnd"/>
      <w:r w:rsidRPr="00D062C7">
        <w:rPr>
          <w:rFonts w:ascii="Arial" w:hAnsi="Arial" w:cs="Arial"/>
          <w:color w:val="000000"/>
          <w:sz w:val="24"/>
          <w:szCs w:val="24"/>
          <w:shd w:val="clear" w:color="auto" w:fill="FFFFFF"/>
          <w:lang w:val="en-US"/>
        </w:rPr>
        <w:t xml:space="preserve"> salah </w:t>
      </w:r>
      <w:proofErr w:type="spellStart"/>
      <w:r w:rsidRPr="00D062C7">
        <w:rPr>
          <w:rFonts w:ascii="Arial" w:hAnsi="Arial" w:cs="Arial"/>
          <w:color w:val="000000"/>
          <w:sz w:val="24"/>
          <w:szCs w:val="24"/>
          <w:shd w:val="clear" w:color="auto" w:fill="FFFFFF"/>
          <w:lang w:val="en-US"/>
        </w:rPr>
        <w:t>satu</w:t>
      </w:r>
      <w:proofErr w:type="spellEnd"/>
      <w:r w:rsidRPr="00D062C7">
        <w:rPr>
          <w:rFonts w:ascii="Arial" w:hAnsi="Arial" w:cs="Arial"/>
          <w:color w:val="000000"/>
          <w:sz w:val="24"/>
          <w:szCs w:val="24"/>
          <w:shd w:val="clear" w:color="auto" w:fill="FFFFFF"/>
          <w:lang w:val="en-US"/>
        </w:rPr>
        <w:t xml:space="preserve"> </w:t>
      </w:r>
      <w:proofErr w:type="spellStart"/>
      <w:r w:rsidRPr="00D062C7">
        <w:rPr>
          <w:rFonts w:ascii="Arial" w:hAnsi="Arial" w:cs="Arial"/>
          <w:color w:val="000000"/>
          <w:sz w:val="24"/>
          <w:szCs w:val="24"/>
          <w:shd w:val="clear" w:color="auto" w:fill="FFFFFF"/>
          <w:lang w:val="en-US"/>
        </w:rPr>
        <w:t>sektor</w:t>
      </w:r>
      <w:proofErr w:type="spellEnd"/>
      <w:r w:rsidRPr="00D062C7">
        <w:rPr>
          <w:rFonts w:ascii="Arial" w:hAnsi="Arial" w:cs="Arial"/>
          <w:color w:val="000000"/>
          <w:sz w:val="24"/>
          <w:szCs w:val="24"/>
          <w:shd w:val="clear" w:color="auto" w:fill="FFFFFF"/>
          <w:lang w:val="en-US"/>
        </w:rPr>
        <w:t xml:space="preserve"> yang </w:t>
      </w:r>
      <w:proofErr w:type="spellStart"/>
      <w:r w:rsidRPr="00D062C7">
        <w:rPr>
          <w:rFonts w:ascii="Arial" w:hAnsi="Arial" w:cs="Arial"/>
          <w:color w:val="000000"/>
          <w:sz w:val="24"/>
          <w:szCs w:val="24"/>
          <w:shd w:val="clear" w:color="auto" w:fill="FFFFFF"/>
          <w:lang w:val="en-US"/>
        </w:rPr>
        <w:t>tertekan</w:t>
      </w:r>
      <w:proofErr w:type="spellEnd"/>
      <w:r w:rsidRPr="00D062C7">
        <w:rPr>
          <w:rFonts w:ascii="Arial" w:hAnsi="Arial" w:cs="Arial"/>
          <w:color w:val="000000"/>
          <w:sz w:val="24"/>
          <w:szCs w:val="24"/>
          <w:shd w:val="clear" w:color="auto" w:fill="FFFFFF"/>
          <w:lang w:val="en-US"/>
        </w:rPr>
        <w:t xml:space="preserve"> </w:t>
      </w:r>
      <w:proofErr w:type="spellStart"/>
      <w:r w:rsidRPr="00D062C7">
        <w:rPr>
          <w:rFonts w:ascii="Arial" w:hAnsi="Arial" w:cs="Arial"/>
          <w:color w:val="000000"/>
          <w:sz w:val="24"/>
          <w:szCs w:val="24"/>
          <w:shd w:val="clear" w:color="auto" w:fill="FFFFFF"/>
          <w:lang w:val="en-US"/>
        </w:rPr>
        <w:t>akibat</w:t>
      </w:r>
      <w:proofErr w:type="spellEnd"/>
      <w:r w:rsidRPr="00D062C7">
        <w:rPr>
          <w:rFonts w:ascii="Arial" w:hAnsi="Arial" w:cs="Arial"/>
          <w:color w:val="000000"/>
          <w:sz w:val="24"/>
          <w:szCs w:val="24"/>
          <w:shd w:val="clear" w:color="auto" w:fill="FFFFFF"/>
          <w:lang w:val="en-US"/>
        </w:rPr>
        <w:t xml:space="preserve"> </w:t>
      </w:r>
      <w:proofErr w:type="spellStart"/>
      <w:r w:rsidRPr="00D062C7">
        <w:rPr>
          <w:rFonts w:ascii="Arial" w:hAnsi="Arial" w:cs="Arial"/>
          <w:color w:val="000000"/>
          <w:sz w:val="24"/>
          <w:szCs w:val="24"/>
          <w:shd w:val="clear" w:color="auto" w:fill="FFFFFF"/>
          <w:lang w:val="en-US"/>
        </w:rPr>
        <w:t>pandemi</w:t>
      </w:r>
      <w:proofErr w:type="spellEnd"/>
      <w:r w:rsidRPr="00D062C7">
        <w:rPr>
          <w:rFonts w:ascii="Arial" w:hAnsi="Arial" w:cs="Arial"/>
          <w:color w:val="000000"/>
          <w:sz w:val="24"/>
          <w:szCs w:val="24"/>
          <w:shd w:val="clear" w:color="auto" w:fill="FFFFFF"/>
          <w:lang w:val="en-US"/>
        </w:rPr>
        <w:t xml:space="preserve"> virus corona</w:t>
      </w:r>
      <w:r w:rsidR="008470E2" w:rsidRPr="00D062C7">
        <w:rPr>
          <w:rFonts w:ascii="Arial" w:hAnsi="Arial" w:cs="Arial"/>
          <w:color w:val="000000"/>
          <w:sz w:val="24"/>
          <w:szCs w:val="24"/>
          <w:shd w:val="clear" w:color="auto" w:fill="FFFFFF"/>
          <w:lang w:val="en-US"/>
        </w:rPr>
        <w:t xml:space="preserve">. </w:t>
      </w:r>
      <w:proofErr w:type="spellStart"/>
      <w:r w:rsidR="008470E2" w:rsidRPr="00D062C7">
        <w:rPr>
          <w:rFonts w:ascii="Arial" w:hAnsi="Arial" w:cs="Arial"/>
          <w:color w:val="000000"/>
          <w:sz w:val="24"/>
          <w:szCs w:val="24"/>
          <w:shd w:val="clear" w:color="auto" w:fill="FFFFFF"/>
          <w:lang w:val="en-US"/>
        </w:rPr>
        <w:t>Perbankan</w:t>
      </w:r>
      <w:proofErr w:type="spellEnd"/>
      <w:r w:rsidR="008470E2" w:rsidRPr="00D062C7">
        <w:rPr>
          <w:rFonts w:ascii="Arial" w:hAnsi="Arial" w:cs="Arial"/>
          <w:color w:val="000000"/>
          <w:sz w:val="24"/>
          <w:szCs w:val="24"/>
          <w:shd w:val="clear" w:color="auto" w:fill="FFFFFF"/>
          <w:lang w:val="en-US"/>
        </w:rPr>
        <w:t xml:space="preserve"> </w:t>
      </w:r>
      <w:proofErr w:type="spellStart"/>
      <w:r w:rsidR="008470E2" w:rsidRPr="00D062C7">
        <w:rPr>
          <w:rFonts w:ascii="Arial" w:hAnsi="Arial" w:cs="Arial"/>
          <w:color w:val="000000"/>
          <w:sz w:val="24"/>
          <w:szCs w:val="24"/>
          <w:shd w:val="clear" w:color="auto" w:fill="FFFFFF"/>
          <w:lang w:val="en-US"/>
        </w:rPr>
        <w:t>merupakan</w:t>
      </w:r>
      <w:proofErr w:type="spellEnd"/>
      <w:r w:rsidR="008470E2" w:rsidRPr="00D062C7">
        <w:rPr>
          <w:rFonts w:ascii="Arial" w:hAnsi="Arial" w:cs="Arial"/>
          <w:color w:val="000000"/>
          <w:sz w:val="24"/>
          <w:szCs w:val="24"/>
          <w:shd w:val="clear" w:color="auto" w:fill="FFFFFF"/>
          <w:lang w:val="en-US"/>
        </w:rPr>
        <w:t xml:space="preserve"> </w:t>
      </w:r>
      <w:proofErr w:type="spellStart"/>
      <w:r w:rsidR="008470E2" w:rsidRPr="00D062C7">
        <w:rPr>
          <w:rFonts w:ascii="Arial" w:hAnsi="Arial" w:cs="Arial"/>
          <w:color w:val="000000"/>
          <w:sz w:val="24"/>
          <w:szCs w:val="24"/>
          <w:shd w:val="clear" w:color="auto" w:fill="FFFFFF"/>
          <w:lang w:val="en-US"/>
        </w:rPr>
        <w:t>urat</w:t>
      </w:r>
      <w:proofErr w:type="spellEnd"/>
      <w:r w:rsidR="008470E2" w:rsidRPr="00D062C7">
        <w:rPr>
          <w:rFonts w:ascii="Arial" w:hAnsi="Arial" w:cs="Arial"/>
          <w:color w:val="000000"/>
          <w:sz w:val="24"/>
          <w:szCs w:val="24"/>
          <w:shd w:val="clear" w:color="auto" w:fill="FFFFFF"/>
          <w:lang w:val="en-US"/>
        </w:rPr>
        <w:t xml:space="preserve"> </w:t>
      </w:r>
      <w:proofErr w:type="spellStart"/>
      <w:r w:rsidR="008470E2" w:rsidRPr="00D062C7">
        <w:rPr>
          <w:rFonts w:ascii="Arial" w:hAnsi="Arial" w:cs="Arial"/>
          <w:color w:val="000000"/>
          <w:sz w:val="24"/>
          <w:szCs w:val="24"/>
          <w:shd w:val="clear" w:color="auto" w:fill="FFFFFF"/>
          <w:lang w:val="en-US"/>
        </w:rPr>
        <w:t>nadi</w:t>
      </w:r>
      <w:proofErr w:type="spellEnd"/>
      <w:r w:rsidR="008470E2" w:rsidRPr="00D062C7">
        <w:rPr>
          <w:rFonts w:ascii="Arial" w:hAnsi="Arial" w:cs="Arial"/>
          <w:color w:val="000000"/>
          <w:sz w:val="24"/>
          <w:szCs w:val="24"/>
          <w:shd w:val="clear" w:color="auto" w:fill="FFFFFF"/>
          <w:lang w:val="en-US"/>
        </w:rPr>
        <w:t xml:space="preserve"> </w:t>
      </w:r>
      <w:proofErr w:type="spellStart"/>
      <w:r w:rsidR="008470E2" w:rsidRPr="00D062C7">
        <w:rPr>
          <w:rFonts w:ascii="Arial" w:hAnsi="Arial" w:cs="Arial"/>
          <w:color w:val="000000"/>
          <w:sz w:val="24"/>
          <w:szCs w:val="24"/>
          <w:shd w:val="clear" w:color="auto" w:fill="FFFFFF"/>
          <w:lang w:val="en-US"/>
        </w:rPr>
        <w:t>perekonomian</w:t>
      </w:r>
      <w:proofErr w:type="spellEnd"/>
      <w:r w:rsidR="008470E2" w:rsidRPr="00D062C7">
        <w:rPr>
          <w:rFonts w:ascii="Arial" w:hAnsi="Arial" w:cs="Arial"/>
          <w:color w:val="000000"/>
          <w:sz w:val="24"/>
          <w:szCs w:val="24"/>
          <w:shd w:val="clear" w:color="auto" w:fill="FFFFFF"/>
          <w:lang w:val="en-US"/>
        </w:rPr>
        <w:t xml:space="preserve"> negara, dan </w:t>
      </w:r>
      <w:proofErr w:type="spellStart"/>
      <w:r w:rsidR="008470E2" w:rsidRPr="00D062C7">
        <w:rPr>
          <w:rFonts w:ascii="Arial" w:hAnsi="Arial" w:cs="Arial"/>
          <w:color w:val="000000"/>
          <w:sz w:val="24"/>
          <w:szCs w:val="24"/>
          <w:shd w:val="clear" w:color="auto" w:fill="FFFFFF"/>
          <w:lang w:val="en-US"/>
        </w:rPr>
        <w:t>aktivitas</w:t>
      </w:r>
      <w:proofErr w:type="spellEnd"/>
      <w:r w:rsidR="008470E2" w:rsidRPr="00D062C7">
        <w:rPr>
          <w:rFonts w:ascii="Arial" w:hAnsi="Arial" w:cs="Arial"/>
          <w:color w:val="000000"/>
          <w:sz w:val="24"/>
          <w:szCs w:val="24"/>
          <w:shd w:val="clear" w:color="auto" w:fill="FFFFFF"/>
          <w:lang w:val="en-US"/>
        </w:rPr>
        <w:t xml:space="preserve"> </w:t>
      </w:r>
      <w:proofErr w:type="spellStart"/>
      <w:r w:rsidR="008470E2" w:rsidRPr="00D062C7">
        <w:rPr>
          <w:rFonts w:ascii="Arial" w:hAnsi="Arial" w:cs="Arial"/>
          <w:color w:val="000000"/>
          <w:sz w:val="24"/>
          <w:szCs w:val="24"/>
          <w:shd w:val="clear" w:color="auto" w:fill="FFFFFF"/>
          <w:lang w:val="en-US"/>
        </w:rPr>
        <w:t>perbankan</w:t>
      </w:r>
      <w:proofErr w:type="spellEnd"/>
      <w:r w:rsidR="008470E2" w:rsidRPr="00D062C7">
        <w:rPr>
          <w:rFonts w:ascii="Arial" w:hAnsi="Arial" w:cs="Arial"/>
          <w:color w:val="000000"/>
          <w:sz w:val="24"/>
          <w:szCs w:val="24"/>
          <w:shd w:val="clear" w:color="auto" w:fill="FFFFFF"/>
          <w:lang w:val="en-US"/>
        </w:rPr>
        <w:t xml:space="preserve"> </w:t>
      </w:r>
      <w:proofErr w:type="spellStart"/>
      <w:r w:rsidR="008470E2" w:rsidRPr="00D062C7">
        <w:rPr>
          <w:rFonts w:ascii="Arial" w:hAnsi="Arial" w:cs="Arial"/>
          <w:color w:val="000000"/>
          <w:sz w:val="24"/>
          <w:szCs w:val="24"/>
          <w:shd w:val="clear" w:color="auto" w:fill="FFFFFF"/>
          <w:lang w:val="en-US"/>
        </w:rPr>
        <w:t>erat</w:t>
      </w:r>
      <w:proofErr w:type="spellEnd"/>
      <w:r w:rsidR="008470E2" w:rsidRPr="00D062C7">
        <w:rPr>
          <w:rFonts w:ascii="Arial" w:hAnsi="Arial" w:cs="Arial"/>
          <w:color w:val="000000"/>
          <w:sz w:val="24"/>
          <w:szCs w:val="24"/>
          <w:shd w:val="clear" w:color="auto" w:fill="FFFFFF"/>
          <w:lang w:val="en-US"/>
        </w:rPr>
        <w:t xml:space="preserve"> </w:t>
      </w:r>
      <w:proofErr w:type="spellStart"/>
      <w:r w:rsidR="008470E2" w:rsidRPr="00D062C7">
        <w:rPr>
          <w:rFonts w:ascii="Arial" w:hAnsi="Arial" w:cs="Arial"/>
          <w:color w:val="000000"/>
          <w:sz w:val="24"/>
          <w:szCs w:val="24"/>
          <w:shd w:val="clear" w:color="auto" w:fill="FFFFFF"/>
          <w:lang w:val="en-US"/>
        </w:rPr>
        <w:t>kaitannya</w:t>
      </w:r>
      <w:proofErr w:type="spellEnd"/>
      <w:r w:rsidR="008470E2" w:rsidRPr="00D062C7">
        <w:rPr>
          <w:rFonts w:ascii="Arial" w:hAnsi="Arial" w:cs="Arial"/>
          <w:color w:val="000000"/>
          <w:sz w:val="24"/>
          <w:szCs w:val="24"/>
          <w:shd w:val="clear" w:color="auto" w:fill="FFFFFF"/>
          <w:lang w:val="en-US"/>
        </w:rPr>
        <w:t xml:space="preserve"> </w:t>
      </w:r>
      <w:proofErr w:type="spellStart"/>
      <w:r w:rsidR="008470E2" w:rsidRPr="00D062C7">
        <w:rPr>
          <w:rFonts w:ascii="Arial" w:hAnsi="Arial" w:cs="Arial"/>
          <w:color w:val="000000"/>
          <w:sz w:val="24"/>
          <w:szCs w:val="24"/>
          <w:shd w:val="clear" w:color="auto" w:fill="FFFFFF"/>
          <w:lang w:val="en-US"/>
        </w:rPr>
        <w:t>dengan</w:t>
      </w:r>
      <w:proofErr w:type="spellEnd"/>
      <w:r w:rsidR="008470E2" w:rsidRPr="00D062C7">
        <w:rPr>
          <w:rFonts w:ascii="Arial" w:hAnsi="Arial" w:cs="Arial"/>
          <w:color w:val="000000"/>
          <w:sz w:val="24"/>
          <w:szCs w:val="24"/>
          <w:shd w:val="clear" w:color="auto" w:fill="FFFFFF"/>
          <w:lang w:val="en-US"/>
        </w:rPr>
        <w:t xml:space="preserve"> </w:t>
      </w:r>
      <w:proofErr w:type="spellStart"/>
      <w:r w:rsidR="008470E2" w:rsidRPr="00D062C7">
        <w:rPr>
          <w:rFonts w:ascii="Arial" w:hAnsi="Arial" w:cs="Arial"/>
          <w:color w:val="000000"/>
          <w:sz w:val="24"/>
          <w:szCs w:val="24"/>
          <w:shd w:val="clear" w:color="auto" w:fill="FFFFFF"/>
          <w:lang w:val="en-US"/>
        </w:rPr>
        <w:t>pembangunan</w:t>
      </w:r>
      <w:proofErr w:type="spellEnd"/>
      <w:r w:rsidR="008470E2" w:rsidRPr="00D062C7">
        <w:rPr>
          <w:rFonts w:ascii="Arial" w:hAnsi="Arial" w:cs="Arial"/>
          <w:color w:val="000000"/>
          <w:sz w:val="24"/>
          <w:szCs w:val="24"/>
          <w:shd w:val="clear" w:color="auto" w:fill="FFFFFF"/>
          <w:lang w:val="en-US"/>
        </w:rPr>
        <w:t xml:space="preserve"> </w:t>
      </w:r>
      <w:proofErr w:type="spellStart"/>
      <w:r w:rsidR="008470E2" w:rsidRPr="00D062C7">
        <w:rPr>
          <w:rFonts w:ascii="Arial" w:hAnsi="Arial" w:cs="Arial"/>
          <w:color w:val="000000"/>
          <w:sz w:val="24"/>
          <w:szCs w:val="24"/>
          <w:shd w:val="clear" w:color="auto" w:fill="FFFFFF"/>
          <w:lang w:val="en-US"/>
        </w:rPr>
        <w:t>ekonomi</w:t>
      </w:r>
      <w:proofErr w:type="spellEnd"/>
      <w:r w:rsidR="008470E2" w:rsidRPr="00D062C7">
        <w:rPr>
          <w:rFonts w:ascii="Arial" w:hAnsi="Arial" w:cs="Arial"/>
          <w:color w:val="000000"/>
          <w:sz w:val="24"/>
          <w:szCs w:val="24"/>
          <w:shd w:val="clear" w:color="auto" w:fill="FFFFFF"/>
          <w:lang w:val="en-US"/>
        </w:rPr>
        <w:t xml:space="preserve">. </w:t>
      </w:r>
      <w:proofErr w:type="spellStart"/>
      <w:r w:rsidR="00B95365" w:rsidRPr="00D062C7">
        <w:rPr>
          <w:rFonts w:ascii="Arial" w:hAnsi="Arial" w:cs="Arial"/>
          <w:color w:val="000000"/>
          <w:sz w:val="24"/>
          <w:szCs w:val="24"/>
          <w:shd w:val="clear" w:color="auto" w:fill="FFFFFF"/>
          <w:lang w:val="en-US"/>
        </w:rPr>
        <w:t>J</w:t>
      </w:r>
      <w:r w:rsidR="008470E2" w:rsidRPr="00D062C7">
        <w:rPr>
          <w:rFonts w:ascii="Arial" w:hAnsi="Arial" w:cs="Arial"/>
          <w:color w:val="000000"/>
          <w:sz w:val="24"/>
          <w:szCs w:val="24"/>
          <w:shd w:val="clear" w:color="auto" w:fill="FFFFFF"/>
          <w:lang w:val="en-US"/>
        </w:rPr>
        <w:t>umlah</w:t>
      </w:r>
      <w:proofErr w:type="spellEnd"/>
      <w:r w:rsidR="008470E2" w:rsidRPr="00D062C7">
        <w:rPr>
          <w:rFonts w:ascii="Arial" w:hAnsi="Arial" w:cs="Arial"/>
          <w:color w:val="000000"/>
          <w:sz w:val="24"/>
          <w:szCs w:val="24"/>
          <w:shd w:val="clear" w:color="auto" w:fill="FFFFFF"/>
          <w:lang w:val="en-US"/>
        </w:rPr>
        <w:t xml:space="preserve"> </w:t>
      </w:r>
      <w:proofErr w:type="spellStart"/>
      <w:r w:rsidR="00B95365" w:rsidRPr="00D062C7">
        <w:rPr>
          <w:rFonts w:ascii="Arial" w:hAnsi="Arial" w:cs="Arial"/>
          <w:color w:val="000000"/>
          <w:sz w:val="24"/>
          <w:szCs w:val="24"/>
          <w:shd w:val="clear" w:color="auto" w:fill="FFFFFF"/>
          <w:lang w:val="en-US"/>
        </w:rPr>
        <w:t>Per</w:t>
      </w:r>
      <w:r w:rsidR="008470E2" w:rsidRPr="00D062C7">
        <w:rPr>
          <w:rFonts w:ascii="Arial" w:hAnsi="Arial" w:cs="Arial"/>
          <w:color w:val="000000"/>
          <w:sz w:val="24"/>
          <w:szCs w:val="24"/>
          <w:shd w:val="clear" w:color="auto" w:fill="FFFFFF"/>
          <w:lang w:val="en-US"/>
        </w:rPr>
        <w:t>bank</w:t>
      </w:r>
      <w:r w:rsidR="00B95365" w:rsidRPr="00D062C7">
        <w:rPr>
          <w:rFonts w:ascii="Arial" w:hAnsi="Arial" w:cs="Arial"/>
          <w:color w:val="000000"/>
          <w:sz w:val="24"/>
          <w:szCs w:val="24"/>
          <w:shd w:val="clear" w:color="auto" w:fill="FFFFFF"/>
          <w:lang w:val="en-US"/>
        </w:rPr>
        <w:t>an</w:t>
      </w:r>
      <w:proofErr w:type="spellEnd"/>
      <w:r w:rsidR="008470E2" w:rsidRPr="00D062C7">
        <w:rPr>
          <w:rFonts w:ascii="Arial" w:hAnsi="Arial" w:cs="Arial"/>
          <w:color w:val="000000"/>
          <w:sz w:val="24"/>
          <w:szCs w:val="24"/>
          <w:shd w:val="clear" w:color="auto" w:fill="FFFFFF"/>
          <w:lang w:val="en-US"/>
        </w:rPr>
        <w:t xml:space="preserve"> </w:t>
      </w:r>
      <w:proofErr w:type="spellStart"/>
      <w:r w:rsidR="008470E2" w:rsidRPr="00D062C7">
        <w:rPr>
          <w:rFonts w:ascii="Arial" w:hAnsi="Arial" w:cs="Arial"/>
          <w:color w:val="000000"/>
          <w:sz w:val="24"/>
          <w:szCs w:val="24"/>
          <w:shd w:val="clear" w:color="auto" w:fill="FFFFFF"/>
          <w:lang w:val="en-US"/>
        </w:rPr>
        <w:t>menurun</w:t>
      </w:r>
      <w:proofErr w:type="spellEnd"/>
      <w:r w:rsidR="008470E2" w:rsidRPr="00D062C7">
        <w:rPr>
          <w:rFonts w:ascii="Arial" w:hAnsi="Arial" w:cs="Arial"/>
          <w:color w:val="000000"/>
          <w:sz w:val="24"/>
          <w:szCs w:val="24"/>
          <w:shd w:val="clear" w:color="auto" w:fill="FFFFFF"/>
          <w:lang w:val="en-US"/>
        </w:rPr>
        <w:t xml:space="preserve"> pada 2013</w:t>
      </w:r>
      <w:r w:rsidR="00B95365" w:rsidRPr="00D062C7">
        <w:rPr>
          <w:rFonts w:ascii="Arial" w:hAnsi="Arial" w:cs="Arial"/>
          <w:color w:val="000000"/>
          <w:sz w:val="24"/>
          <w:szCs w:val="24"/>
          <w:shd w:val="clear" w:color="auto" w:fill="FFFFFF"/>
          <w:lang w:val="en-US"/>
        </w:rPr>
        <w:t xml:space="preserve"> </w:t>
      </w:r>
      <w:proofErr w:type="spellStart"/>
      <w:r w:rsidR="00B95365" w:rsidRPr="00D062C7">
        <w:rPr>
          <w:rFonts w:ascii="Arial" w:hAnsi="Arial" w:cs="Arial"/>
          <w:color w:val="000000"/>
          <w:sz w:val="24"/>
          <w:szCs w:val="24"/>
          <w:shd w:val="clear" w:color="auto" w:fill="FFFFFF"/>
          <w:lang w:val="en-US"/>
        </w:rPr>
        <w:t>hingga</w:t>
      </w:r>
      <w:proofErr w:type="spellEnd"/>
      <w:r w:rsidR="00B95365" w:rsidRPr="00D062C7">
        <w:rPr>
          <w:rFonts w:ascii="Arial" w:hAnsi="Arial" w:cs="Arial"/>
          <w:color w:val="000000"/>
          <w:sz w:val="24"/>
          <w:szCs w:val="24"/>
          <w:shd w:val="clear" w:color="auto" w:fill="FFFFFF"/>
          <w:lang w:val="en-US"/>
        </w:rPr>
        <w:t xml:space="preserve"> </w:t>
      </w:r>
      <w:r w:rsidR="008470E2" w:rsidRPr="00D062C7">
        <w:rPr>
          <w:rFonts w:ascii="Arial" w:hAnsi="Arial" w:cs="Arial"/>
          <w:color w:val="000000"/>
          <w:sz w:val="24"/>
          <w:szCs w:val="24"/>
          <w:shd w:val="clear" w:color="auto" w:fill="FFFFFF"/>
          <w:lang w:val="en-US"/>
        </w:rPr>
        <w:t>2021.</w:t>
      </w:r>
      <w:r w:rsidR="00B95365" w:rsidRPr="00D062C7">
        <w:rPr>
          <w:rFonts w:ascii="Arial" w:hAnsi="Arial" w:cs="Arial"/>
          <w:sz w:val="24"/>
          <w:szCs w:val="24"/>
        </w:rPr>
        <w:t xml:space="preserve"> Meskipun terjadi penurunan jumlah perbankan yang beredar di masyarakat, nyatanya hal ini tidak mempengaruhi kinerja perbankan secara keseluruhan.</w:t>
      </w:r>
    </w:p>
    <w:p w14:paraId="14482D7B" w14:textId="62EC8B71" w:rsidR="007718C6" w:rsidRPr="00D062C7" w:rsidRDefault="00910C95" w:rsidP="007718C6">
      <w:pPr>
        <w:spacing w:after="0" w:line="360" w:lineRule="auto"/>
        <w:ind w:firstLine="540"/>
        <w:jc w:val="both"/>
        <w:rPr>
          <w:rFonts w:ascii="Arial" w:hAnsi="Arial" w:cs="Arial"/>
          <w:color w:val="000000"/>
          <w:sz w:val="24"/>
          <w:szCs w:val="24"/>
          <w:shd w:val="clear" w:color="auto" w:fill="FFFFFF"/>
          <w:lang w:val="en-US"/>
        </w:rPr>
      </w:pPr>
      <w:proofErr w:type="spellStart"/>
      <w:r w:rsidRPr="00D062C7">
        <w:rPr>
          <w:rFonts w:ascii="Arial" w:hAnsi="Arial" w:cs="Arial"/>
          <w:color w:val="000000"/>
          <w:sz w:val="24"/>
          <w:szCs w:val="24"/>
          <w:shd w:val="clear" w:color="auto" w:fill="FFFFFF"/>
          <w:lang w:val="en-US"/>
        </w:rPr>
        <w:t>Saat</w:t>
      </w:r>
      <w:proofErr w:type="spellEnd"/>
      <w:r w:rsidRPr="00D062C7">
        <w:rPr>
          <w:rFonts w:ascii="Arial" w:hAnsi="Arial" w:cs="Arial"/>
          <w:color w:val="000000"/>
          <w:sz w:val="24"/>
          <w:szCs w:val="24"/>
          <w:shd w:val="clear" w:color="auto" w:fill="FFFFFF"/>
          <w:lang w:val="en-US"/>
        </w:rPr>
        <w:t xml:space="preserve"> </w:t>
      </w:r>
      <w:proofErr w:type="spellStart"/>
      <w:r w:rsidRPr="00D062C7">
        <w:rPr>
          <w:rFonts w:ascii="Arial" w:hAnsi="Arial" w:cs="Arial"/>
          <w:color w:val="000000"/>
          <w:sz w:val="24"/>
          <w:szCs w:val="24"/>
          <w:shd w:val="clear" w:color="auto" w:fill="FFFFFF"/>
          <w:lang w:val="en-US"/>
        </w:rPr>
        <w:t>ini</w:t>
      </w:r>
      <w:proofErr w:type="spellEnd"/>
      <w:r w:rsidRPr="00D062C7">
        <w:rPr>
          <w:rFonts w:ascii="Arial" w:hAnsi="Arial" w:cs="Arial"/>
          <w:color w:val="000000"/>
          <w:sz w:val="24"/>
          <w:szCs w:val="24"/>
          <w:shd w:val="clear" w:color="auto" w:fill="FFFFFF"/>
          <w:lang w:val="en-US"/>
        </w:rPr>
        <w:t xml:space="preserve">, Badan Usaha Milik Negara (BUMN) </w:t>
      </w:r>
      <w:proofErr w:type="spellStart"/>
      <w:r w:rsidR="00B36909" w:rsidRPr="00D062C7">
        <w:rPr>
          <w:rFonts w:ascii="Arial" w:hAnsi="Arial" w:cs="Arial"/>
          <w:color w:val="000000"/>
          <w:sz w:val="24"/>
          <w:szCs w:val="24"/>
          <w:shd w:val="clear" w:color="auto" w:fill="FFFFFF"/>
          <w:lang w:val="en-US"/>
        </w:rPr>
        <w:t>ialah</w:t>
      </w:r>
      <w:proofErr w:type="spellEnd"/>
      <w:r w:rsidRPr="00D062C7">
        <w:rPr>
          <w:rFonts w:ascii="Arial" w:hAnsi="Arial" w:cs="Arial"/>
          <w:color w:val="000000"/>
          <w:sz w:val="24"/>
          <w:szCs w:val="24"/>
          <w:shd w:val="clear" w:color="auto" w:fill="FFFFFF"/>
          <w:lang w:val="en-US"/>
        </w:rPr>
        <w:t xml:space="preserve"> bank </w:t>
      </w:r>
      <w:proofErr w:type="spellStart"/>
      <w:r w:rsidRPr="00D062C7">
        <w:rPr>
          <w:rFonts w:ascii="Arial" w:hAnsi="Arial" w:cs="Arial"/>
          <w:color w:val="000000"/>
          <w:sz w:val="24"/>
          <w:szCs w:val="24"/>
          <w:shd w:val="clear" w:color="auto" w:fill="FFFFFF"/>
          <w:lang w:val="en-US"/>
        </w:rPr>
        <w:t>dengan</w:t>
      </w:r>
      <w:proofErr w:type="spellEnd"/>
      <w:r w:rsidRPr="00D062C7">
        <w:rPr>
          <w:rFonts w:ascii="Arial" w:hAnsi="Arial" w:cs="Arial"/>
          <w:color w:val="000000"/>
          <w:sz w:val="24"/>
          <w:szCs w:val="24"/>
          <w:shd w:val="clear" w:color="auto" w:fill="FFFFFF"/>
          <w:lang w:val="en-US"/>
        </w:rPr>
        <w:t xml:space="preserve"> </w:t>
      </w:r>
      <w:proofErr w:type="spellStart"/>
      <w:r w:rsidRPr="00D062C7">
        <w:rPr>
          <w:rFonts w:ascii="Arial" w:hAnsi="Arial" w:cs="Arial"/>
          <w:color w:val="000000"/>
          <w:sz w:val="24"/>
          <w:szCs w:val="24"/>
          <w:shd w:val="clear" w:color="auto" w:fill="FFFFFF"/>
          <w:lang w:val="en-US"/>
        </w:rPr>
        <w:t>prestasi</w:t>
      </w:r>
      <w:proofErr w:type="spellEnd"/>
      <w:r w:rsidRPr="00D062C7">
        <w:rPr>
          <w:rFonts w:ascii="Arial" w:hAnsi="Arial" w:cs="Arial"/>
          <w:color w:val="000000"/>
          <w:sz w:val="24"/>
          <w:szCs w:val="24"/>
          <w:shd w:val="clear" w:color="auto" w:fill="FFFFFF"/>
          <w:lang w:val="en-US"/>
        </w:rPr>
        <w:t xml:space="preserve"> yang </w:t>
      </w:r>
      <w:proofErr w:type="spellStart"/>
      <w:r w:rsidRPr="00D062C7">
        <w:rPr>
          <w:rFonts w:ascii="Arial" w:hAnsi="Arial" w:cs="Arial"/>
          <w:color w:val="000000"/>
          <w:sz w:val="24"/>
          <w:szCs w:val="24"/>
          <w:shd w:val="clear" w:color="auto" w:fill="FFFFFF"/>
          <w:lang w:val="en-US"/>
        </w:rPr>
        <w:t>membanggakan</w:t>
      </w:r>
      <w:proofErr w:type="spellEnd"/>
      <w:r w:rsidRPr="00D062C7">
        <w:rPr>
          <w:rFonts w:ascii="Arial" w:hAnsi="Arial" w:cs="Arial"/>
          <w:color w:val="000000"/>
          <w:sz w:val="24"/>
          <w:szCs w:val="24"/>
          <w:shd w:val="clear" w:color="auto" w:fill="FFFFFF"/>
          <w:lang w:val="en-US"/>
        </w:rPr>
        <w:t xml:space="preserve"> </w:t>
      </w:r>
      <w:proofErr w:type="spellStart"/>
      <w:r w:rsidRPr="00D062C7">
        <w:rPr>
          <w:rFonts w:ascii="Arial" w:hAnsi="Arial" w:cs="Arial"/>
          <w:color w:val="000000"/>
          <w:sz w:val="24"/>
          <w:szCs w:val="24"/>
          <w:shd w:val="clear" w:color="auto" w:fill="FFFFFF"/>
          <w:lang w:val="en-US"/>
        </w:rPr>
        <w:t>karena</w:t>
      </w:r>
      <w:proofErr w:type="spellEnd"/>
      <w:r w:rsidRPr="00D062C7">
        <w:rPr>
          <w:rFonts w:ascii="Arial" w:hAnsi="Arial" w:cs="Arial"/>
          <w:color w:val="000000"/>
          <w:sz w:val="24"/>
          <w:szCs w:val="24"/>
          <w:shd w:val="clear" w:color="auto" w:fill="FFFFFF"/>
          <w:lang w:val="en-US"/>
        </w:rPr>
        <w:t xml:space="preserve"> </w:t>
      </w:r>
      <w:proofErr w:type="spellStart"/>
      <w:r w:rsidRPr="00D062C7">
        <w:rPr>
          <w:rFonts w:ascii="Arial" w:hAnsi="Arial" w:cs="Arial"/>
          <w:color w:val="000000"/>
          <w:sz w:val="24"/>
          <w:szCs w:val="24"/>
          <w:shd w:val="clear" w:color="auto" w:fill="FFFFFF"/>
          <w:lang w:val="en-US"/>
        </w:rPr>
        <w:t>memiliki</w:t>
      </w:r>
      <w:proofErr w:type="spellEnd"/>
      <w:r w:rsidRPr="00D062C7">
        <w:rPr>
          <w:rFonts w:ascii="Arial" w:hAnsi="Arial" w:cs="Arial"/>
          <w:color w:val="000000"/>
          <w:sz w:val="24"/>
          <w:szCs w:val="24"/>
          <w:shd w:val="clear" w:color="auto" w:fill="FFFFFF"/>
          <w:lang w:val="en-US"/>
        </w:rPr>
        <w:t xml:space="preserve"> </w:t>
      </w:r>
      <w:proofErr w:type="spellStart"/>
      <w:r w:rsidRPr="00D062C7">
        <w:rPr>
          <w:rFonts w:ascii="Arial" w:hAnsi="Arial" w:cs="Arial"/>
          <w:color w:val="000000"/>
          <w:sz w:val="24"/>
          <w:szCs w:val="24"/>
          <w:shd w:val="clear" w:color="auto" w:fill="FFFFFF"/>
          <w:lang w:val="en-US"/>
        </w:rPr>
        <w:t>banyak</w:t>
      </w:r>
      <w:proofErr w:type="spellEnd"/>
      <w:r w:rsidRPr="00D062C7">
        <w:rPr>
          <w:rFonts w:ascii="Arial" w:hAnsi="Arial" w:cs="Arial"/>
          <w:color w:val="000000"/>
          <w:sz w:val="24"/>
          <w:szCs w:val="24"/>
          <w:shd w:val="clear" w:color="auto" w:fill="FFFFFF"/>
          <w:lang w:val="en-US"/>
        </w:rPr>
        <w:t xml:space="preserve"> </w:t>
      </w:r>
      <w:proofErr w:type="spellStart"/>
      <w:r w:rsidRPr="00D062C7">
        <w:rPr>
          <w:rFonts w:ascii="Arial" w:hAnsi="Arial" w:cs="Arial"/>
          <w:color w:val="000000"/>
          <w:sz w:val="24"/>
          <w:szCs w:val="24"/>
          <w:shd w:val="clear" w:color="auto" w:fill="FFFFFF"/>
          <w:lang w:val="en-US"/>
        </w:rPr>
        <w:t>nasabah</w:t>
      </w:r>
      <w:proofErr w:type="spellEnd"/>
      <w:r w:rsidRPr="00D062C7">
        <w:rPr>
          <w:rFonts w:ascii="Arial" w:hAnsi="Arial" w:cs="Arial"/>
          <w:color w:val="000000"/>
          <w:sz w:val="24"/>
          <w:szCs w:val="24"/>
          <w:shd w:val="clear" w:color="auto" w:fill="FFFFFF"/>
          <w:lang w:val="en-US"/>
        </w:rPr>
        <w:t xml:space="preserve"> dan juga </w:t>
      </w:r>
      <w:proofErr w:type="spellStart"/>
      <w:r w:rsidRPr="00D062C7">
        <w:rPr>
          <w:rFonts w:ascii="Arial" w:hAnsi="Arial" w:cs="Arial"/>
          <w:color w:val="000000"/>
          <w:sz w:val="24"/>
          <w:szCs w:val="24"/>
          <w:shd w:val="clear" w:color="auto" w:fill="FFFFFF"/>
          <w:lang w:val="en-US"/>
        </w:rPr>
        <w:t>merupakan</w:t>
      </w:r>
      <w:proofErr w:type="spellEnd"/>
      <w:r w:rsidRPr="00D062C7">
        <w:rPr>
          <w:rFonts w:ascii="Arial" w:hAnsi="Arial" w:cs="Arial"/>
          <w:color w:val="000000"/>
          <w:sz w:val="24"/>
          <w:szCs w:val="24"/>
          <w:shd w:val="clear" w:color="auto" w:fill="FFFFFF"/>
          <w:lang w:val="en-US"/>
        </w:rPr>
        <w:t xml:space="preserve"> bank </w:t>
      </w:r>
      <w:proofErr w:type="spellStart"/>
      <w:r w:rsidRPr="00D062C7">
        <w:rPr>
          <w:rFonts w:ascii="Arial" w:hAnsi="Arial" w:cs="Arial"/>
          <w:color w:val="000000"/>
          <w:sz w:val="24"/>
          <w:szCs w:val="24"/>
          <w:shd w:val="clear" w:color="auto" w:fill="FFFFFF"/>
          <w:lang w:val="en-US"/>
        </w:rPr>
        <w:t>keuangan</w:t>
      </w:r>
      <w:proofErr w:type="spellEnd"/>
      <w:r w:rsidRPr="00D062C7">
        <w:rPr>
          <w:rFonts w:ascii="Arial" w:hAnsi="Arial" w:cs="Arial"/>
          <w:color w:val="000000"/>
          <w:sz w:val="24"/>
          <w:szCs w:val="24"/>
          <w:shd w:val="clear" w:color="auto" w:fill="FFFFFF"/>
          <w:lang w:val="en-US"/>
        </w:rPr>
        <w:t xml:space="preserve"> yang </w:t>
      </w:r>
      <w:proofErr w:type="spellStart"/>
      <w:r w:rsidRPr="00D062C7">
        <w:rPr>
          <w:rFonts w:ascii="Arial" w:hAnsi="Arial" w:cs="Arial"/>
          <w:color w:val="000000"/>
          <w:sz w:val="24"/>
          <w:szCs w:val="24"/>
          <w:shd w:val="clear" w:color="auto" w:fill="FFFFFF"/>
          <w:lang w:val="en-US"/>
        </w:rPr>
        <w:t>baik</w:t>
      </w:r>
      <w:proofErr w:type="spellEnd"/>
      <w:r w:rsidRPr="00D062C7">
        <w:rPr>
          <w:rFonts w:ascii="Arial" w:hAnsi="Arial" w:cs="Arial"/>
          <w:color w:val="000000"/>
          <w:sz w:val="24"/>
          <w:szCs w:val="24"/>
          <w:shd w:val="clear" w:color="auto" w:fill="FFFFFF"/>
          <w:lang w:val="en-US"/>
        </w:rPr>
        <w:t xml:space="preserve">. Bank </w:t>
      </w:r>
      <w:r w:rsidR="00B36909" w:rsidRPr="00D062C7">
        <w:rPr>
          <w:rFonts w:ascii="Arial" w:hAnsi="Arial" w:cs="Arial"/>
          <w:color w:val="000000"/>
          <w:sz w:val="24"/>
          <w:szCs w:val="24"/>
          <w:shd w:val="clear" w:color="auto" w:fill="FFFFFF"/>
          <w:lang w:val="en-US"/>
        </w:rPr>
        <w:t>BUMN</w:t>
      </w:r>
      <w:r w:rsidRPr="00D062C7">
        <w:rPr>
          <w:rFonts w:ascii="Arial" w:hAnsi="Arial" w:cs="Arial"/>
          <w:color w:val="000000"/>
          <w:sz w:val="24"/>
          <w:szCs w:val="24"/>
          <w:shd w:val="clear" w:color="auto" w:fill="FFFFFF"/>
          <w:lang w:val="en-US"/>
        </w:rPr>
        <w:t xml:space="preserve"> </w:t>
      </w:r>
      <w:proofErr w:type="spellStart"/>
      <w:r w:rsidR="00B36909" w:rsidRPr="00D062C7">
        <w:rPr>
          <w:rFonts w:ascii="Arial" w:hAnsi="Arial" w:cs="Arial"/>
          <w:color w:val="000000"/>
          <w:sz w:val="24"/>
          <w:szCs w:val="24"/>
          <w:shd w:val="clear" w:color="auto" w:fill="FFFFFF"/>
          <w:lang w:val="en-US"/>
        </w:rPr>
        <w:t>ialah</w:t>
      </w:r>
      <w:proofErr w:type="spellEnd"/>
      <w:r w:rsidRPr="00D062C7">
        <w:rPr>
          <w:rFonts w:ascii="Arial" w:hAnsi="Arial" w:cs="Arial"/>
          <w:color w:val="000000"/>
          <w:sz w:val="24"/>
          <w:szCs w:val="24"/>
          <w:shd w:val="clear" w:color="auto" w:fill="FFFFFF"/>
          <w:lang w:val="en-US"/>
        </w:rPr>
        <w:t xml:space="preserve"> bank </w:t>
      </w:r>
      <w:proofErr w:type="spellStart"/>
      <w:r w:rsidRPr="00D062C7">
        <w:rPr>
          <w:rFonts w:ascii="Arial" w:hAnsi="Arial" w:cs="Arial"/>
          <w:color w:val="000000"/>
          <w:sz w:val="24"/>
          <w:szCs w:val="24"/>
          <w:shd w:val="clear" w:color="auto" w:fill="FFFFFF"/>
          <w:lang w:val="en-US"/>
        </w:rPr>
        <w:t>milik</w:t>
      </w:r>
      <w:proofErr w:type="spellEnd"/>
      <w:r w:rsidRPr="00D062C7">
        <w:rPr>
          <w:rFonts w:ascii="Arial" w:hAnsi="Arial" w:cs="Arial"/>
          <w:color w:val="000000"/>
          <w:sz w:val="24"/>
          <w:szCs w:val="24"/>
          <w:shd w:val="clear" w:color="auto" w:fill="FFFFFF"/>
          <w:lang w:val="en-US"/>
        </w:rPr>
        <w:t xml:space="preserve"> negara yang paling </w:t>
      </w:r>
      <w:proofErr w:type="spellStart"/>
      <w:r w:rsidRPr="00D062C7">
        <w:rPr>
          <w:rFonts w:ascii="Arial" w:hAnsi="Arial" w:cs="Arial"/>
          <w:color w:val="000000"/>
          <w:sz w:val="24"/>
          <w:szCs w:val="24"/>
          <w:shd w:val="clear" w:color="auto" w:fill="FFFFFF"/>
          <w:lang w:val="en-US"/>
        </w:rPr>
        <w:t>ber</w:t>
      </w:r>
      <w:r w:rsidR="00C158C7" w:rsidRPr="00D062C7">
        <w:rPr>
          <w:rFonts w:ascii="Arial" w:hAnsi="Arial" w:cs="Arial"/>
          <w:color w:val="000000"/>
          <w:sz w:val="24"/>
          <w:szCs w:val="24"/>
          <w:shd w:val="clear" w:color="auto" w:fill="FFFFFF"/>
          <w:lang w:val="en-US"/>
        </w:rPr>
        <w:t>efek</w:t>
      </w:r>
      <w:proofErr w:type="spellEnd"/>
      <w:r w:rsidRPr="00D062C7">
        <w:rPr>
          <w:rFonts w:ascii="Arial" w:hAnsi="Arial" w:cs="Arial"/>
          <w:color w:val="000000"/>
          <w:sz w:val="24"/>
          <w:szCs w:val="24"/>
          <w:shd w:val="clear" w:color="auto" w:fill="FFFFFF"/>
          <w:lang w:val="en-US"/>
        </w:rPr>
        <w:t xml:space="preserve"> di </w:t>
      </w:r>
      <w:proofErr w:type="spellStart"/>
      <w:r w:rsidRPr="00D062C7">
        <w:rPr>
          <w:rFonts w:ascii="Arial" w:hAnsi="Arial" w:cs="Arial"/>
          <w:color w:val="000000"/>
          <w:sz w:val="24"/>
          <w:szCs w:val="24"/>
          <w:shd w:val="clear" w:color="auto" w:fill="FFFFFF"/>
          <w:lang w:val="en-US"/>
        </w:rPr>
        <w:t>sektor</w:t>
      </w:r>
      <w:proofErr w:type="spellEnd"/>
      <w:r w:rsidRPr="00D062C7">
        <w:rPr>
          <w:rFonts w:ascii="Arial" w:hAnsi="Arial" w:cs="Arial"/>
          <w:color w:val="000000"/>
          <w:sz w:val="24"/>
          <w:szCs w:val="24"/>
          <w:shd w:val="clear" w:color="auto" w:fill="FFFFFF"/>
          <w:lang w:val="en-US"/>
        </w:rPr>
        <w:t xml:space="preserve"> </w:t>
      </w:r>
      <w:proofErr w:type="spellStart"/>
      <w:r w:rsidRPr="00D062C7">
        <w:rPr>
          <w:rFonts w:ascii="Arial" w:hAnsi="Arial" w:cs="Arial"/>
          <w:color w:val="000000"/>
          <w:sz w:val="24"/>
          <w:szCs w:val="24"/>
          <w:shd w:val="clear" w:color="auto" w:fill="FFFFFF"/>
          <w:lang w:val="en-US"/>
        </w:rPr>
        <w:t>perbankan</w:t>
      </w:r>
      <w:proofErr w:type="spellEnd"/>
      <w:r w:rsidRPr="00D062C7">
        <w:rPr>
          <w:rFonts w:ascii="Arial" w:hAnsi="Arial" w:cs="Arial"/>
          <w:color w:val="000000"/>
          <w:sz w:val="24"/>
          <w:szCs w:val="24"/>
          <w:shd w:val="clear" w:color="auto" w:fill="FFFFFF"/>
          <w:lang w:val="en-US"/>
        </w:rPr>
        <w:t xml:space="preserve"> Indonesia, </w:t>
      </w:r>
      <w:proofErr w:type="spellStart"/>
      <w:r w:rsidRPr="00D062C7">
        <w:rPr>
          <w:rFonts w:ascii="Arial" w:hAnsi="Arial" w:cs="Arial"/>
          <w:color w:val="000000"/>
          <w:sz w:val="24"/>
          <w:szCs w:val="24"/>
          <w:shd w:val="clear" w:color="auto" w:fill="FFFFFF"/>
          <w:lang w:val="en-US"/>
        </w:rPr>
        <w:t>terdiri</w:t>
      </w:r>
      <w:proofErr w:type="spellEnd"/>
      <w:r w:rsidRPr="00D062C7">
        <w:rPr>
          <w:rFonts w:ascii="Arial" w:hAnsi="Arial" w:cs="Arial"/>
          <w:color w:val="000000"/>
          <w:sz w:val="24"/>
          <w:szCs w:val="24"/>
          <w:shd w:val="clear" w:color="auto" w:fill="FFFFFF"/>
          <w:lang w:val="en-US"/>
        </w:rPr>
        <w:t xml:space="preserve"> </w:t>
      </w:r>
      <w:proofErr w:type="spellStart"/>
      <w:r w:rsidRPr="00D062C7">
        <w:rPr>
          <w:rFonts w:ascii="Arial" w:hAnsi="Arial" w:cs="Arial"/>
          <w:color w:val="000000"/>
          <w:sz w:val="24"/>
          <w:szCs w:val="24"/>
          <w:shd w:val="clear" w:color="auto" w:fill="FFFFFF"/>
          <w:lang w:val="en-US"/>
        </w:rPr>
        <w:t>dari</w:t>
      </w:r>
      <w:proofErr w:type="spellEnd"/>
      <w:r w:rsidRPr="00D062C7">
        <w:rPr>
          <w:rFonts w:ascii="Arial" w:hAnsi="Arial" w:cs="Arial"/>
          <w:color w:val="000000"/>
          <w:sz w:val="24"/>
          <w:szCs w:val="24"/>
          <w:shd w:val="clear" w:color="auto" w:fill="FFFFFF"/>
          <w:lang w:val="en-US"/>
        </w:rPr>
        <w:t xml:space="preserve"> BRI, Mandir, BNI dan BTN, yang </w:t>
      </w:r>
      <w:proofErr w:type="spellStart"/>
      <w:r w:rsidRPr="00D062C7">
        <w:rPr>
          <w:rFonts w:ascii="Arial" w:hAnsi="Arial" w:cs="Arial"/>
          <w:color w:val="000000"/>
          <w:sz w:val="24"/>
          <w:szCs w:val="24"/>
          <w:shd w:val="clear" w:color="auto" w:fill="FFFFFF"/>
          <w:lang w:val="en-US"/>
        </w:rPr>
        <w:t>secara</w:t>
      </w:r>
      <w:proofErr w:type="spellEnd"/>
      <w:r w:rsidRPr="00D062C7">
        <w:rPr>
          <w:rFonts w:ascii="Arial" w:hAnsi="Arial" w:cs="Arial"/>
          <w:color w:val="000000"/>
          <w:sz w:val="24"/>
          <w:szCs w:val="24"/>
          <w:shd w:val="clear" w:color="auto" w:fill="FFFFFF"/>
          <w:lang w:val="en-US"/>
        </w:rPr>
        <w:t xml:space="preserve"> </w:t>
      </w:r>
      <w:proofErr w:type="spellStart"/>
      <w:r w:rsidRPr="00D062C7">
        <w:rPr>
          <w:rFonts w:ascii="Arial" w:hAnsi="Arial" w:cs="Arial"/>
          <w:color w:val="000000"/>
          <w:sz w:val="24"/>
          <w:szCs w:val="24"/>
          <w:shd w:val="clear" w:color="auto" w:fill="FFFFFF"/>
          <w:lang w:val="en-US"/>
        </w:rPr>
        <w:t>signifikan</w:t>
      </w:r>
      <w:proofErr w:type="spellEnd"/>
      <w:r w:rsidRPr="00D062C7">
        <w:rPr>
          <w:rFonts w:ascii="Arial" w:hAnsi="Arial" w:cs="Arial"/>
          <w:color w:val="000000"/>
          <w:sz w:val="24"/>
          <w:szCs w:val="24"/>
          <w:shd w:val="clear" w:color="auto" w:fill="FFFFFF"/>
          <w:lang w:val="en-US"/>
        </w:rPr>
        <w:t xml:space="preserve"> </w:t>
      </w:r>
      <w:proofErr w:type="spellStart"/>
      <w:r w:rsidRPr="00D062C7">
        <w:rPr>
          <w:rFonts w:ascii="Arial" w:hAnsi="Arial" w:cs="Arial"/>
          <w:color w:val="000000"/>
          <w:sz w:val="24"/>
          <w:szCs w:val="24"/>
          <w:shd w:val="clear" w:color="auto" w:fill="FFFFFF"/>
          <w:lang w:val="en-US"/>
        </w:rPr>
        <w:t>mempengaruhi</w:t>
      </w:r>
      <w:proofErr w:type="spellEnd"/>
      <w:r w:rsidRPr="00D062C7">
        <w:rPr>
          <w:rFonts w:ascii="Arial" w:hAnsi="Arial" w:cs="Arial"/>
          <w:color w:val="000000"/>
          <w:sz w:val="24"/>
          <w:szCs w:val="24"/>
          <w:shd w:val="clear" w:color="auto" w:fill="FFFFFF"/>
          <w:lang w:val="en-US"/>
        </w:rPr>
        <w:t xml:space="preserve"> </w:t>
      </w:r>
      <w:proofErr w:type="spellStart"/>
      <w:r w:rsidRPr="00D062C7">
        <w:rPr>
          <w:rFonts w:ascii="Arial" w:hAnsi="Arial" w:cs="Arial"/>
          <w:color w:val="000000"/>
          <w:sz w:val="24"/>
          <w:szCs w:val="24"/>
          <w:shd w:val="clear" w:color="auto" w:fill="FFFFFF"/>
          <w:lang w:val="en-US"/>
        </w:rPr>
        <w:t>operasi</w:t>
      </w:r>
      <w:proofErr w:type="spellEnd"/>
      <w:r w:rsidRPr="00D062C7">
        <w:rPr>
          <w:rFonts w:ascii="Arial" w:hAnsi="Arial" w:cs="Arial"/>
          <w:color w:val="000000"/>
          <w:sz w:val="24"/>
          <w:szCs w:val="24"/>
          <w:shd w:val="clear" w:color="auto" w:fill="FFFFFF"/>
          <w:lang w:val="en-US"/>
        </w:rPr>
        <w:t xml:space="preserve"> </w:t>
      </w:r>
      <w:proofErr w:type="spellStart"/>
      <w:r w:rsidRPr="00D062C7">
        <w:rPr>
          <w:rFonts w:ascii="Arial" w:hAnsi="Arial" w:cs="Arial"/>
          <w:color w:val="000000"/>
          <w:sz w:val="24"/>
          <w:szCs w:val="24"/>
          <w:shd w:val="clear" w:color="auto" w:fill="FFFFFF"/>
          <w:lang w:val="en-US"/>
        </w:rPr>
        <w:t>sistem</w:t>
      </w:r>
      <w:proofErr w:type="spellEnd"/>
      <w:r w:rsidRPr="00D062C7">
        <w:rPr>
          <w:rFonts w:ascii="Arial" w:hAnsi="Arial" w:cs="Arial"/>
          <w:color w:val="000000"/>
          <w:sz w:val="24"/>
          <w:szCs w:val="24"/>
          <w:shd w:val="clear" w:color="auto" w:fill="FFFFFF"/>
          <w:lang w:val="en-US"/>
        </w:rPr>
        <w:t xml:space="preserve"> </w:t>
      </w:r>
      <w:proofErr w:type="spellStart"/>
      <w:r w:rsidRPr="00D062C7">
        <w:rPr>
          <w:rFonts w:ascii="Arial" w:hAnsi="Arial" w:cs="Arial"/>
          <w:color w:val="000000"/>
          <w:sz w:val="24"/>
          <w:szCs w:val="24"/>
          <w:shd w:val="clear" w:color="auto" w:fill="FFFFFF"/>
          <w:lang w:val="en-US"/>
        </w:rPr>
        <w:t>perbankan</w:t>
      </w:r>
      <w:proofErr w:type="spellEnd"/>
      <w:r w:rsidRPr="00D062C7">
        <w:rPr>
          <w:rFonts w:ascii="Arial" w:hAnsi="Arial" w:cs="Arial"/>
          <w:color w:val="000000"/>
          <w:sz w:val="24"/>
          <w:szCs w:val="24"/>
          <w:shd w:val="clear" w:color="auto" w:fill="FFFFFF"/>
          <w:lang w:val="en-US"/>
        </w:rPr>
        <w:t xml:space="preserve"> negara. </w:t>
      </w:r>
      <w:r w:rsidR="00B36909" w:rsidRPr="00D062C7">
        <w:rPr>
          <w:rFonts w:ascii="Arial" w:hAnsi="Arial" w:cs="Arial"/>
          <w:sz w:val="24"/>
          <w:szCs w:val="24"/>
        </w:rPr>
        <w:t xml:space="preserve">Wabah ini berdampak signifikan </w:t>
      </w:r>
      <w:r w:rsidR="00B36909" w:rsidRPr="00D062C7">
        <w:rPr>
          <w:rFonts w:ascii="Arial" w:hAnsi="Arial" w:cs="Arial"/>
          <w:sz w:val="24"/>
          <w:szCs w:val="24"/>
          <w:lang w:val="en-US"/>
        </w:rPr>
        <w:t>pada</w:t>
      </w:r>
      <w:r w:rsidR="00B36909" w:rsidRPr="00D062C7">
        <w:rPr>
          <w:rFonts w:ascii="Arial" w:hAnsi="Arial" w:cs="Arial"/>
          <w:sz w:val="24"/>
          <w:szCs w:val="24"/>
        </w:rPr>
        <w:t xml:space="preserve"> </w:t>
      </w:r>
      <w:proofErr w:type="spellStart"/>
      <w:r w:rsidR="00B36909" w:rsidRPr="00D062C7">
        <w:rPr>
          <w:rFonts w:ascii="Arial" w:hAnsi="Arial" w:cs="Arial"/>
          <w:sz w:val="24"/>
          <w:szCs w:val="24"/>
          <w:lang w:val="en-US"/>
        </w:rPr>
        <w:t>performa</w:t>
      </w:r>
      <w:proofErr w:type="spellEnd"/>
      <w:r w:rsidR="00B36909" w:rsidRPr="00D062C7">
        <w:rPr>
          <w:rFonts w:ascii="Arial" w:hAnsi="Arial" w:cs="Arial"/>
          <w:sz w:val="24"/>
          <w:szCs w:val="24"/>
        </w:rPr>
        <w:t xml:space="preserve"> keuangan BUMN baik dari sisi penghimpunan maupun penyaluran pendapatan masyarakat</w:t>
      </w:r>
      <w:r w:rsidRPr="00D062C7">
        <w:rPr>
          <w:rFonts w:ascii="Arial" w:hAnsi="Arial" w:cs="Arial"/>
          <w:color w:val="000000"/>
          <w:sz w:val="24"/>
          <w:szCs w:val="24"/>
          <w:shd w:val="clear" w:color="auto" w:fill="FFFFFF"/>
          <w:lang w:val="en-US"/>
        </w:rPr>
        <w:t>.</w:t>
      </w:r>
    </w:p>
    <w:p w14:paraId="38559A79" w14:textId="7BE140C2" w:rsidR="008A14DF" w:rsidRPr="00D062C7" w:rsidRDefault="003B610D" w:rsidP="008A14DF">
      <w:pPr>
        <w:spacing w:after="0" w:line="360" w:lineRule="auto"/>
        <w:ind w:firstLine="540"/>
        <w:jc w:val="both"/>
        <w:rPr>
          <w:rFonts w:ascii="Arial" w:hAnsi="Arial" w:cs="Arial"/>
          <w:color w:val="000000"/>
          <w:sz w:val="24"/>
          <w:szCs w:val="24"/>
          <w:shd w:val="clear" w:color="auto" w:fill="FFFFFF"/>
          <w:lang w:val="en-US"/>
        </w:rPr>
      </w:pPr>
      <w:r w:rsidRPr="00D062C7">
        <w:rPr>
          <w:rFonts w:ascii="Arial" w:hAnsi="Arial" w:cs="Arial"/>
          <w:color w:val="000000"/>
          <w:sz w:val="24"/>
          <w:szCs w:val="24"/>
          <w:shd w:val="clear" w:color="auto" w:fill="FFFFFF"/>
          <w:lang w:val="en-US"/>
        </w:rPr>
        <w:t xml:space="preserve">Bank Badan Usaha Milik Negara (BUMN) </w:t>
      </w:r>
      <w:proofErr w:type="spellStart"/>
      <w:r w:rsidRPr="00D062C7">
        <w:rPr>
          <w:rFonts w:ascii="Arial" w:hAnsi="Arial" w:cs="Arial"/>
          <w:color w:val="000000"/>
          <w:sz w:val="24"/>
          <w:szCs w:val="24"/>
          <w:shd w:val="clear" w:color="auto" w:fill="FFFFFF"/>
          <w:lang w:val="en-US"/>
        </w:rPr>
        <w:t>harus</w:t>
      </w:r>
      <w:proofErr w:type="spellEnd"/>
      <w:r w:rsidRPr="00D062C7">
        <w:rPr>
          <w:rFonts w:ascii="Arial" w:hAnsi="Arial" w:cs="Arial"/>
          <w:color w:val="000000"/>
          <w:sz w:val="24"/>
          <w:szCs w:val="24"/>
          <w:shd w:val="clear" w:color="auto" w:fill="FFFFFF"/>
          <w:lang w:val="en-US"/>
        </w:rPr>
        <w:t xml:space="preserve"> </w:t>
      </w:r>
      <w:proofErr w:type="spellStart"/>
      <w:r w:rsidRPr="00D062C7">
        <w:rPr>
          <w:rFonts w:ascii="Arial" w:hAnsi="Arial" w:cs="Arial"/>
          <w:color w:val="000000"/>
          <w:sz w:val="24"/>
          <w:szCs w:val="24"/>
          <w:shd w:val="clear" w:color="auto" w:fill="FFFFFF"/>
          <w:lang w:val="en-US"/>
        </w:rPr>
        <w:t>memperhatikan</w:t>
      </w:r>
      <w:proofErr w:type="spellEnd"/>
      <w:r w:rsidRPr="00D062C7">
        <w:rPr>
          <w:rFonts w:ascii="Arial" w:hAnsi="Arial" w:cs="Arial"/>
          <w:color w:val="000000"/>
          <w:sz w:val="24"/>
          <w:szCs w:val="24"/>
          <w:shd w:val="clear" w:color="auto" w:fill="FFFFFF"/>
          <w:lang w:val="en-US"/>
        </w:rPr>
        <w:t xml:space="preserve"> </w:t>
      </w:r>
      <w:proofErr w:type="spellStart"/>
      <w:r w:rsidRPr="00D062C7">
        <w:rPr>
          <w:rFonts w:ascii="Arial" w:hAnsi="Arial" w:cs="Arial"/>
          <w:color w:val="000000"/>
          <w:sz w:val="24"/>
          <w:szCs w:val="24"/>
          <w:shd w:val="clear" w:color="auto" w:fill="FFFFFF"/>
          <w:lang w:val="en-US"/>
        </w:rPr>
        <w:t>nilai</w:t>
      </w:r>
      <w:proofErr w:type="spellEnd"/>
      <w:r w:rsidRPr="00D062C7">
        <w:rPr>
          <w:rFonts w:ascii="Arial" w:hAnsi="Arial" w:cs="Arial"/>
          <w:color w:val="000000"/>
          <w:sz w:val="24"/>
          <w:szCs w:val="24"/>
          <w:shd w:val="clear" w:color="auto" w:fill="FFFFFF"/>
          <w:lang w:val="en-US"/>
        </w:rPr>
        <w:t xml:space="preserve"> </w:t>
      </w:r>
      <w:proofErr w:type="spellStart"/>
      <w:r w:rsidRPr="00D062C7">
        <w:rPr>
          <w:rFonts w:ascii="Arial" w:hAnsi="Arial" w:cs="Arial"/>
          <w:color w:val="000000"/>
          <w:sz w:val="24"/>
          <w:szCs w:val="24"/>
          <w:shd w:val="clear" w:color="auto" w:fill="FFFFFF"/>
          <w:lang w:val="en-US"/>
        </w:rPr>
        <w:t>perusahaan</w:t>
      </w:r>
      <w:proofErr w:type="spellEnd"/>
      <w:r w:rsidRPr="00D062C7">
        <w:rPr>
          <w:rFonts w:ascii="Arial" w:hAnsi="Arial" w:cs="Arial"/>
          <w:color w:val="000000"/>
          <w:sz w:val="24"/>
          <w:szCs w:val="24"/>
          <w:shd w:val="clear" w:color="auto" w:fill="FFFFFF"/>
          <w:lang w:val="en-US"/>
        </w:rPr>
        <w:t xml:space="preserve">. </w:t>
      </w:r>
      <w:r w:rsidR="00B36909" w:rsidRPr="00D062C7">
        <w:rPr>
          <w:rFonts w:ascii="Arial" w:hAnsi="Arial" w:cs="Arial"/>
          <w:sz w:val="24"/>
          <w:szCs w:val="24"/>
        </w:rPr>
        <w:t xml:space="preserve">Karena salah satu tujuan </w:t>
      </w:r>
      <w:r w:rsidR="0007177E" w:rsidRPr="00D062C7">
        <w:rPr>
          <w:rFonts w:ascii="Arial" w:hAnsi="Arial" w:cs="Arial"/>
          <w:sz w:val="24"/>
          <w:szCs w:val="24"/>
        </w:rPr>
        <w:t>perseroan</w:t>
      </w:r>
      <w:r w:rsidR="00B36909" w:rsidRPr="00D062C7">
        <w:rPr>
          <w:rFonts w:ascii="Arial" w:hAnsi="Arial" w:cs="Arial"/>
          <w:sz w:val="24"/>
          <w:szCs w:val="24"/>
        </w:rPr>
        <w:t xml:space="preserve"> </w:t>
      </w:r>
      <w:proofErr w:type="spellStart"/>
      <w:r w:rsidR="00B36909" w:rsidRPr="00D062C7">
        <w:rPr>
          <w:rFonts w:ascii="Arial" w:hAnsi="Arial" w:cs="Arial"/>
          <w:sz w:val="24"/>
          <w:szCs w:val="24"/>
          <w:lang w:val="en-US"/>
        </w:rPr>
        <w:t>ialah</w:t>
      </w:r>
      <w:proofErr w:type="spellEnd"/>
      <w:r w:rsidR="00B36909" w:rsidRPr="00D062C7">
        <w:rPr>
          <w:rFonts w:ascii="Arial" w:hAnsi="Arial" w:cs="Arial"/>
          <w:sz w:val="24"/>
          <w:szCs w:val="24"/>
        </w:rPr>
        <w:t xml:space="preserve"> memaksimumkan harga </w:t>
      </w:r>
      <w:r w:rsidR="00383D2C" w:rsidRPr="00D062C7">
        <w:rPr>
          <w:rFonts w:ascii="Arial" w:hAnsi="Arial" w:cs="Arial"/>
          <w:sz w:val="24"/>
          <w:szCs w:val="24"/>
        </w:rPr>
        <w:t>sekuritas</w:t>
      </w:r>
      <w:r w:rsidR="00B36909" w:rsidRPr="00D062C7">
        <w:rPr>
          <w:rFonts w:ascii="Arial" w:hAnsi="Arial" w:cs="Arial"/>
          <w:sz w:val="24"/>
          <w:szCs w:val="24"/>
        </w:rPr>
        <w:t xml:space="preserve"> agar </w:t>
      </w:r>
      <w:proofErr w:type="spellStart"/>
      <w:r w:rsidR="00B36909" w:rsidRPr="00D062C7">
        <w:rPr>
          <w:rFonts w:ascii="Arial" w:hAnsi="Arial" w:cs="Arial"/>
          <w:sz w:val="24"/>
          <w:szCs w:val="24"/>
          <w:lang w:val="en-US"/>
        </w:rPr>
        <w:t>bisa</w:t>
      </w:r>
      <w:proofErr w:type="spellEnd"/>
      <w:r w:rsidR="00B36909" w:rsidRPr="00D062C7">
        <w:rPr>
          <w:rFonts w:ascii="Arial" w:hAnsi="Arial" w:cs="Arial"/>
          <w:sz w:val="24"/>
          <w:szCs w:val="24"/>
        </w:rPr>
        <w:t xml:space="preserve"> memaksimalkan nilai perusahaan. Ekuitas </w:t>
      </w:r>
      <w:proofErr w:type="spellStart"/>
      <w:r w:rsidR="00B36909" w:rsidRPr="00D062C7">
        <w:rPr>
          <w:rFonts w:ascii="Arial" w:hAnsi="Arial" w:cs="Arial"/>
          <w:sz w:val="24"/>
          <w:szCs w:val="24"/>
          <w:lang w:val="en-US"/>
        </w:rPr>
        <w:t>ialah</w:t>
      </w:r>
      <w:proofErr w:type="spellEnd"/>
      <w:r w:rsidR="00B36909" w:rsidRPr="00D062C7">
        <w:rPr>
          <w:rFonts w:ascii="Arial" w:hAnsi="Arial" w:cs="Arial"/>
          <w:sz w:val="24"/>
          <w:szCs w:val="24"/>
        </w:rPr>
        <w:t xml:space="preserve"> faktor yang diperiksa investor ketika mempertimbangkan apakah akan berinvestasi di </w:t>
      </w:r>
      <w:r w:rsidR="00383D2C" w:rsidRPr="00D062C7">
        <w:rPr>
          <w:rFonts w:ascii="Arial" w:hAnsi="Arial" w:cs="Arial"/>
          <w:sz w:val="24"/>
          <w:szCs w:val="24"/>
        </w:rPr>
        <w:t>sekuritas</w:t>
      </w:r>
      <w:r w:rsidR="00B36909" w:rsidRPr="00D062C7">
        <w:rPr>
          <w:rFonts w:ascii="Arial" w:hAnsi="Arial" w:cs="Arial"/>
          <w:sz w:val="24"/>
          <w:szCs w:val="24"/>
        </w:rPr>
        <w:t xml:space="preserve"> atau tidak</w:t>
      </w:r>
      <w:r w:rsidRPr="00D062C7">
        <w:rPr>
          <w:rFonts w:ascii="Arial" w:hAnsi="Arial" w:cs="Arial"/>
          <w:color w:val="000000"/>
          <w:sz w:val="24"/>
          <w:szCs w:val="24"/>
          <w:shd w:val="clear" w:color="auto" w:fill="FFFFFF"/>
          <w:lang w:val="en-US"/>
        </w:rPr>
        <w:t xml:space="preserve">. Investor </w:t>
      </w:r>
      <w:proofErr w:type="spellStart"/>
      <w:r w:rsidRPr="00D062C7">
        <w:rPr>
          <w:rFonts w:ascii="Arial" w:hAnsi="Arial" w:cs="Arial"/>
          <w:color w:val="000000"/>
          <w:sz w:val="24"/>
          <w:szCs w:val="24"/>
          <w:shd w:val="clear" w:color="auto" w:fill="FFFFFF"/>
          <w:lang w:val="en-US"/>
        </w:rPr>
        <w:t>mencari</w:t>
      </w:r>
      <w:proofErr w:type="spellEnd"/>
      <w:r w:rsidRPr="00D062C7">
        <w:rPr>
          <w:rFonts w:ascii="Arial" w:hAnsi="Arial" w:cs="Arial"/>
          <w:color w:val="000000"/>
          <w:sz w:val="24"/>
          <w:szCs w:val="24"/>
          <w:shd w:val="clear" w:color="auto" w:fill="FFFFFF"/>
          <w:lang w:val="en-US"/>
        </w:rPr>
        <w:t xml:space="preserve"> </w:t>
      </w:r>
      <w:proofErr w:type="spellStart"/>
      <w:r w:rsidRPr="00D062C7">
        <w:rPr>
          <w:rFonts w:ascii="Arial" w:hAnsi="Arial" w:cs="Arial"/>
          <w:color w:val="000000"/>
          <w:sz w:val="24"/>
          <w:szCs w:val="24"/>
          <w:shd w:val="clear" w:color="auto" w:fill="FFFFFF"/>
          <w:lang w:val="en-US"/>
        </w:rPr>
        <w:t>informasi</w:t>
      </w:r>
      <w:proofErr w:type="spellEnd"/>
      <w:r w:rsidRPr="00D062C7">
        <w:rPr>
          <w:rFonts w:ascii="Arial" w:hAnsi="Arial" w:cs="Arial"/>
          <w:color w:val="000000"/>
          <w:sz w:val="24"/>
          <w:szCs w:val="24"/>
          <w:shd w:val="clear" w:color="auto" w:fill="FFFFFF"/>
          <w:lang w:val="en-US"/>
        </w:rPr>
        <w:t xml:space="preserve"> </w:t>
      </w:r>
      <w:proofErr w:type="spellStart"/>
      <w:r w:rsidRPr="00D062C7">
        <w:rPr>
          <w:rFonts w:ascii="Arial" w:hAnsi="Arial" w:cs="Arial"/>
          <w:color w:val="000000"/>
          <w:sz w:val="24"/>
          <w:szCs w:val="24"/>
          <w:shd w:val="clear" w:color="auto" w:fill="FFFFFF"/>
          <w:lang w:val="en-US"/>
        </w:rPr>
        <w:t>tentang</w:t>
      </w:r>
      <w:proofErr w:type="spellEnd"/>
      <w:r w:rsidRPr="00D062C7">
        <w:rPr>
          <w:rFonts w:ascii="Arial" w:hAnsi="Arial" w:cs="Arial"/>
          <w:color w:val="000000"/>
          <w:sz w:val="24"/>
          <w:szCs w:val="24"/>
          <w:shd w:val="clear" w:color="auto" w:fill="FFFFFF"/>
          <w:lang w:val="en-US"/>
        </w:rPr>
        <w:t xml:space="preserve"> </w:t>
      </w:r>
      <w:proofErr w:type="spellStart"/>
      <w:r w:rsidRPr="00D062C7">
        <w:rPr>
          <w:rFonts w:ascii="Arial" w:hAnsi="Arial" w:cs="Arial"/>
          <w:color w:val="000000"/>
          <w:sz w:val="24"/>
          <w:szCs w:val="24"/>
          <w:shd w:val="clear" w:color="auto" w:fill="FFFFFF"/>
          <w:lang w:val="en-US"/>
        </w:rPr>
        <w:t>nilai</w:t>
      </w:r>
      <w:proofErr w:type="spellEnd"/>
      <w:r w:rsidRPr="00D062C7">
        <w:rPr>
          <w:rFonts w:ascii="Arial" w:hAnsi="Arial" w:cs="Arial"/>
          <w:color w:val="000000"/>
          <w:sz w:val="24"/>
          <w:szCs w:val="24"/>
          <w:shd w:val="clear" w:color="auto" w:fill="FFFFFF"/>
          <w:lang w:val="en-US"/>
        </w:rPr>
        <w:t xml:space="preserve"> </w:t>
      </w:r>
      <w:proofErr w:type="spellStart"/>
      <w:r w:rsidRPr="00D062C7">
        <w:rPr>
          <w:rFonts w:ascii="Arial" w:hAnsi="Arial" w:cs="Arial"/>
          <w:color w:val="000000"/>
          <w:sz w:val="24"/>
          <w:szCs w:val="24"/>
          <w:shd w:val="clear" w:color="auto" w:fill="FFFFFF"/>
          <w:lang w:val="en-US"/>
        </w:rPr>
        <w:t>perusahaan</w:t>
      </w:r>
      <w:proofErr w:type="spellEnd"/>
      <w:r w:rsidRPr="00D062C7">
        <w:rPr>
          <w:rFonts w:ascii="Arial" w:hAnsi="Arial" w:cs="Arial"/>
          <w:color w:val="000000"/>
          <w:sz w:val="24"/>
          <w:szCs w:val="24"/>
          <w:shd w:val="clear" w:color="auto" w:fill="FFFFFF"/>
          <w:lang w:val="en-US"/>
        </w:rPr>
        <w:t xml:space="preserve"> </w:t>
      </w:r>
      <w:proofErr w:type="spellStart"/>
      <w:r w:rsidRPr="00D062C7">
        <w:rPr>
          <w:rFonts w:ascii="Arial" w:hAnsi="Arial" w:cs="Arial"/>
          <w:color w:val="000000"/>
          <w:sz w:val="24"/>
          <w:szCs w:val="24"/>
          <w:shd w:val="clear" w:color="auto" w:fill="FFFFFF"/>
          <w:lang w:val="en-US"/>
        </w:rPr>
        <w:t>perbankan</w:t>
      </w:r>
      <w:proofErr w:type="spellEnd"/>
      <w:r w:rsidRPr="00D062C7">
        <w:rPr>
          <w:rFonts w:ascii="Arial" w:hAnsi="Arial" w:cs="Arial"/>
          <w:color w:val="000000"/>
          <w:sz w:val="24"/>
          <w:szCs w:val="24"/>
          <w:shd w:val="clear" w:color="auto" w:fill="FFFFFF"/>
          <w:lang w:val="en-US"/>
        </w:rPr>
        <w:t xml:space="preserve"> yang </w:t>
      </w:r>
      <w:proofErr w:type="spellStart"/>
      <w:r w:rsidRPr="00D062C7">
        <w:rPr>
          <w:rFonts w:ascii="Arial" w:hAnsi="Arial" w:cs="Arial"/>
          <w:color w:val="000000"/>
          <w:sz w:val="24"/>
          <w:szCs w:val="24"/>
          <w:shd w:val="clear" w:color="auto" w:fill="FFFFFF"/>
          <w:lang w:val="en-US"/>
        </w:rPr>
        <w:t>baik</w:t>
      </w:r>
      <w:proofErr w:type="spellEnd"/>
      <w:r w:rsidRPr="00D062C7">
        <w:rPr>
          <w:rFonts w:ascii="Arial" w:hAnsi="Arial" w:cs="Arial"/>
          <w:color w:val="000000"/>
          <w:sz w:val="24"/>
          <w:szCs w:val="24"/>
          <w:shd w:val="clear" w:color="auto" w:fill="FFFFFF"/>
          <w:lang w:val="en-US"/>
        </w:rPr>
        <w:t xml:space="preserve"> </w:t>
      </w:r>
      <w:proofErr w:type="spellStart"/>
      <w:r w:rsidRPr="00D062C7">
        <w:rPr>
          <w:rFonts w:ascii="Arial" w:hAnsi="Arial" w:cs="Arial"/>
          <w:color w:val="000000"/>
          <w:sz w:val="24"/>
          <w:szCs w:val="24"/>
          <w:shd w:val="clear" w:color="auto" w:fill="FFFFFF"/>
          <w:lang w:val="en-US"/>
        </w:rPr>
        <w:t>ketika</w:t>
      </w:r>
      <w:proofErr w:type="spellEnd"/>
      <w:r w:rsidRPr="00D062C7">
        <w:rPr>
          <w:rFonts w:ascii="Arial" w:hAnsi="Arial" w:cs="Arial"/>
          <w:color w:val="000000"/>
          <w:sz w:val="24"/>
          <w:szCs w:val="24"/>
          <w:shd w:val="clear" w:color="auto" w:fill="FFFFFF"/>
          <w:lang w:val="en-US"/>
        </w:rPr>
        <w:t xml:space="preserve"> </w:t>
      </w:r>
      <w:proofErr w:type="spellStart"/>
      <w:r w:rsidRPr="00D062C7">
        <w:rPr>
          <w:rFonts w:ascii="Arial" w:hAnsi="Arial" w:cs="Arial"/>
          <w:color w:val="000000"/>
          <w:sz w:val="24"/>
          <w:szCs w:val="24"/>
          <w:shd w:val="clear" w:color="auto" w:fill="FFFFFF"/>
          <w:lang w:val="en-US"/>
        </w:rPr>
        <w:t>menginvestasikan</w:t>
      </w:r>
      <w:proofErr w:type="spellEnd"/>
      <w:r w:rsidRPr="00D062C7">
        <w:rPr>
          <w:rFonts w:ascii="Arial" w:hAnsi="Arial" w:cs="Arial"/>
          <w:color w:val="000000"/>
          <w:sz w:val="24"/>
          <w:szCs w:val="24"/>
          <w:shd w:val="clear" w:color="auto" w:fill="FFFFFF"/>
          <w:lang w:val="en-US"/>
        </w:rPr>
        <w:t xml:space="preserve"> </w:t>
      </w:r>
      <w:proofErr w:type="spellStart"/>
      <w:r w:rsidRPr="00D062C7">
        <w:rPr>
          <w:rFonts w:ascii="Arial" w:hAnsi="Arial" w:cs="Arial"/>
          <w:color w:val="000000"/>
          <w:sz w:val="24"/>
          <w:szCs w:val="24"/>
          <w:shd w:val="clear" w:color="auto" w:fill="FFFFFF"/>
          <w:lang w:val="en-US"/>
        </w:rPr>
        <w:t>dananya</w:t>
      </w:r>
      <w:proofErr w:type="spellEnd"/>
      <w:r w:rsidRPr="00D062C7">
        <w:rPr>
          <w:rFonts w:ascii="Arial" w:hAnsi="Arial" w:cs="Arial"/>
          <w:color w:val="000000"/>
          <w:sz w:val="24"/>
          <w:szCs w:val="24"/>
          <w:shd w:val="clear" w:color="auto" w:fill="FFFFFF"/>
          <w:lang w:val="en-US"/>
        </w:rPr>
        <w:t>.</w:t>
      </w:r>
    </w:p>
    <w:p w14:paraId="277EBCEC" w14:textId="77777777" w:rsidR="007A1B35" w:rsidRPr="00D062C7" w:rsidRDefault="007A1B35" w:rsidP="007A1B35">
      <w:pPr>
        <w:spacing w:after="0" w:line="360" w:lineRule="auto"/>
        <w:ind w:firstLine="567"/>
        <w:jc w:val="both"/>
        <w:rPr>
          <w:rFonts w:ascii="Arial" w:hAnsi="Arial" w:cs="Arial"/>
          <w:sz w:val="24"/>
          <w:szCs w:val="24"/>
        </w:rPr>
      </w:pPr>
      <w:r w:rsidRPr="00D062C7">
        <w:rPr>
          <w:rFonts w:ascii="Arial" w:hAnsi="Arial" w:cs="Arial"/>
          <w:sz w:val="24"/>
          <w:szCs w:val="24"/>
        </w:rPr>
        <w:t>Struktur modal menggambarkan hubungan antara hutang jangka panjang dan modal sendiri (Bambang Riyanto, 2011).</w:t>
      </w:r>
    </w:p>
    <w:p w14:paraId="44227B2E" w14:textId="75742A2F" w:rsidR="007A1B35" w:rsidRPr="00D062C7" w:rsidRDefault="007A1B35" w:rsidP="007A1B35">
      <w:pPr>
        <w:spacing w:after="0" w:line="360" w:lineRule="auto"/>
        <w:ind w:firstLine="567"/>
        <w:jc w:val="both"/>
        <w:rPr>
          <w:rFonts w:ascii="Arial" w:hAnsi="Arial" w:cs="Arial"/>
          <w:sz w:val="24"/>
          <w:szCs w:val="24"/>
        </w:rPr>
      </w:pPr>
      <w:r w:rsidRPr="00D062C7">
        <w:rPr>
          <w:rFonts w:ascii="Arial" w:hAnsi="Arial" w:cs="Arial"/>
          <w:i/>
          <w:sz w:val="24"/>
          <w:szCs w:val="24"/>
        </w:rPr>
        <w:t>Return on Equity</w:t>
      </w:r>
      <w:r w:rsidRPr="00D062C7">
        <w:rPr>
          <w:rFonts w:ascii="Arial" w:hAnsi="Arial" w:cs="Arial"/>
          <w:sz w:val="24"/>
          <w:szCs w:val="24"/>
        </w:rPr>
        <w:t xml:space="preserve"> (ROE) </w:t>
      </w:r>
      <w:proofErr w:type="spellStart"/>
      <w:r w:rsidRPr="00D062C7">
        <w:rPr>
          <w:rFonts w:ascii="Arial" w:hAnsi="Arial" w:cs="Arial"/>
          <w:sz w:val="24"/>
          <w:szCs w:val="24"/>
          <w:lang w:val="en-US"/>
        </w:rPr>
        <w:t>ialah</w:t>
      </w:r>
      <w:proofErr w:type="spellEnd"/>
      <w:r w:rsidRPr="00D062C7">
        <w:rPr>
          <w:rFonts w:ascii="Arial" w:hAnsi="Arial" w:cs="Arial"/>
          <w:sz w:val="24"/>
          <w:szCs w:val="24"/>
        </w:rPr>
        <w:t xml:space="preserve"> rasio yang </w:t>
      </w:r>
      <w:proofErr w:type="spellStart"/>
      <w:r w:rsidRPr="00D062C7">
        <w:rPr>
          <w:rFonts w:ascii="Arial" w:hAnsi="Arial" w:cs="Arial"/>
          <w:sz w:val="24"/>
          <w:szCs w:val="24"/>
          <w:lang w:val="en-US"/>
        </w:rPr>
        <w:t>membuktikan</w:t>
      </w:r>
      <w:proofErr w:type="spellEnd"/>
      <w:r w:rsidRPr="00D062C7">
        <w:rPr>
          <w:rFonts w:ascii="Arial" w:hAnsi="Arial" w:cs="Arial"/>
          <w:sz w:val="24"/>
          <w:szCs w:val="24"/>
        </w:rPr>
        <w:t xml:space="preserve"> </w:t>
      </w:r>
      <w:proofErr w:type="spellStart"/>
      <w:r w:rsidR="0008778B" w:rsidRPr="00D062C7">
        <w:rPr>
          <w:rFonts w:ascii="Arial" w:hAnsi="Arial" w:cs="Arial"/>
          <w:sz w:val="24"/>
          <w:szCs w:val="24"/>
          <w:lang w:val="en-US"/>
        </w:rPr>
        <w:t>kapasitas</w:t>
      </w:r>
      <w:proofErr w:type="spellEnd"/>
      <w:r w:rsidRPr="00D062C7">
        <w:rPr>
          <w:rFonts w:ascii="Arial" w:hAnsi="Arial" w:cs="Arial"/>
          <w:sz w:val="24"/>
          <w:szCs w:val="24"/>
        </w:rPr>
        <w:t xml:space="preserve"> </w:t>
      </w:r>
      <w:r w:rsidR="0007177E" w:rsidRPr="00D062C7">
        <w:rPr>
          <w:rFonts w:ascii="Arial" w:hAnsi="Arial" w:cs="Arial"/>
          <w:sz w:val="24"/>
          <w:szCs w:val="24"/>
        </w:rPr>
        <w:t>perseroan</w:t>
      </w:r>
      <w:r w:rsidRPr="00D062C7">
        <w:rPr>
          <w:rFonts w:ascii="Arial" w:hAnsi="Arial" w:cs="Arial"/>
          <w:sz w:val="24"/>
          <w:szCs w:val="24"/>
        </w:rPr>
        <w:t xml:space="preserve"> dalam menciptakan </w:t>
      </w:r>
      <w:proofErr w:type="spellStart"/>
      <w:r w:rsidR="0008778B" w:rsidRPr="00D062C7">
        <w:rPr>
          <w:rFonts w:ascii="Arial" w:hAnsi="Arial" w:cs="Arial"/>
          <w:sz w:val="24"/>
          <w:szCs w:val="24"/>
          <w:lang w:val="en-US"/>
        </w:rPr>
        <w:t>keuntungan</w:t>
      </w:r>
      <w:proofErr w:type="spellEnd"/>
      <w:r w:rsidRPr="00D062C7">
        <w:rPr>
          <w:rFonts w:ascii="Arial" w:hAnsi="Arial" w:cs="Arial"/>
          <w:sz w:val="24"/>
          <w:szCs w:val="24"/>
        </w:rPr>
        <w:t xml:space="preserve"> bersih </w:t>
      </w:r>
      <w:proofErr w:type="spellStart"/>
      <w:r w:rsidR="00C75AAA" w:rsidRPr="00D062C7">
        <w:rPr>
          <w:rFonts w:ascii="Arial" w:hAnsi="Arial" w:cs="Arial"/>
          <w:sz w:val="24"/>
          <w:szCs w:val="24"/>
          <w:lang w:val="en-US"/>
        </w:rPr>
        <w:t>dalam</w:t>
      </w:r>
      <w:proofErr w:type="spellEnd"/>
      <w:r w:rsidR="00C75AAA" w:rsidRPr="00D062C7">
        <w:rPr>
          <w:rFonts w:ascii="Arial" w:hAnsi="Arial" w:cs="Arial"/>
          <w:sz w:val="24"/>
          <w:szCs w:val="24"/>
          <w:lang w:val="en-US"/>
        </w:rPr>
        <w:t xml:space="preserve"> </w:t>
      </w:r>
      <w:proofErr w:type="spellStart"/>
      <w:r w:rsidR="00C75AAA" w:rsidRPr="00D062C7">
        <w:rPr>
          <w:rFonts w:ascii="Arial" w:hAnsi="Arial" w:cs="Arial"/>
          <w:sz w:val="24"/>
          <w:szCs w:val="24"/>
          <w:lang w:val="en-US"/>
        </w:rPr>
        <w:t>rangka</w:t>
      </w:r>
      <w:proofErr w:type="spellEnd"/>
      <w:r w:rsidRPr="00D062C7">
        <w:rPr>
          <w:rFonts w:ascii="Arial" w:hAnsi="Arial" w:cs="Arial"/>
          <w:sz w:val="24"/>
          <w:szCs w:val="24"/>
        </w:rPr>
        <w:t xml:space="preserve"> mengembalikan ekuitas </w:t>
      </w:r>
      <w:proofErr w:type="spellStart"/>
      <w:r w:rsidR="0008778B" w:rsidRPr="00D062C7">
        <w:rPr>
          <w:rFonts w:ascii="Arial" w:hAnsi="Arial" w:cs="Arial"/>
          <w:sz w:val="24"/>
          <w:szCs w:val="24"/>
          <w:lang w:val="en-US"/>
        </w:rPr>
        <w:t>pemilik</w:t>
      </w:r>
      <w:proofErr w:type="spellEnd"/>
      <w:r w:rsidRPr="00D062C7">
        <w:rPr>
          <w:rFonts w:ascii="Arial" w:hAnsi="Arial" w:cs="Arial"/>
          <w:sz w:val="24"/>
          <w:szCs w:val="24"/>
        </w:rPr>
        <w:t xml:space="preserve"> </w:t>
      </w:r>
      <w:r w:rsidR="00383D2C" w:rsidRPr="00D062C7">
        <w:rPr>
          <w:rFonts w:ascii="Arial" w:hAnsi="Arial" w:cs="Arial"/>
          <w:sz w:val="24"/>
          <w:szCs w:val="24"/>
        </w:rPr>
        <w:t>sekuritas</w:t>
      </w:r>
      <w:r w:rsidRPr="00D062C7">
        <w:rPr>
          <w:rFonts w:ascii="Arial" w:hAnsi="Arial" w:cs="Arial"/>
          <w:sz w:val="24"/>
          <w:szCs w:val="24"/>
        </w:rPr>
        <w:t xml:space="preserve"> (Kasmir, 2016:110).</w:t>
      </w:r>
    </w:p>
    <w:p w14:paraId="79DC7E8E" w14:textId="3ECDD16B" w:rsidR="007A1B35" w:rsidRPr="00D062C7" w:rsidRDefault="007A1B35" w:rsidP="007A1B35">
      <w:pPr>
        <w:spacing w:after="0" w:line="360" w:lineRule="auto"/>
        <w:ind w:firstLine="567"/>
        <w:jc w:val="both"/>
        <w:rPr>
          <w:rFonts w:ascii="Arial" w:hAnsi="Arial" w:cs="Arial"/>
          <w:sz w:val="24"/>
          <w:szCs w:val="24"/>
        </w:rPr>
      </w:pPr>
      <w:r w:rsidRPr="00D062C7">
        <w:rPr>
          <w:rFonts w:ascii="Arial" w:hAnsi="Arial" w:cs="Arial"/>
          <w:sz w:val="24"/>
          <w:szCs w:val="24"/>
        </w:rPr>
        <w:lastRenderedPageBreak/>
        <w:t xml:space="preserve">Fakta bahwa </w:t>
      </w:r>
      <w:r w:rsidR="0007177E" w:rsidRPr="00D062C7">
        <w:rPr>
          <w:rFonts w:ascii="Arial" w:hAnsi="Arial" w:cs="Arial"/>
          <w:sz w:val="24"/>
          <w:szCs w:val="24"/>
        </w:rPr>
        <w:t>perseroan</w:t>
      </w:r>
      <w:r w:rsidRPr="00D062C7">
        <w:rPr>
          <w:rFonts w:ascii="Arial" w:hAnsi="Arial" w:cs="Arial"/>
          <w:sz w:val="24"/>
          <w:szCs w:val="24"/>
        </w:rPr>
        <w:t xml:space="preserve"> besar akan </w:t>
      </w:r>
      <w:proofErr w:type="spellStart"/>
      <w:r w:rsidR="0008778B" w:rsidRPr="00D062C7">
        <w:rPr>
          <w:rFonts w:ascii="Arial" w:hAnsi="Arial" w:cs="Arial"/>
          <w:sz w:val="24"/>
          <w:szCs w:val="24"/>
          <w:lang w:val="en-US"/>
        </w:rPr>
        <w:t>mempunyai</w:t>
      </w:r>
      <w:proofErr w:type="spellEnd"/>
      <w:r w:rsidRPr="00D062C7">
        <w:rPr>
          <w:rFonts w:ascii="Arial" w:hAnsi="Arial" w:cs="Arial"/>
          <w:sz w:val="24"/>
          <w:szCs w:val="24"/>
        </w:rPr>
        <w:t xml:space="preserve"> kapitalisasi pasar yang besar, nilai buku yang besar, dan profitabilitas yang tinggi ditingkatkan oleh ukuran perusahaan.</w:t>
      </w:r>
    </w:p>
    <w:p w14:paraId="14645DB4" w14:textId="231502B8" w:rsidR="006241A8" w:rsidRPr="00D062C7" w:rsidRDefault="007A1B35" w:rsidP="007A1B35">
      <w:pPr>
        <w:spacing w:after="0" w:line="360" w:lineRule="auto"/>
        <w:ind w:firstLine="567"/>
        <w:jc w:val="both"/>
        <w:rPr>
          <w:rStyle w:val="markedcontent"/>
          <w:rFonts w:ascii="Arial" w:hAnsi="Arial" w:cs="Arial"/>
          <w:sz w:val="24"/>
          <w:szCs w:val="24"/>
        </w:rPr>
      </w:pPr>
      <w:r w:rsidRPr="00D062C7">
        <w:rPr>
          <w:rFonts w:ascii="Arial" w:hAnsi="Arial" w:cs="Arial"/>
          <w:sz w:val="24"/>
          <w:szCs w:val="24"/>
        </w:rPr>
        <w:t xml:space="preserve">Nilai perusahaan ialah nilai yang bisa dihitung dengan membandingkan hasil performa suatu </w:t>
      </w:r>
      <w:r w:rsidR="0007177E" w:rsidRPr="00D062C7">
        <w:rPr>
          <w:rFonts w:ascii="Arial" w:hAnsi="Arial" w:cs="Arial"/>
          <w:sz w:val="24"/>
          <w:szCs w:val="24"/>
        </w:rPr>
        <w:t>perseroan</w:t>
      </w:r>
      <w:r w:rsidRPr="00D062C7">
        <w:rPr>
          <w:rFonts w:ascii="Arial" w:hAnsi="Arial" w:cs="Arial"/>
          <w:sz w:val="24"/>
          <w:szCs w:val="24"/>
        </w:rPr>
        <w:t xml:space="preserve">; nilai suatu </w:t>
      </w:r>
      <w:r w:rsidR="0007177E" w:rsidRPr="00D062C7">
        <w:rPr>
          <w:rFonts w:ascii="Arial" w:hAnsi="Arial" w:cs="Arial"/>
          <w:sz w:val="24"/>
          <w:szCs w:val="24"/>
        </w:rPr>
        <w:t>perseroan</w:t>
      </w:r>
      <w:r w:rsidRPr="00D062C7">
        <w:rPr>
          <w:rFonts w:ascii="Arial" w:hAnsi="Arial" w:cs="Arial"/>
          <w:sz w:val="24"/>
          <w:szCs w:val="24"/>
        </w:rPr>
        <w:t xml:space="preserve"> bisa ditentukan dengan memaksimalkan kekayaan pemilik </w:t>
      </w:r>
      <w:r w:rsidR="00383D2C" w:rsidRPr="00D062C7">
        <w:rPr>
          <w:rFonts w:ascii="Arial" w:hAnsi="Arial" w:cs="Arial"/>
          <w:sz w:val="24"/>
          <w:szCs w:val="24"/>
        </w:rPr>
        <w:t>sekuritas</w:t>
      </w:r>
      <w:r w:rsidRPr="00D062C7">
        <w:rPr>
          <w:rFonts w:ascii="Arial" w:hAnsi="Arial" w:cs="Arial"/>
          <w:sz w:val="24"/>
          <w:szCs w:val="24"/>
        </w:rPr>
        <w:t xml:space="preserve"> yang berinvestasi dalam </w:t>
      </w:r>
      <w:r w:rsidR="0008778B" w:rsidRPr="00D062C7">
        <w:rPr>
          <w:rFonts w:ascii="Arial" w:hAnsi="Arial" w:cs="Arial"/>
          <w:sz w:val="24"/>
          <w:szCs w:val="24"/>
        </w:rPr>
        <w:t>menaikkan</w:t>
      </w:r>
      <w:r w:rsidRPr="00D062C7">
        <w:rPr>
          <w:rFonts w:ascii="Arial" w:hAnsi="Arial" w:cs="Arial"/>
          <w:sz w:val="24"/>
          <w:szCs w:val="24"/>
        </w:rPr>
        <w:t xml:space="preserve"> harga </w:t>
      </w:r>
      <w:r w:rsidR="00383D2C" w:rsidRPr="00D062C7">
        <w:rPr>
          <w:rFonts w:ascii="Arial" w:hAnsi="Arial" w:cs="Arial"/>
          <w:sz w:val="24"/>
          <w:szCs w:val="24"/>
        </w:rPr>
        <w:t>sekuritas</w:t>
      </w:r>
      <w:r w:rsidRPr="00D062C7">
        <w:rPr>
          <w:rFonts w:ascii="Arial" w:hAnsi="Arial" w:cs="Arial"/>
          <w:sz w:val="24"/>
          <w:szCs w:val="24"/>
        </w:rPr>
        <w:t xml:space="preserve"> </w:t>
      </w:r>
      <w:r w:rsidR="0007177E" w:rsidRPr="00D062C7">
        <w:rPr>
          <w:rFonts w:ascii="Arial" w:hAnsi="Arial" w:cs="Arial"/>
          <w:sz w:val="24"/>
          <w:szCs w:val="24"/>
        </w:rPr>
        <w:t>perseroan</w:t>
      </w:r>
      <w:r w:rsidR="00063DE5" w:rsidRPr="00D062C7">
        <w:rPr>
          <w:rFonts w:ascii="Arial" w:hAnsi="Arial" w:cs="Arial"/>
          <w:sz w:val="24"/>
          <w:szCs w:val="24"/>
        </w:rPr>
        <w:t xml:space="preserve">. </w:t>
      </w:r>
      <w:r w:rsidR="00063DE5" w:rsidRPr="00D062C7">
        <w:rPr>
          <w:rFonts w:ascii="Arial" w:hAnsi="Arial" w:cs="Arial"/>
          <w:i/>
          <w:iCs/>
          <w:sz w:val="24"/>
          <w:szCs w:val="24"/>
        </w:rPr>
        <w:t>Tobins’Q</w:t>
      </w:r>
      <w:r w:rsidR="00C75AAA" w:rsidRPr="00D062C7">
        <w:rPr>
          <w:rFonts w:ascii="Arial" w:hAnsi="Arial" w:cs="Arial"/>
          <w:i/>
          <w:iCs/>
          <w:sz w:val="24"/>
          <w:szCs w:val="24"/>
        </w:rPr>
        <w:t xml:space="preserve"> </w:t>
      </w:r>
      <w:r w:rsidR="00C75AAA" w:rsidRPr="00D062C7">
        <w:rPr>
          <w:rFonts w:ascii="Arial" w:hAnsi="Arial" w:cs="Arial"/>
          <w:iCs/>
          <w:sz w:val="24"/>
          <w:szCs w:val="24"/>
        </w:rPr>
        <w:t>mengukur nilai perusahaan</w:t>
      </w:r>
      <w:r w:rsidR="00A4320C" w:rsidRPr="00D062C7">
        <w:rPr>
          <w:rFonts w:ascii="Arial" w:hAnsi="Arial" w:cs="Arial"/>
          <w:sz w:val="24"/>
          <w:szCs w:val="24"/>
        </w:rPr>
        <w:t>.</w:t>
      </w:r>
    </w:p>
    <w:p w14:paraId="4C2E7BB4" w14:textId="77777777" w:rsidR="00A4320C" w:rsidRDefault="00A4320C" w:rsidP="00CD7EC9">
      <w:pPr>
        <w:spacing w:after="0" w:line="360" w:lineRule="auto"/>
        <w:jc w:val="both"/>
        <w:rPr>
          <w:rFonts w:ascii="Arial" w:hAnsi="Arial" w:cs="Arial"/>
          <w:b/>
          <w:sz w:val="24"/>
          <w:szCs w:val="24"/>
        </w:rPr>
      </w:pPr>
    </w:p>
    <w:p w14:paraId="43A5328E" w14:textId="5613AF07" w:rsidR="00A40DA5" w:rsidRDefault="00704E1B" w:rsidP="00CD7EC9">
      <w:pPr>
        <w:spacing w:after="0" w:line="360" w:lineRule="auto"/>
        <w:jc w:val="both"/>
        <w:rPr>
          <w:rFonts w:ascii="Arial" w:hAnsi="Arial" w:cs="Arial"/>
          <w:b/>
          <w:sz w:val="24"/>
          <w:szCs w:val="24"/>
        </w:rPr>
      </w:pPr>
      <w:r w:rsidRPr="00A40DA5">
        <w:rPr>
          <w:rFonts w:ascii="Arial" w:hAnsi="Arial" w:cs="Arial"/>
          <w:b/>
          <w:sz w:val="24"/>
          <w:szCs w:val="24"/>
        </w:rPr>
        <w:t xml:space="preserve">II. </w:t>
      </w:r>
      <w:r w:rsidR="00A40DA5" w:rsidRPr="00A40DA5">
        <w:rPr>
          <w:rFonts w:ascii="Arial" w:hAnsi="Arial" w:cs="Arial"/>
          <w:b/>
          <w:sz w:val="24"/>
          <w:szCs w:val="24"/>
        </w:rPr>
        <w:t>TINJAUAN PUSTAKA</w:t>
      </w:r>
    </w:p>
    <w:p w14:paraId="33915026" w14:textId="11EDC7EB" w:rsidR="00A40DA5" w:rsidRDefault="00A40DA5" w:rsidP="008A14DF">
      <w:pPr>
        <w:spacing w:after="0" w:line="360" w:lineRule="auto"/>
        <w:jc w:val="both"/>
        <w:rPr>
          <w:rFonts w:ascii="Arial" w:hAnsi="Arial" w:cs="Arial"/>
          <w:b/>
          <w:sz w:val="24"/>
          <w:szCs w:val="24"/>
        </w:rPr>
      </w:pPr>
      <w:r>
        <w:rPr>
          <w:rFonts w:ascii="Arial" w:hAnsi="Arial" w:cs="Arial"/>
          <w:b/>
          <w:sz w:val="24"/>
          <w:szCs w:val="24"/>
        </w:rPr>
        <w:t xml:space="preserve">2.1  </w:t>
      </w:r>
      <w:r w:rsidR="008F6E7E" w:rsidRPr="008F6E7E">
        <w:rPr>
          <w:rFonts w:ascii="Arial" w:hAnsi="Arial" w:cs="Arial"/>
          <w:b/>
          <w:sz w:val="24"/>
          <w:szCs w:val="24"/>
        </w:rPr>
        <w:t>Struktur Modal</w:t>
      </w:r>
    </w:p>
    <w:p w14:paraId="05E4622B" w14:textId="531BED84" w:rsidR="001A0819" w:rsidRPr="00D062C7" w:rsidRDefault="007A1B35" w:rsidP="008A14DF">
      <w:pPr>
        <w:spacing w:after="0" w:line="360" w:lineRule="auto"/>
        <w:ind w:firstLine="540"/>
        <w:jc w:val="both"/>
        <w:rPr>
          <w:rFonts w:ascii="Arial" w:hAnsi="Arial" w:cs="Arial"/>
          <w:sz w:val="24"/>
          <w:szCs w:val="24"/>
          <w:lang w:val="en-US"/>
        </w:rPr>
      </w:pPr>
      <w:r w:rsidRPr="00D062C7">
        <w:rPr>
          <w:rFonts w:ascii="Arial" w:hAnsi="Arial" w:cs="Arial"/>
          <w:sz w:val="24"/>
          <w:szCs w:val="24"/>
        </w:rPr>
        <w:t xml:space="preserve">Bambang Riyanto (2012) menyoroti bahwa struktur modal </w:t>
      </w:r>
      <w:r w:rsidR="00C75AAA" w:rsidRPr="00D062C7">
        <w:rPr>
          <w:rFonts w:ascii="Arial" w:hAnsi="Arial" w:cs="Arial"/>
          <w:sz w:val="24"/>
          <w:szCs w:val="24"/>
        </w:rPr>
        <w:t>mendeskripsikan</w:t>
      </w:r>
      <w:r w:rsidRPr="00D062C7">
        <w:rPr>
          <w:rFonts w:ascii="Arial" w:hAnsi="Arial" w:cs="Arial"/>
          <w:sz w:val="24"/>
          <w:szCs w:val="24"/>
        </w:rPr>
        <w:t xml:space="preserve"> keseimbangan antara utang jangka panjang dan modal sendiri sebagai beban permanen. Strategi manajemen laba memiliki keterkaitan dengan </w:t>
      </w:r>
      <w:r w:rsidRPr="00D062C7">
        <w:rPr>
          <w:rFonts w:ascii="Arial" w:hAnsi="Arial" w:cs="Arial"/>
          <w:i/>
          <w:sz w:val="24"/>
          <w:szCs w:val="24"/>
        </w:rPr>
        <w:t>leverage</w:t>
      </w:r>
      <w:r w:rsidRPr="00D062C7">
        <w:rPr>
          <w:rFonts w:ascii="Arial" w:hAnsi="Arial" w:cs="Arial"/>
          <w:sz w:val="24"/>
          <w:szCs w:val="24"/>
        </w:rPr>
        <w:t xml:space="preserve">, di mana investor akan melihat bagian yang lebih kecil dari </w:t>
      </w:r>
      <w:r w:rsidRPr="00D062C7">
        <w:rPr>
          <w:rFonts w:ascii="Arial" w:hAnsi="Arial" w:cs="Arial"/>
          <w:i/>
          <w:sz w:val="24"/>
          <w:szCs w:val="24"/>
        </w:rPr>
        <w:t>leverage</w:t>
      </w:r>
      <w:r w:rsidRPr="00D062C7">
        <w:rPr>
          <w:rFonts w:ascii="Arial" w:hAnsi="Arial" w:cs="Arial"/>
          <w:sz w:val="24"/>
          <w:szCs w:val="24"/>
        </w:rPr>
        <w:t xml:space="preserve"> </w:t>
      </w:r>
      <w:r w:rsidR="0007177E" w:rsidRPr="00D062C7">
        <w:rPr>
          <w:rFonts w:ascii="Arial" w:hAnsi="Arial" w:cs="Arial"/>
          <w:sz w:val="24"/>
          <w:szCs w:val="24"/>
        </w:rPr>
        <w:t>perseroan</w:t>
      </w:r>
      <w:r w:rsidRPr="00D062C7">
        <w:rPr>
          <w:rFonts w:ascii="Arial" w:hAnsi="Arial" w:cs="Arial"/>
          <w:sz w:val="24"/>
          <w:szCs w:val="24"/>
        </w:rPr>
        <w:t xml:space="preserve"> karena risiko </w:t>
      </w:r>
      <w:r w:rsidRPr="00D062C7">
        <w:rPr>
          <w:rFonts w:ascii="Arial" w:hAnsi="Arial" w:cs="Arial"/>
          <w:i/>
          <w:sz w:val="24"/>
          <w:szCs w:val="24"/>
        </w:rPr>
        <w:t>leverage</w:t>
      </w:r>
      <w:r w:rsidRPr="00D062C7">
        <w:rPr>
          <w:rFonts w:ascii="Arial" w:hAnsi="Arial" w:cs="Arial"/>
          <w:sz w:val="24"/>
          <w:szCs w:val="24"/>
        </w:rPr>
        <w:t xml:space="preserve"> memengaruhi efek dari risiko yang terjadi. Risiko berbanding terbalik dengan rasio </w:t>
      </w:r>
      <w:r w:rsidRPr="00D062C7">
        <w:rPr>
          <w:rFonts w:ascii="Arial" w:hAnsi="Arial" w:cs="Arial"/>
          <w:i/>
          <w:sz w:val="24"/>
          <w:szCs w:val="24"/>
        </w:rPr>
        <w:t>leverage</w:t>
      </w:r>
      <w:r w:rsidR="00A4320C" w:rsidRPr="00D062C7">
        <w:rPr>
          <w:rFonts w:ascii="Arial" w:hAnsi="Arial" w:cs="Arial"/>
          <w:sz w:val="24"/>
          <w:szCs w:val="24"/>
          <w:lang w:val="en-US"/>
        </w:rPr>
        <w:t xml:space="preserve"> </w:t>
      </w:r>
      <w:r w:rsidR="00A4320C" w:rsidRPr="00D062C7">
        <w:rPr>
          <w:rFonts w:ascii="Arial" w:hAnsi="Arial" w:cs="Arial"/>
          <w:i/>
          <w:iCs/>
          <w:sz w:val="24"/>
          <w:szCs w:val="24"/>
          <w:lang w:val="en-US"/>
        </w:rPr>
        <w:fldChar w:fldCharType="begin" w:fldLock="1"/>
      </w:r>
      <w:r w:rsidR="00A4320C" w:rsidRPr="00D062C7">
        <w:rPr>
          <w:rFonts w:ascii="Arial" w:hAnsi="Arial" w:cs="Arial"/>
          <w:i/>
          <w:iCs/>
          <w:sz w:val="24"/>
          <w:szCs w:val="24"/>
          <w:lang w:val="en-US"/>
        </w:rPr>
        <w:instrText>ADDIN CSL_CITATION {"citationItems":[{"id":"ITEM-1","itemData":{"DOI":"10.22219/jaa.v2i2.10511","ISSN":"27151964","abstract":"This study aims to examine the relation of information asymmetry and leverage to earnings management in mining companies listed at Indonesian Stock Exchange. Earnings  management as the dependent variabel is measured by discretionary accruals. The populations of this study were all mining companies that listed at Indonesian Stock Exchange period 2016-2018. The sample used in this research is about 24  companies through purposive sampling method. The methode of analysis used in this study is panel data regression. The results showed that the  information asymmetry hasn’t been approved for having significant and negative relation on earnings management. However, leverage have significant and positive relation on earnings management.","author":[{"dropping-particle":"","family":"Hidayat","given":"Ayu Apriliani","non-dropping-particle":"","parse-names":false,"suffix":""},{"dropping-particle":"","family":"Juanda","given":"Ahmad","non-dropping-particle":"","parse-names":false,"suffix":""},{"dropping-particle":"","family":"Jati","given":"Ahmad Wajuya","non-dropping-particle":"","parse-names":false,"suffix":""}],"container-title":"Jurnal Akademi Akuntansi","id":"ITEM-1","issue":"2","issued":{"date-parts":[["2019"]]},"page":"145","title":"Pengaruh Asimetri Informasi Dan Leverage Terhadap Manajemen Laba Pada Perusahaan Pertambangan Yang Terdaftar Di Bursa Efek Indonesia Tahun 2016-2018","type":"article-journal","volume":"2"},"uris":["http://www.mendeley.com/documents/?uuid=cc467b85-4cf8-437a-9fde-ac1db9fd332c"]}],"mendeley":{"formattedCitation":"(Hidayat et al., 2019)","plainTextFormattedCitation":"(Hidayat et al., 2019)"},"properties":{"noteIndex":0},"schema":"https://github.com/citation-style-language/schema/raw/master/csl-citation.json"}</w:instrText>
      </w:r>
      <w:r w:rsidR="00A4320C" w:rsidRPr="00D062C7">
        <w:rPr>
          <w:rFonts w:ascii="Arial" w:hAnsi="Arial" w:cs="Arial"/>
          <w:i/>
          <w:iCs/>
          <w:sz w:val="24"/>
          <w:szCs w:val="24"/>
          <w:lang w:val="en-US"/>
        </w:rPr>
        <w:fldChar w:fldCharType="separate"/>
      </w:r>
      <w:r w:rsidR="00A4320C" w:rsidRPr="00D062C7">
        <w:rPr>
          <w:rFonts w:ascii="Arial" w:hAnsi="Arial" w:cs="Arial"/>
          <w:iCs/>
          <w:noProof/>
          <w:sz w:val="24"/>
          <w:szCs w:val="24"/>
          <w:lang w:val="en-US"/>
        </w:rPr>
        <w:t>(Hidayat et al., 2019)</w:t>
      </w:r>
      <w:r w:rsidR="00A4320C" w:rsidRPr="00D062C7">
        <w:rPr>
          <w:rFonts w:ascii="Arial" w:hAnsi="Arial" w:cs="Arial"/>
          <w:i/>
          <w:iCs/>
          <w:sz w:val="24"/>
          <w:szCs w:val="24"/>
          <w:lang w:val="en-US"/>
        </w:rPr>
        <w:fldChar w:fldCharType="end"/>
      </w:r>
      <w:r w:rsidR="00A4320C" w:rsidRPr="00D062C7">
        <w:rPr>
          <w:rFonts w:ascii="Arial" w:hAnsi="Arial" w:cs="Arial"/>
          <w:i/>
          <w:iCs/>
          <w:sz w:val="24"/>
          <w:szCs w:val="24"/>
          <w:lang w:val="en-US"/>
        </w:rPr>
        <w:t>.</w:t>
      </w:r>
    </w:p>
    <w:p w14:paraId="51995FBA" w14:textId="77777777" w:rsidR="00292481" w:rsidRPr="00D062C7" w:rsidRDefault="00292481" w:rsidP="008A14DF">
      <w:pPr>
        <w:spacing w:after="0" w:line="360" w:lineRule="auto"/>
        <w:jc w:val="both"/>
        <w:rPr>
          <w:rFonts w:ascii="Arial" w:hAnsi="Arial" w:cs="Arial"/>
          <w:b/>
          <w:sz w:val="24"/>
          <w:szCs w:val="24"/>
        </w:rPr>
      </w:pPr>
    </w:p>
    <w:p w14:paraId="764BF49E" w14:textId="546C161E" w:rsidR="00A4320C" w:rsidRPr="00D062C7" w:rsidRDefault="00D175DB" w:rsidP="008A14DF">
      <w:pPr>
        <w:spacing w:after="0" w:line="360" w:lineRule="auto"/>
        <w:jc w:val="both"/>
        <w:rPr>
          <w:rFonts w:ascii="Arial" w:hAnsi="Arial" w:cs="Arial"/>
          <w:b/>
          <w:sz w:val="24"/>
          <w:szCs w:val="24"/>
          <w:lang w:val="en-US"/>
        </w:rPr>
      </w:pPr>
      <w:r w:rsidRPr="00D062C7">
        <w:rPr>
          <w:rFonts w:ascii="Arial" w:hAnsi="Arial" w:cs="Arial"/>
          <w:b/>
          <w:sz w:val="24"/>
          <w:szCs w:val="24"/>
        </w:rPr>
        <w:t>2.2  Rasio Profitabilitas</w:t>
      </w:r>
    </w:p>
    <w:p w14:paraId="21F2C8FA" w14:textId="277E5928" w:rsidR="00A0444B" w:rsidRPr="00A25F81" w:rsidRDefault="0008778B" w:rsidP="008A14DF">
      <w:pPr>
        <w:spacing w:after="0" w:line="360" w:lineRule="auto"/>
        <w:ind w:firstLine="540"/>
        <w:jc w:val="both"/>
        <w:rPr>
          <w:rFonts w:ascii="Arial" w:hAnsi="Arial" w:cs="Arial"/>
          <w:sz w:val="24"/>
          <w:szCs w:val="24"/>
          <w:lang w:val="en-US"/>
        </w:rPr>
      </w:pPr>
      <w:r w:rsidRPr="00D062C7">
        <w:rPr>
          <w:rFonts w:ascii="Arial" w:hAnsi="Arial" w:cs="Arial"/>
          <w:sz w:val="24"/>
          <w:szCs w:val="24"/>
        </w:rPr>
        <w:t>Munawir (2014:33)</w:t>
      </w:r>
      <w:r w:rsidR="007A1B35" w:rsidRPr="00D062C7">
        <w:rPr>
          <w:rFonts w:ascii="Arial" w:hAnsi="Arial" w:cs="Arial"/>
          <w:sz w:val="24"/>
          <w:szCs w:val="24"/>
        </w:rPr>
        <w:t xml:space="preserve"> </w:t>
      </w:r>
      <w:proofErr w:type="spellStart"/>
      <w:r w:rsidR="007A1B35" w:rsidRPr="00D062C7">
        <w:rPr>
          <w:rFonts w:ascii="Arial" w:hAnsi="Arial" w:cs="Arial"/>
          <w:sz w:val="24"/>
          <w:szCs w:val="24"/>
          <w:lang w:val="en-US"/>
        </w:rPr>
        <w:t>mengungkapkan</w:t>
      </w:r>
      <w:proofErr w:type="spellEnd"/>
      <w:r w:rsidR="007A1B35" w:rsidRPr="00D062C7">
        <w:rPr>
          <w:rFonts w:ascii="Arial" w:hAnsi="Arial" w:cs="Arial"/>
          <w:sz w:val="24"/>
          <w:szCs w:val="24"/>
        </w:rPr>
        <w:t xml:space="preserve"> profitabilitas atau </w:t>
      </w:r>
      <w:proofErr w:type="spellStart"/>
      <w:r w:rsidR="007A1B35" w:rsidRPr="00D062C7">
        <w:rPr>
          <w:rFonts w:ascii="Arial" w:hAnsi="Arial" w:cs="Arial"/>
          <w:sz w:val="24"/>
          <w:szCs w:val="24"/>
          <w:lang w:val="en-US"/>
        </w:rPr>
        <w:t>rentabilitas</w:t>
      </w:r>
      <w:proofErr w:type="spellEnd"/>
      <w:r w:rsidR="007A1B35" w:rsidRPr="00D062C7">
        <w:rPr>
          <w:rFonts w:ascii="Arial" w:hAnsi="Arial" w:cs="Arial"/>
          <w:sz w:val="24"/>
          <w:szCs w:val="24"/>
          <w:lang w:val="en-US"/>
        </w:rPr>
        <w:t xml:space="preserve"> </w:t>
      </w:r>
      <w:proofErr w:type="spellStart"/>
      <w:r w:rsidR="007A1B35" w:rsidRPr="00D062C7">
        <w:rPr>
          <w:rFonts w:ascii="Arial" w:hAnsi="Arial" w:cs="Arial"/>
          <w:sz w:val="24"/>
          <w:szCs w:val="24"/>
          <w:lang w:val="en-US"/>
        </w:rPr>
        <w:t>ialah</w:t>
      </w:r>
      <w:proofErr w:type="spellEnd"/>
      <w:r w:rsidR="007A1B35" w:rsidRPr="00D062C7">
        <w:rPr>
          <w:rFonts w:ascii="Arial" w:hAnsi="Arial" w:cs="Arial"/>
          <w:sz w:val="24"/>
          <w:szCs w:val="24"/>
        </w:rPr>
        <w:t xml:space="preserve"> </w:t>
      </w:r>
      <w:proofErr w:type="spellStart"/>
      <w:r w:rsidRPr="00D062C7">
        <w:rPr>
          <w:rFonts w:ascii="Arial" w:hAnsi="Arial" w:cs="Arial"/>
          <w:sz w:val="24"/>
          <w:szCs w:val="24"/>
          <w:lang w:val="en-US"/>
        </w:rPr>
        <w:t>memperlihatkan</w:t>
      </w:r>
      <w:proofErr w:type="spellEnd"/>
      <w:r w:rsidR="007A1B35" w:rsidRPr="00D062C7">
        <w:rPr>
          <w:rFonts w:ascii="Arial" w:hAnsi="Arial" w:cs="Arial"/>
          <w:sz w:val="24"/>
          <w:szCs w:val="24"/>
        </w:rPr>
        <w:t xml:space="preserve"> </w:t>
      </w:r>
      <w:proofErr w:type="spellStart"/>
      <w:r w:rsidR="007A1B35" w:rsidRPr="00D062C7">
        <w:rPr>
          <w:rFonts w:ascii="Arial" w:hAnsi="Arial" w:cs="Arial"/>
          <w:sz w:val="24"/>
          <w:szCs w:val="24"/>
          <w:lang w:val="en-US"/>
        </w:rPr>
        <w:t>kapasitas</w:t>
      </w:r>
      <w:proofErr w:type="spellEnd"/>
      <w:r w:rsidR="007A1B35" w:rsidRPr="00D062C7">
        <w:rPr>
          <w:rFonts w:ascii="Arial" w:hAnsi="Arial" w:cs="Arial"/>
          <w:sz w:val="24"/>
          <w:szCs w:val="24"/>
        </w:rPr>
        <w:t xml:space="preserve"> </w:t>
      </w:r>
      <w:r w:rsidR="0007177E" w:rsidRPr="00D062C7">
        <w:rPr>
          <w:rFonts w:ascii="Arial" w:hAnsi="Arial" w:cs="Arial"/>
          <w:sz w:val="24"/>
          <w:szCs w:val="24"/>
        </w:rPr>
        <w:t>perseroan</w:t>
      </w:r>
      <w:r w:rsidR="007A1B35" w:rsidRPr="00D062C7">
        <w:rPr>
          <w:rFonts w:ascii="Arial" w:hAnsi="Arial" w:cs="Arial"/>
          <w:sz w:val="24"/>
          <w:szCs w:val="24"/>
        </w:rPr>
        <w:t xml:space="preserve"> </w:t>
      </w:r>
      <w:proofErr w:type="spellStart"/>
      <w:r w:rsidRPr="00D062C7">
        <w:rPr>
          <w:rFonts w:ascii="Arial" w:hAnsi="Arial" w:cs="Arial"/>
          <w:sz w:val="24"/>
          <w:szCs w:val="24"/>
          <w:lang w:val="en-US"/>
        </w:rPr>
        <w:t>dalam</w:t>
      </w:r>
      <w:proofErr w:type="spellEnd"/>
      <w:r w:rsidRPr="00D062C7">
        <w:rPr>
          <w:rFonts w:ascii="Arial" w:hAnsi="Arial" w:cs="Arial"/>
          <w:sz w:val="24"/>
          <w:szCs w:val="24"/>
          <w:lang w:val="en-US"/>
        </w:rPr>
        <w:t xml:space="preserve"> </w:t>
      </w:r>
      <w:proofErr w:type="spellStart"/>
      <w:r w:rsidRPr="00D062C7">
        <w:rPr>
          <w:rFonts w:ascii="Arial" w:hAnsi="Arial" w:cs="Arial"/>
          <w:sz w:val="24"/>
          <w:szCs w:val="24"/>
          <w:lang w:val="en-US"/>
        </w:rPr>
        <w:t>rangka</w:t>
      </w:r>
      <w:proofErr w:type="spellEnd"/>
      <w:r w:rsidR="007A1B35" w:rsidRPr="00D062C7">
        <w:rPr>
          <w:rFonts w:ascii="Arial" w:hAnsi="Arial" w:cs="Arial"/>
          <w:sz w:val="24"/>
          <w:szCs w:val="24"/>
        </w:rPr>
        <w:t xml:space="preserve"> </w:t>
      </w:r>
      <w:proofErr w:type="spellStart"/>
      <w:r w:rsidR="007A1B35" w:rsidRPr="00D062C7">
        <w:rPr>
          <w:rFonts w:ascii="Arial" w:hAnsi="Arial" w:cs="Arial"/>
          <w:sz w:val="24"/>
          <w:szCs w:val="24"/>
          <w:lang w:val="en-US"/>
        </w:rPr>
        <w:t>menciptakan</w:t>
      </w:r>
      <w:proofErr w:type="spellEnd"/>
      <w:r w:rsidR="007A1B35" w:rsidRPr="00D062C7">
        <w:rPr>
          <w:rFonts w:ascii="Arial" w:hAnsi="Arial" w:cs="Arial"/>
          <w:sz w:val="24"/>
          <w:szCs w:val="24"/>
        </w:rPr>
        <w:t xml:space="preserve"> keuntungan selama periode waktu tertentu. Profitabilitas </w:t>
      </w:r>
      <w:proofErr w:type="spellStart"/>
      <w:r w:rsidR="007A1B35" w:rsidRPr="00D062C7">
        <w:rPr>
          <w:rFonts w:ascii="Arial" w:hAnsi="Arial" w:cs="Arial"/>
          <w:sz w:val="24"/>
          <w:szCs w:val="24"/>
          <w:lang w:val="en-US"/>
        </w:rPr>
        <w:t>ialah</w:t>
      </w:r>
      <w:proofErr w:type="spellEnd"/>
      <w:r w:rsidR="007A1B35" w:rsidRPr="00D062C7">
        <w:rPr>
          <w:rFonts w:ascii="Arial" w:hAnsi="Arial" w:cs="Arial"/>
          <w:sz w:val="24"/>
          <w:szCs w:val="24"/>
        </w:rPr>
        <w:t xml:space="preserve"> ukuran kapasitas </w:t>
      </w:r>
      <w:r w:rsidR="0007177E" w:rsidRPr="00D062C7">
        <w:rPr>
          <w:rFonts w:ascii="Arial" w:hAnsi="Arial" w:cs="Arial"/>
          <w:sz w:val="24"/>
          <w:szCs w:val="24"/>
        </w:rPr>
        <w:t>perseroan</w:t>
      </w:r>
      <w:r w:rsidR="007A1B35" w:rsidRPr="00D062C7">
        <w:rPr>
          <w:rFonts w:ascii="Arial" w:hAnsi="Arial" w:cs="Arial"/>
          <w:sz w:val="24"/>
          <w:szCs w:val="24"/>
        </w:rPr>
        <w:t xml:space="preserve"> untuk </w:t>
      </w:r>
      <w:proofErr w:type="spellStart"/>
      <w:r w:rsidR="007A1B35" w:rsidRPr="00D062C7">
        <w:rPr>
          <w:rFonts w:ascii="Arial" w:hAnsi="Arial" w:cs="Arial"/>
          <w:sz w:val="24"/>
          <w:szCs w:val="24"/>
          <w:lang w:val="en-US"/>
        </w:rPr>
        <w:t>menciptakan</w:t>
      </w:r>
      <w:proofErr w:type="spellEnd"/>
      <w:r w:rsidR="007A1B35" w:rsidRPr="00D062C7">
        <w:rPr>
          <w:rFonts w:ascii="Arial" w:hAnsi="Arial" w:cs="Arial"/>
          <w:sz w:val="24"/>
          <w:szCs w:val="24"/>
        </w:rPr>
        <w:t xml:space="preserve"> keuntungan melalui penggunaan sumber daya </w:t>
      </w:r>
      <w:r w:rsidR="0007177E" w:rsidRPr="00D062C7">
        <w:rPr>
          <w:rFonts w:ascii="Arial" w:hAnsi="Arial" w:cs="Arial"/>
          <w:sz w:val="24"/>
          <w:szCs w:val="24"/>
        </w:rPr>
        <w:t>perseroan</w:t>
      </w:r>
      <w:r w:rsidR="007A1B35" w:rsidRPr="00D062C7">
        <w:rPr>
          <w:rFonts w:ascii="Arial" w:hAnsi="Arial" w:cs="Arial"/>
          <w:sz w:val="24"/>
          <w:szCs w:val="24"/>
        </w:rPr>
        <w:t xml:space="preserve">; target kinerja dapat mendorong manajemen untuk berpartisipasi dalam </w:t>
      </w:r>
      <w:proofErr w:type="spellStart"/>
      <w:r w:rsidR="007A1B35" w:rsidRPr="00D062C7">
        <w:rPr>
          <w:rFonts w:ascii="Arial" w:hAnsi="Arial" w:cs="Arial"/>
          <w:sz w:val="24"/>
          <w:szCs w:val="24"/>
          <w:lang w:val="en-US"/>
        </w:rPr>
        <w:t>aktivitas</w:t>
      </w:r>
      <w:proofErr w:type="spellEnd"/>
      <w:r w:rsidR="007A1B35" w:rsidRPr="00D062C7">
        <w:rPr>
          <w:rFonts w:ascii="Arial" w:hAnsi="Arial" w:cs="Arial"/>
          <w:sz w:val="24"/>
          <w:szCs w:val="24"/>
        </w:rPr>
        <w:t xml:space="preserve"> </w:t>
      </w:r>
      <w:proofErr w:type="spellStart"/>
      <w:r w:rsidR="007A1B35" w:rsidRPr="00D062C7">
        <w:rPr>
          <w:rFonts w:ascii="Arial" w:hAnsi="Arial" w:cs="Arial"/>
          <w:sz w:val="24"/>
          <w:szCs w:val="24"/>
          <w:lang w:val="en-US"/>
        </w:rPr>
        <w:t>pengelolaan</w:t>
      </w:r>
      <w:proofErr w:type="spellEnd"/>
      <w:r w:rsidR="007A1B35" w:rsidRPr="00D062C7">
        <w:rPr>
          <w:rFonts w:ascii="Arial" w:hAnsi="Arial" w:cs="Arial"/>
          <w:sz w:val="24"/>
          <w:szCs w:val="24"/>
        </w:rPr>
        <w:t xml:space="preserve"> kinerja</w:t>
      </w:r>
      <w:r w:rsidR="00A25F81" w:rsidRPr="00D062C7">
        <w:rPr>
          <w:rFonts w:ascii="Arial" w:hAnsi="Arial" w:cs="Arial"/>
          <w:color w:val="000000"/>
          <w:sz w:val="24"/>
          <w:szCs w:val="24"/>
          <w:shd w:val="clear" w:color="auto" w:fill="FFFFFF"/>
          <w:lang w:val="en-US"/>
        </w:rPr>
        <w:t xml:space="preserve"> </w:t>
      </w:r>
      <w:r w:rsidR="00D54A24" w:rsidRPr="00D062C7">
        <w:rPr>
          <w:rFonts w:ascii="Arial" w:hAnsi="Arial" w:cs="Arial"/>
          <w:sz w:val="24"/>
          <w:szCs w:val="24"/>
        </w:rPr>
        <w:fldChar w:fldCharType="begin" w:fldLock="1"/>
      </w:r>
      <w:r w:rsidR="00D54A24" w:rsidRPr="00D062C7">
        <w:rPr>
          <w:rFonts w:ascii="Arial" w:hAnsi="Arial" w:cs="Arial"/>
          <w:sz w:val="24"/>
          <w:szCs w:val="24"/>
        </w:rPr>
        <w:instrText>ADDIN CSL_CITATION {"citationItems":[{"id":"ITEM-1","itemData":{"DOI":"10.55122/blogchain.v1i2.327","abstract":"Tujuan dari penelitian ini untuk menganalisis pengaruh profitabilitas, leverage, komite audit dan kepemilikan institusional terhadap manajemen laba. Penelitian menggunakan data sekunder. Adapun data diperoleh dan bersumber pada laporan tahunan Indonesia Capital Market Directory. Populasi penelitian ini merupakan seluruh perusahaan manufaktur yang terdaftar di Bursa efek Indonesia (BEI) pada tahun 2016 sampai dengan tahun 2018 dengan sampel sebanyak 135 yang dipilih dengan menggunakan metode purposive sampling. Hasil penelitian menunjukkan bahwa profitabilitas berpengaruh terhadap manajemen laba, sedangkan leverage, komite audit dan kepemilikan institusional tidak berpengaruh terhadap manajemen laba.","author":[{"dropping-particle":"","family":"Dharma","given":"Dias Adi","non-dropping-particle":"","parse-names":false,"suffix":""},{"dropping-particle":"","family":"Damayanty","given":"Prisila","non-dropping-particle":"","parse-names":false,"suffix":""},{"dropping-particle":"","family":"Djunaidy","given":"Djunaidy","non-dropping-particle":"","parse-names":false,"suffix":""}],"container-title":"Jurnal Bisnis, Logistik dan Supply Chain (BLOGCHAIN)","id":"ITEM-1","issue":"2","issued":{"date-parts":[["2021"]]},"page":"60-66","title":"Analisis Kinerja Keuangan Dan Corporate Governance Terhadap Manajemen Laba","type":"article-journal","volume":"1"},"uris":["http://www.mendeley.com/documents/?uuid=a7e6a646-0dc1-411a-b23f-496f803d17a7"]}],"mendeley":{"formattedCitation":"(Dharma et al., 2021)","plainTextFormattedCitation":"(Dharma et al., 2021)","previouslyFormattedCitation":"(Dharma et al., 2021)"},"properties":{"noteIndex":0},"schema":"https://github.com/citation-style-language/schema/raw/master/csl-citation.json"}</w:instrText>
      </w:r>
      <w:r w:rsidR="00D54A24" w:rsidRPr="00D062C7">
        <w:rPr>
          <w:rFonts w:ascii="Arial" w:hAnsi="Arial" w:cs="Arial"/>
          <w:sz w:val="24"/>
          <w:szCs w:val="24"/>
        </w:rPr>
        <w:fldChar w:fldCharType="separate"/>
      </w:r>
      <w:r w:rsidR="00D54A24" w:rsidRPr="00D062C7">
        <w:rPr>
          <w:rFonts w:ascii="Arial" w:hAnsi="Arial" w:cs="Arial"/>
          <w:noProof/>
          <w:sz w:val="24"/>
          <w:szCs w:val="24"/>
        </w:rPr>
        <w:t>(Dharma et al., 2021)</w:t>
      </w:r>
      <w:r w:rsidR="00D54A24" w:rsidRPr="00D062C7">
        <w:rPr>
          <w:rFonts w:ascii="Arial" w:hAnsi="Arial" w:cs="Arial"/>
          <w:sz w:val="24"/>
          <w:szCs w:val="24"/>
        </w:rPr>
        <w:fldChar w:fldCharType="end"/>
      </w:r>
      <w:r w:rsidR="00D54A24" w:rsidRPr="00D062C7">
        <w:rPr>
          <w:rFonts w:ascii="Arial" w:hAnsi="Arial" w:cs="Arial"/>
          <w:sz w:val="24"/>
          <w:szCs w:val="24"/>
          <w:lang w:val="en-US"/>
        </w:rPr>
        <w:t>.</w:t>
      </w:r>
    </w:p>
    <w:p w14:paraId="03C8852E" w14:textId="77777777" w:rsidR="008A14DF" w:rsidRDefault="008A14DF" w:rsidP="008A14DF">
      <w:pPr>
        <w:spacing w:after="0" w:line="360" w:lineRule="auto"/>
        <w:jc w:val="both"/>
        <w:rPr>
          <w:rFonts w:ascii="Arial" w:hAnsi="Arial" w:cs="Arial"/>
          <w:b/>
          <w:sz w:val="24"/>
          <w:szCs w:val="24"/>
        </w:rPr>
      </w:pPr>
    </w:p>
    <w:p w14:paraId="34598FB7" w14:textId="261B6398" w:rsidR="0011483A" w:rsidRDefault="00D175DB" w:rsidP="008A14DF">
      <w:pPr>
        <w:spacing w:after="0" w:line="360" w:lineRule="auto"/>
        <w:jc w:val="both"/>
        <w:rPr>
          <w:rFonts w:ascii="Arial" w:hAnsi="Arial" w:cs="Arial"/>
          <w:b/>
          <w:sz w:val="24"/>
          <w:szCs w:val="24"/>
        </w:rPr>
      </w:pPr>
      <w:r>
        <w:rPr>
          <w:rFonts w:ascii="Arial" w:hAnsi="Arial" w:cs="Arial"/>
          <w:b/>
          <w:sz w:val="24"/>
          <w:szCs w:val="24"/>
        </w:rPr>
        <w:t xml:space="preserve">2.3 </w:t>
      </w:r>
      <w:r w:rsidR="0011483A" w:rsidRPr="0011483A">
        <w:rPr>
          <w:rFonts w:ascii="Arial" w:hAnsi="Arial" w:cs="Arial"/>
          <w:b/>
          <w:sz w:val="24"/>
          <w:szCs w:val="24"/>
        </w:rPr>
        <w:t xml:space="preserve">Ukuran Perusahaan </w:t>
      </w:r>
    </w:p>
    <w:p w14:paraId="733DBD9A" w14:textId="12A729AE" w:rsidR="00A0444B" w:rsidRPr="00D54A24" w:rsidRDefault="00D54A24" w:rsidP="008A14DF">
      <w:pPr>
        <w:spacing w:after="0" w:line="360" w:lineRule="auto"/>
        <w:ind w:firstLine="540"/>
        <w:jc w:val="both"/>
        <w:rPr>
          <w:rFonts w:ascii="Arial" w:hAnsi="Arial" w:cs="Arial"/>
          <w:sz w:val="24"/>
          <w:szCs w:val="24"/>
        </w:rPr>
      </w:pPr>
      <w:r w:rsidRPr="00CD7EC9">
        <w:rPr>
          <w:rFonts w:ascii="Arial" w:hAnsi="Arial" w:cs="Arial"/>
          <w:sz w:val="24"/>
          <w:szCs w:val="24"/>
        </w:rPr>
        <w:t>“</w:t>
      </w:r>
      <w:r w:rsidR="0011483A" w:rsidRPr="0011483A">
        <w:rPr>
          <w:rFonts w:ascii="Arial" w:hAnsi="Arial" w:cs="Arial"/>
          <w:sz w:val="24"/>
          <w:szCs w:val="24"/>
        </w:rPr>
        <w:t xml:space="preserve">Ukuran perusahaan </w:t>
      </w:r>
      <w:r w:rsidR="00CD7EC9" w:rsidRPr="00CD7EC9">
        <w:rPr>
          <w:rFonts w:ascii="Arial" w:hAnsi="Arial" w:cs="Arial"/>
          <w:sz w:val="24"/>
          <w:szCs w:val="24"/>
        </w:rPr>
        <w:t xml:space="preserve">ialah </w:t>
      </w:r>
      <w:r w:rsidR="0011483A" w:rsidRPr="0011483A">
        <w:rPr>
          <w:rFonts w:ascii="Arial" w:hAnsi="Arial" w:cs="Arial"/>
          <w:sz w:val="24"/>
          <w:szCs w:val="24"/>
        </w:rPr>
        <w:t xml:space="preserve">skala yang menentukan besar kecilnya perusahaan yang dapat dilihat dari nilai </w:t>
      </w:r>
      <w:r w:rsidR="0011483A" w:rsidRPr="00CD7EC9">
        <w:rPr>
          <w:rFonts w:ascii="Arial" w:hAnsi="Arial" w:cs="Arial"/>
          <w:i/>
          <w:iCs/>
          <w:sz w:val="24"/>
          <w:szCs w:val="24"/>
        </w:rPr>
        <w:t>equity</w:t>
      </w:r>
      <w:r w:rsidR="0011483A" w:rsidRPr="0011483A">
        <w:rPr>
          <w:rFonts w:ascii="Arial" w:hAnsi="Arial" w:cs="Arial"/>
          <w:sz w:val="24"/>
          <w:szCs w:val="24"/>
        </w:rPr>
        <w:t>, nilai penjualan, jumlah karyawan dan nilai total aktiva yang merupakan variabel konteks yang mengukur tuntutan pelayanan atau produk organisasi</w:t>
      </w:r>
      <w:r w:rsidRPr="00D54A24">
        <w:rPr>
          <w:rFonts w:ascii="Arial" w:hAnsi="Arial" w:cs="Arial"/>
          <w:sz w:val="24"/>
          <w:szCs w:val="24"/>
        </w:rPr>
        <w:t xml:space="preserve">” (Agnes </w:t>
      </w:r>
      <w:r w:rsidRPr="0011483A">
        <w:rPr>
          <w:rFonts w:ascii="Arial" w:hAnsi="Arial" w:cs="Arial"/>
          <w:sz w:val="24"/>
          <w:szCs w:val="24"/>
        </w:rPr>
        <w:t>Sawir</w:t>
      </w:r>
      <w:r w:rsidRPr="00D54A24">
        <w:rPr>
          <w:rFonts w:ascii="Arial" w:hAnsi="Arial" w:cs="Arial"/>
          <w:sz w:val="24"/>
          <w:szCs w:val="24"/>
        </w:rPr>
        <w:t xml:space="preserve">, </w:t>
      </w:r>
      <w:r w:rsidRPr="0011483A">
        <w:rPr>
          <w:rFonts w:ascii="Arial" w:hAnsi="Arial" w:cs="Arial"/>
          <w:sz w:val="24"/>
          <w:szCs w:val="24"/>
        </w:rPr>
        <w:t>2015</w:t>
      </w:r>
      <w:r>
        <w:rPr>
          <w:rFonts w:ascii="Arial" w:hAnsi="Arial" w:cs="Arial"/>
          <w:sz w:val="24"/>
          <w:szCs w:val="24"/>
        </w:rPr>
        <w:t>)</w:t>
      </w:r>
      <w:r w:rsidRPr="00D54A24">
        <w:rPr>
          <w:rFonts w:ascii="Arial" w:hAnsi="Arial" w:cs="Arial"/>
          <w:sz w:val="24"/>
          <w:szCs w:val="24"/>
        </w:rPr>
        <w:t>.</w:t>
      </w:r>
    </w:p>
    <w:p w14:paraId="3547D326" w14:textId="77777777" w:rsidR="00292481" w:rsidRDefault="00292481" w:rsidP="008A14DF">
      <w:pPr>
        <w:spacing w:after="0" w:line="360" w:lineRule="auto"/>
        <w:jc w:val="both"/>
        <w:rPr>
          <w:rFonts w:ascii="Arial" w:hAnsi="Arial" w:cs="Arial"/>
          <w:b/>
          <w:sz w:val="24"/>
          <w:szCs w:val="24"/>
        </w:rPr>
      </w:pPr>
    </w:p>
    <w:p w14:paraId="7867F40A" w14:textId="03FA52D1" w:rsidR="00AB6B8E" w:rsidRDefault="00AB6B8E" w:rsidP="008A14DF">
      <w:pPr>
        <w:spacing w:after="0" w:line="360" w:lineRule="auto"/>
        <w:jc w:val="both"/>
        <w:rPr>
          <w:rFonts w:ascii="Arial" w:hAnsi="Arial" w:cs="Arial"/>
          <w:b/>
          <w:sz w:val="24"/>
          <w:szCs w:val="24"/>
        </w:rPr>
      </w:pPr>
      <w:r>
        <w:rPr>
          <w:rFonts w:ascii="Arial" w:hAnsi="Arial" w:cs="Arial"/>
          <w:b/>
          <w:sz w:val="24"/>
          <w:szCs w:val="24"/>
        </w:rPr>
        <w:t>2.4  Nilai Perusahaan</w:t>
      </w:r>
    </w:p>
    <w:p w14:paraId="7AB2E80F" w14:textId="415606C2" w:rsidR="00A44F97" w:rsidRPr="00D062C7" w:rsidRDefault="007A1B35" w:rsidP="008A14DF">
      <w:pPr>
        <w:pStyle w:val="ListParagraph"/>
        <w:spacing w:after="0" w:line="360" w:lineRule="auto"/>
        <w:ind w:left="0" w:firstLine="540"/>
        <w:jc w:val="both"/>
        <w:rPr>
          <w:rFonts w:ascii="Arial" w:hAnsi="Arial" w:cs="Arial"/>
          <w:sz w:val="24"/>
          <w:szCs w:val="24"/>
          <w:lang w:val="en-US"/>
        </w:rPr>
      </w:pPr>
      <w:r w:rsidRPr="00D062C7">
        <w:rPr>
          <w:rFonts w:ascii="Arial" w:hAnsi="Arial" w:cs="Arial"/>
          <w:sz w:val="24"/>
          <w:szCs w:val="24"/>
        </w:rPr>
        <w:t xml:space="preserve">Menurut Silvia Indrarini (2019:2), nilai suatu </w:t>
      </w:r>
      <w:r w:rsidR="0008778B" w:rsidRPr="00D062C7">
        <w:rPr>
          <w:rFonts w:ascii="Arial" w:hAnsi="Arial" w:cs="Arial"/>
          <w:sz w:val="24"/>
          <w:szCs w:val="24"/>
        </w:rPr>
        <w:t>perseroan</w:t>
      </w:r>
      <w:r w:rsidRPr="00D062C7">
        <w:rPr>
          <w:rFonts w:ascii="Arial" w:hAnsi="Arial" w:cs="Arial"/>
          <w:sz w:val="24"/>
          <w:szCs w:val="24"/>
        </w:rPr>
        <w:t xml:space="preserve"> ialah penilaian investor </w:t>
      </w:r>
      <w:r w:rsidR="00C158C7" w:rsidRPr="00D062C7">
        <w:rPr>
          <w:rFonts w:ascii="Arial" w:hAnsi="Arial" w:cs="Arial"/>
          <w:sz w:val="24"/>
          <w:szCs w:val="24"/>
        </w:rPr>
        <w:t>pada</w:t>
      </w:r>
      <w:r w:rsidRPr="00D062C7">
        <w:rPr>
          <w:rFonts w:ascii="Arial" w:hAnsi="Arial" w:cs="Arial"/>
          <w:sz w:val="24"/>
          <w:szCs w:val="24"/>
        </w:rPr>
        <w:t xml:space="preserve"> besarnya efektivitas manajer dalam </w:t>
      </w:r>
      <w:r w:rsidR="00C75AAA" w:rsidRPr="00D062C7">
        <w:rPr>
          <w:rFonts w:ascii="Arial" w:hAnsi="Arial" w:cs="Arial"/>
          <w:sz w:val="24"/>
          <w:szCs w:val="24"/>
        </w:rPr>
        <w:t>mengatur</w:t>
      </w:r>
      <w:r w:rsidRPr="00D062C7">
        <w:rPr>
          <w:rFonts w:ascii="Arial" w:hAnsi="Arial" w:cs="Arial"/>
          <w:sz w:val="24"/>
          <w:szCs w:val="24"/>
        </w:rPr>
        <w:t xml:space="preserve"> sumber daya </w:t>
      </w:r>
      <w:r w:rsidR="0007177E" w:rsidRPr="00D062C7">
        <w:rPr>
          <w:rFonts w:ascii="Arial" w:hAnsi="Arial" w:cs="Arial"/>
          <w:sz w:val="24"/>
          <w:szCs w:val="24"/>
        </w:rPr>
        <w:t>perseroan</w:t>
      </w:r>
      <w:r w:rsidRPr="00D062C7">
        <w:rPr>
          <w:rFonts w:ascii="Arial" w:hAnsi="Arial" w:cs="Arial"/>
          <w:sz w:val="24"/>
          <w:szCs w:val="24"/>
        </w:rPr>
        <w:t xml:space="preserve"> yang </w:t>
      </w:r>
      <w:r w:rsidR="00C75AAA" w:rsidRPr="00D062C7">
        <w:rPr>
          <w:rFonts w:ascii="Arial" w:hAnsi="Arial" w:cs="Arial"/>
          <w:sz w:val="24"/>
          <w:szCs w:val="24"/>
        </w:rPr>
        <w:t>dilimpahkan</w:t>
      </w:r>
      <w:r w:rsidRPr="00D062C7">
        <w:rPr>
          <w:rFonts w:ascii="Arial" w:hAnsi="Arial" w:cs="Arial"/>
          <w:sz w:val="24"/>
          <w:szCs w:val="24"/>
        </w:rPr>
        <w:t xml:space="preserve"> kepada mereka, yang seringkali dikorelasikan dengan harga </w:t>
      </w:r>
      <w:r w:rsidR="00383D2C" w:rsidRPr="00D062C7">
        <w:rPr>
          <w:rFonts w:ascii="Arial" w:hAnsi="Arial" w:cs="Arial"/>
          <w:sz w:val="24"/>
          <w:szCs w:val="24"/>
        </w:rPr>
        <w:t>sekuritas</w:t>
      </w:r>
      <w:r w:rsidRPr="00D062C7">
        <w:rPr>
          <w:rFonts w:ascii="Arial" w:hAnsi="Arial" w:cs="Arial"/>
          <w:sz w:val="24"/>
          <w:szCs w:val="24"/>
        </w:rPr>
        <w:t xml:space="preserve">. Harga pasar </w:t>
      </w:r>
      <w:r w:rsidR="00383D2C" w:rsidRPr="00D062C7">
        <w:rPr>
          <w:rFonts w:ascii="Arial" w:hAnsi="Arial" w:cs="Arial"/>
          <w:sz w:val="24"/>
          <w:szCs w:val="24"/>
        </w:rPr>
        <w:t>sekuritas</w:t>
      </w:r>
      <w:r w:rsidRPr="00D062C7">
        <w:rPr>
          <w:rFonts w:ascii="Arial" w:hAnsi="Arial" w:cs="Arial"/>
          <w:sz w:val="24"/>
          <w:szCs w:val="24"/>
        </w:rPr>
        <w:t xml:space="preserve"> </w:t>
      </w:r>
      <w:r w:rsidR="0007177E" w:rsidRPr="00D062C7">
        <w:rPr>
          <w:rFonts w:ascii="Arial" w:hAnsi="Arial" w:cs="Arial"/>
          <w:sz w:val="24"/>
          <w:szCs w:val="24"/>
        </w:rPr>
        <w:t>perseroan</w:t>
      </w:r>
      <w:r w:rsidRPr="00D062C7">
        <w:rPr>
          <w:rFonts w:ascii="Arial" w:hAnsi="Arial" w:cs="Arial"/>
          <w:sz w:val="24"/>
          <w:szCs w:val="24"/>
        </w:rPr>
        <w:t xml:space="preserve"> akan mengungkapkan nilai perusahaan. Jika harga </w:t>
      </w:r>
      <w:r w:rsidR="00383D2C" w:rsidRPr="00D062C7">
        <w:rPr>
          <w:rFonts w:ascii="Arial" w:hAnsi="Arial" w:cs="Arial"/>
          <w:sz w:val="24"/>
          <w:szCs w:val="24"/>
        </w:rPr>
        <w:t>sekuritas</w:t>
      </w:r>
      <w:r w:rsidRPr="00D062C7">
        <w:rPr>
          <w:rFonts w:ascii="Arial" w:hAnsi="Arial" w:cs="Arial"/>
          <w:sz w:val="24"/>
          <w:szCs w:val="24"/>
        </w:rPr>
        <w:t xml:space="preserve"> tinggi, itu mengirimkan pesan yang menguntungkan kepada calon investor dan </w:t>
      </w:r>
      <w:proofErr w:type="spellStart"/>
      <w:r w:rsidRPr="00D062C7">
        <w:rPr>
          <w:rFonts w:ascii="Arial" w:hAnsi="Arial" w:cs="Arial"/>
          <w:sz w:val="24"/>
          <w:szCs w:val="24"/>
          <w:lang w:val="en-US"/>
        </w:rPr>
        <w:t>mencerminkan</w:t>
      </w:r>
      <w:proofErr w:type="spellEnd"/>
      <w:r w:rsidRPr="00D062C7">
        <w:rPr>
          <w:rFonts w:ascii="Arial" w:hAnsi="Arial" w:cs="Arial"/>
          <w:sz w:val="24"/>
          <w:szCs w:val="24"/>
        </w:rPr>
        <w:t xml:space="preserve"> kekayaan </w:t>
      </w:r>
      <w:proofErr w:type="spellStart"/>
      <w:r w:rsidRPr="00D062C7">
        <w:rPr>
          <w:rFonts w:ascii="Arial" w:hAnsi="Arial" w:cs="Arial"/>
          <w:sz w:val="24"/>
          <w:szCs w:val="24"/>
          <w:lang w:val="en-US"/>
        </w:rPr>
        <w:t>pemilik</w:t>
      </w:r>
      <w:proofErr w:type="spellEnd"/>
      <w:r w:rsidRPr="00D062C7">
        <w:rPr>
          <w:rFonts w:ascii="Arial" w:hAnsi="Arial" w:cs="Arial"/>
          <w:sz w:val="24"/>
          <w:szCs w:val="24"/>
        </w:rPr>
        <w:t xml:space="preserve"> </w:t>
      </w:r>
      <w:r w:rsidR="00383D2C" w:rsidRPr="00D062C7">
        <w:rPr>
          <w:rFonts w:ascii="Arial" w:hAnsi="Arial" w:cs="Arial"/>
          <w:sz w:val="24"/>
          <w:szCs w:val="24"/>
        </w:rPr>
        <w:t>sekuritas</w:t>
      </w:r>
      <w:r w:rsidRPr="00D062C7">
        <w:rPr>
          <w:rFonts w:ascii="Arial" w:hAnsi="Arial" w:cs="Arial"/>
          <w:sz w:val="24"/>
          <w:szCs w:val="24"/>
        </w:rPr>
        <w:t xml:space="preserve">. </w:t>
      </w:r>
      <w:proofErr w:type="spellStart"/>
      <w:r w:rsidR="0008778B" w:rsidRPr="00D062C7">
        <w:rPr>
          <w:rFonts w:ascii="Arial" w:hAnsi="Arial" w:cs="Arial"/>
          <w:sz w:val="24"/>
          <w:szCs w:val="24"/>
          <w:lang w:val="en-US"/>
        </w:rPr>
        <w:t>Seiring</w:t>
      </w:r>
      <w:proofErr w:type="spellEnd"/>
      <w:r w:rsidRPr="00D062C7">
        <w:rPr>
          <w:rFonts w:ascii="Arial" w:hAnsi="Arial" w:cs="Arial"/>
          <w:sz w:val="24"/>
          <w:szCs w:val="24"/>
        </w:rPr>
        <w:t xml:space="preserve"> tinggi</w:t>
      </w:r>
      <w:proofErr w:type="spellStart"/>
      <w:r w:rsidR="0008778B" w:rsidRPr="00D062C7">
        <w:rPr>
          <w:rFonts w:ascii="Arial" w:hAnsi="Arial" w:cs="Arial"/>
          <w:sz w:val="24"/>
          <w:szCs w:val="24"/>
          <w:lang w:val="en-US"/>
        </w:rPr>
        <w:t>nya</w:t>
      </w:r>
      <w:proofErr w:type="spellEnd"/>
      <w:r w:rsidRPr="00D062C7">
        <w:rPr>
          <w:rFonts w:ascii="Arial" w:hAnsi="Arial" w:cs="Arial"/>
          <w:sz w:val="24"/>
          <w:szCs w:val="24"/>
        </w:rPr>
        <w:t xml:space="preserve"> harga </w:t>
      </w:r>
      <w:r w:rsidR="00383D2C" w:rsidRPr="00D062C7">
        <w:rPr>
          <w:rFonts w:ascii="Arial" w:hAnsi="Arial" w:cs="Arial"/>
          <w:sz w:val="24"/>
          <w:szCs w:val="24"/>
        </w:rPr>
        <w:t>sekuritas</w:t>
      </w:r>
      <w:r w:rsidRPr="00D062C7">
        <w:rPr>
          <w:rFonts w:ascii="Arial" w:hAnsi="Arial" w:cs="Arial"/>
          <w:sz w:val="24"/>
          <w:szCs w:val="24"/>
        </w:rPr>
        <w:t xml:space="preserve">, semakin besar nilai perusahaan </w:t>
      </w:r>
      <w:r w:rsidR="00D54A24" w:rsidRPr="00D062C7">
        <w:rPr>
          <w:rStyle w:val="markedcontent"/>
          <w:rFonts w:ascii="Arial" w:hAnsi="Arial" w:cs="Arial"/>
          <w:sz w:val="24"/>
          <w:szCs w:val="24"/>
          <w:lang w:val="en-US"/>
        </w:rPr>
        <w:fldChar w:fldCharType="begin" w:fldLock="1"/>
      </w:r>
      <w:r w:rsidR="00D54A24" w:rsidRPr="00D062C7">
        <w:rPr>
          <w:rStyle w:val="markedcontent"/>
          <w:rFonts w:ascii="Arial" w:hAnsi="Arial" w:cs="Arial"/>
          <w:sz w:val="24"/>
          <w:szCs w:val="24"/>
        </w:rPr>
        <w:instrText>ADDIN CSL_CITATION {"citationItems":[{"id":"ITEM-1","itemData":{"DOI":"10.55122/mediastima.v28i1.397","ISSN":"0852-7105","abstract":"Penelitian menguji dan menganalisis bagaimana nilai perusahaan dilihat dari kebijakan deviden, kebijakan hutang dan profitabilitas kebijakan dividen, kebijakan hutang dan profitabilitas mempengaruhi  nilai perusahaan industri barang konsumsi periode 2017-2019 yang terdaftar dalam Bursa Efek Indonesia yang menjadi sampel dalam penelitian ini. Diperoleh sampel sebanyak 21 perusahaan dengan menggunakan purposive sampling. Hasil penelitian ditemukan yang berpengaruh positif pada nilai perusahaan adalah kebijakan dividen dan profitabilitas tetapi Kebijakan Hutang yang tidak berpengaruh positif.","author":[{"dropping-particle":"","family":"Noveliza","given":"Devvy","non-dropping-particle":"","parse-names":false,"suffix":""},{"dropping-particle":"","family":"Fitriani","given":"Tesya Noor","non-dropping-particle":"","parse-names":false,"suffix":""},{"dropping-particle":"","family":"Sundara","given":"Dadan","non-dropping-particle":"","parse-names":false,"suffix":""}],"container-title":"Mediastima","id":"ITEM-1","issue":"1","issued":{"date-parts":[["2022"]]},"page":"42-51","title":"Analisis Nilai Perusahaan Ditinjau Dari Kebijakan Dividen, Kebijakan Hutang Dan Profitabilitas","type":"article-journal","volume":"28"},"uris":["http://www.mendeley.com/documents/?uuid=303a255d-d59f-4b69-8e96-2e9abc84aee2"]}],"mendeley":{"formattedCitation":"(Noveliza et al., 2022)","plainTextFormattedCitation":"(Noveliza et al., 2022)","previouslyFormattedCitation":"(Noveliza et al., 2022)"},"properties":{"noteIndex":0},"schema":"https://github.com/citation-style-language/schema/raw/master/csl-citation.json"}</w:instrText>
      </w:r>
      <w:r w:rsidR="00D54A24" w:rsidRPr="00D062C7">
        <w:rPr>
          <w:rStyle w:val="markedcontent"/>
          <w:rFonts w:ascii="Arial" w:hAnsi="Arial" w:cs="Arial"/>
          <w:sz w:val="24"/>
          <w:szCs w:val="24"/>
          <w:lang w:val="en-US"/>
        </w:rPr>
        <w:fldChar w:fldCharType="separate"/>
      </w:r>
      <w:r w:rsidR="00D54A24" w:rsidRPr="00D062C7">
        <w:rPr>
          <w:rStyle w:val="markedcontent"/>
          <w:rFonts w:ascii="Arial" w:hAnsi="Arial" w:cs="Arial"/>
          <w:noProof/>
          <w:sz w:val="24"/>
          <w:szCs w:val="24"/>
          <w:lang w:val="en-US"/>
        </w:rPr>
        <w:t>(Noveliza et al., 2022)</w:t>
      </w:r>
      <w:r w:rsidR="00D54A24" w:rsidRPr="00D062C7">
        <w:rPr>
          <w:rStyle w:val="markedcontent"/>
          <w:rFonts w:ascii="Arial" w:hAnsi="Arial" w:cs="Arial"/>
          <w:sz w:val="24"/>
          <w:szCs w:val="24"/>
          <w:lang w:val="en-US"/>
        </w:rPr>
        <w:fldChar w:fldCharType="end"/>
      </w:r>
      <w:r w:rsidR="00D54A24" w:rsidRPr="00D062C7">
        <w:rPr>
          <w:rStyle w:val="markedcontent"/>
          <w:rFonts w:ascii="Arial" w:hAnsi="Arial" w:cs="Arial"/>
          <w:sz w:val="24"/>
          <w:szCs w:val="24"/>
          <w:lang w:val="en-US"/>
        </w:rPr>
        <w:t>,</w:t>
      </w:r>
    </w:p>
    <w:p w14:paraId="341ABED3" w14:textId="77777777" w:rsidR="008A14DF" w:rsidRPr="00D062C7" w:rsidRDefault="008A14DF" w:rsidP="008A14DF">
      <w:pPr>
        <w:spacing w:after="0" w:line="360" w:lineRule="auto"/>
        <w:jc w:val="both"/>
        <w:rPr>
          <w:rFonts w:ascii="Arial" w:hAnsi="Arial" w:cs="Arial"/>
          <w:b/>
          <w:sz w:val="24"/>
          <w:szCs w:val="24"/>
        </w:rPr>
      </w:pPr>
    </w:p>
    <w:p w14:paraId="1A9EE725" w14:textId="402DB237" w:rsidR="00216644" w:rsidRPr="00D062C7" w:rsidRDefault="00F31D82" w:rsidP="008A14DF">
      <w:pPr>
        <w:spacing w:after="0" w:line="360" w:lineRule="auto"/>
        <w:jc w:val="both"/>
        <w:rPr>
          <w:rFonts w:ascii="Arial" w:hAnsi="Arial" w:cs="Arial"/>
          <w:b/>
          <w:sz w:val="24"/>
          <w:szCs w:val="24"/>
        </w:rPr>
      </w:pPr>
      <w:r w:rsidRPr="00D062C7">
        <w:rPr>
          <w:rFonts w:ascii="Arial" w:hAnsi="Arial" w:cs="Arial"/>
          <w:b/>
          <w:sz w:val="24"/>
          <w:szCs w:val="24"/>
        </w:rPr>
        <w:t>2.</w:t>
      </w:r>
      <w:r w:rsidR="00526C21" w:rsidRPr="00D062C7">
        <w:rPr>
          <w:rFonts w:ascii="Arial" w:hAnsi="Arial" w:cs="Arial"/>
          <w:b/>
          <w:sz w:val="24"/>
          <w:szCs w:val="24"/>
          <w:lang w:val="en-US"/>
        </w:rPr>
        <w:t>6</w:t>
      </w:r>
      <w:r w:rsidRPr="00D062C7">
        <w:rPr>
          <w:rFonts w:ascii="Arial" w:hAnsi="Arial" w:cs="Arial"/>
          <w:b/>
          <w:sz w:val="24"/>
          <w:szCs w:val="24"/>
        </w:rPr>
        <w:t xml:space="preserve"> </w:t>
      </w:r>
      <w:r w:rsidR="00216644" w:rsidRPr="00D062C7">
        <w:rPr>
          <w:rFonts w:ascii="Arial" w:hAnsi="Arial" w:cs="Arial"/>
          <w:b/>
          <w:sz w:val="24"/>
          <w:szCs w:val="24"/>
        </w:rPr>
        <w:t>Hipotesis Penelitian</w:t>
      </w:r>
    </w:p>
    <w:p w14:paraId="3A18C297" w14:textId="107FD0AD" w:rsidR="00ED6AE6" w:rsidRPr="00D062C7" w:rsidRDefault="00861699" w:rsidP="008A14DF">
      <w:pPr>
        <w:spacing w:after="0" w:line="360" w:lineRule="auto"/>
        <w:jc w:val="both"/>
        <w:rPr>
          <w:rFonts w:ascii="Arial" w:hAnsi="Arial" w:cs="Arial"/>
          <w:b/>
          <w:sz w:val="24"/>
          <w:szCs w:val="24"/>
        </w:rPr>
      </w:pPr>
      <w:r w:rsidRPr="00D062C7">
        <w:rPr>
          <w:rFonts w:ascii="Arial" w:hAnsi="Arial" w:cs="Arial"/>
          <w:b/>
          <w:sz w:val="24"/>
          <w:szCs w:val="24"/>
        </w:rPr>
        <w:t>2.</w:t>
      </w:r>
      <w:r w:rsidR="00526C21" w:rsidRPr="00D062C7">
        <w:rPr>
          <w:rFonts w:ascii="Arial" w:hAnsi="Arial" w:cs="Arial"/>
          <w:b/>
          <w:sz w:val="24"/>
          <w:szCs w:val="24"/>
          <w:lang w:val="en-US"/>
        </w:rPr>
        <w:t>6</w:t>
      </w:r>
      <w:r w:rsidR="00ED6AE6" w:rsidRPr="00D062C7">
        <w:rPr>
          <w:rFonts w:ascii="Arial" w:hAnsi="Arial" w:cs="Arial"/>
          <w:b/>
          <w:sz w:val="24"/>
          <w:szCs w:val="24"/>
        </w:rPr>
        <w:t xml:space="preserve">.1 </w:t>
      </w:r>
      <w:r w:rsidR="00BC0372" w:rsidRPr="00D062C7">
        <w:rPr>
          <w:rFonts w:ascii="Arial" w:hAnsi="Arial" w:cs="Arial"/>
          <w:b/>
          <w:sz w:val="24"/>
          <w:szCs w:val="24"/>
        </w:rPr>
        <w:t>Pengaruh Struktur Modal Terhadap Nilai Perusahaan</w:t>
      </w:r>
    </w:p>
    <w:p w14:paraId="62EDF0A6" w14:textId="21E4090F" w:rsidR="00ED6AE6" w:rsidRPr="00D062C7" w:rsidRDefault="00840628" w:rsidP="008A14DF">
      <w:pPr>
        <w:spacing w:after="0" w:line="360" w:lineRule="auto"/>
        <w:ind w:firstLine="630"/>
        <w:jc w:val="both"/>
        <w:rPr>
          <w:rFonts w:ascii="Arial" w:eastAsia="Times New Roman" w:hAnsi="Arial" w:cs="Arial"/>
          <w:sz w:val="24"/>
          <w:szCs w:val="24"/>
        </w:rPr>
      </w:pPr>
      <w:r w:rsidRPr="00D062C7">
        <w:rPr>
          <w:rFonts w:ascii="Arial" w:eastAsia="Times New Roman" w:hAnsi="Arial" w:cs="Arial"/>
          <w:sz w:val="24"/>
          <w:szCs w:val="24"/>
          <w:lang w:val="en-US"/>
        </w:rPr>
        <w:t xml:space="preserve">Hasil </w:t>
      </w:r>
      <w:proofErr w:type="spellStart"/>
      <w:r w:rsidRPr="00D062C7">
        <w:rPr>
          <w:rFonts w:ascii="Arial" w:eastAsia="Times New Roman" w:hAnsi="Arial" w:cs="Arial"/>
          <w:sz w:val="24"/>
          <w:szCs w:val="24"/>
          <w:lang w:val="en-US"/>
        </w:rPr>
        <w:t>penelitian</w:t>
      </w:r>
      <w:proofErr w:type="spellEnd"/>
      <w:r w:rsidR="00BC0372" w:rsidRPr="00D062C7">
        <w:rPr>
          <w:rFonts w:ascii="Arial" w:eastAsia="Times New Roman" w:hAnsi="Arial" w:cs="Arial"/>
          <w:sz w:val="24"/>
          <w:szCs w:val="24"/>
        </w:rPr>
        <w:t xml:space="preserve"> Mayang Yorindafitri Yulfiatmi (2021) menunjukkan Struktur Modal </w:t>
      </w:r>
      <w:proofErr w:type="spellStart"/>
      <w:r w:rsidR="007A1B35" w:rsidRPr="00D062C7">
        <w:rPr>
          <w:rFonts w:ascii="Arial" w:eastAsia="Times New Roman" w:hAnsi="Arial" w:cs="Arial"/>
          <w:sz w:val="24"/>
          <w:szCs w:val="24"/>
          <w:lang w:val="en-US"/>
        </w:rPr>
        <w:t>berefek</w:t>
      </w:r>
      <w:proofErr w:type="spellEnd"/>
      <w:r w:rsidR="00BC0372" w:rsidRPr="00D062C7">
        <w:rPr>
          <w:rFonts w:ascii="Arial" w:eastAsia="Times New Roman" w:hAnsi="Arial" w:cs="Arial"/>
          <w:sz w:val="24"/>
          <w:szCs w:val="24"/>
        </w:rPr>
        <w:t xml:space="preserve"> </w:t>
      </w:r>
      <w:proofErr w:type="spellStart"/>
      <w:r w:rsidR="0008778B" w:rsidRPr="00D062C7">
        <w:rPr>
          <w:rFonts w:ascii="Arial" w:eastAsia="Times New Roman" w:hAnsi="Arial" w:cs="Arial"/>
          <w:sz w:val="24"/>
          <w:szCs w:val="24"/>
          <w:lang w:val="en-US"/>
        </w:rPr>
        <w:t>menguntungkan</w:t>
      </w:r>
      <w:proofErr w:type="spellEnd"/>
      <w:r w:rsidR="00BC0372" w:rsidRPr="00D062C7">
        <w:rPr>
          <w:rFonts w:ascii="Arial" w:eastAsia="Times New Roman" w:hAnsi="Arial" w:cs="Arial"/>
          <w:sz w:val="24"/>
          <w:szCs w:val="24"/>
        </w:rPr>
        <w:t xml:space="preserve"> dan </w:t>
      </w:r>
      <w:proofErr w:type="spellStart"/>
      <w:r w:rsidR="0008778B" w:rsidRPr="00D062C7">
        <w:rPr>
          <w:rFonts w:ascii="Arial" w:eastAsia="Times New Roman" w:hAnsi="Arial" w:cs="Arial"/>
          <w:sz w:val="24"/>
          <w:szCs w:val="24"/>
          <w:lang w:val="en-US"/>
        </w:rPr>
        <w:t>substansial</w:t>
      </w:r>
      <w:proofErr w:type="spellEnd"/>
      <w:r w:rsidR="00BC0372" w:rsidRPr="00D062C7">
        <w:rPr>
          <w:rFonts w:ascii="Arial" w:eastAsia="Times New Roman" w:hAnsi="Arial" w:cs="Arial"/>
          <w:sz w:val="24"/>
          <w:szCs w:val="24"/>
        </w:rPr>
        <w:t xml:space="preserve"> </w:t>
      </w:r>
      <w:r w:rsidR="007A1B35" w:rsidRPr="00D062C7">
        <w:rPr>
          <w:rFonts w:ascii="Arial" w:eastAsia="Times New Roman" w:hAnsi="Arial" w:cs="Arial"/>
          <w:sz w:val="24"/>
          <w:szCs w:val="24"/>
          <w:lang w:val="en-US"/>
        </w:rPr>
        <w:t>pada</w:t>
      </w:r>
      <w:r w:rsidR="00BC0372" w:rsidRPr="00D062C7">
        <w:rPr>
          <w:rFonts w:ascii="Arial" w:eastAsia="Times New Roman" w:hAnsi="Arial" w:cs="Arial"/>
          <w:sz w:val="24"/>
          <w:szCs w:val="24"/>
        </w:rPr>
        <w:t xml:space="preserve"> nilai perusahaan.</w:t>
      </w:r>
    </w:p>
    <w:p w14:paraId="632E4350" w14:textId="0104383A" w:rsidR="00A0444B" w:rsidRPr="00D062C7" w:rsidRDefault="00ED6AE6" w:rsidP="008A14DF">
      <w:pPr>
        <w:spacing w:after="0" w:line="360" w:lineRule="auto"/>
        <w:ind w:left="540" w:hanging="567"/>
        <w:jc w:val="both"/>
        <w:rPr>
          <w:rFonts w:ascii="Arial" w:hAnsi="Arial" w:cs="Arial"/>
          <w:b/>
          <w:sz w:val="24"/>
          <w:szCs w:val="24"/>
        </w:rPr>
      </w:pPr>
      <w:r w:rsidRPr="00D062C7">
        <w:rPr>
          <w:rFonts w:ascii="Arial" w:hAnsi="Arial" w:cs="Arial"/>
          <w:b/>
          <w:sz w:val="24"/>
          <w:szCs w:val="24"/>
        </w:rPr>
        <w:t xml:space="preserve">H1 = </w:t>
      </w:r>
      <w:r w:rsidR="00A21F9B" w:rsidRPr="00D062C7">
        <w:rPr>
          <w:rFonts w:ascii="Arial" w:hAnsi="Arial" w:cs="Arial"/>
          <w:b/>
          <w:sz w:val="24"/>
          <w:szCs w:val="24"/>
          <w:lang w:val="en-US"/>
        </w:rPr>
        <w:t>“</w:t>
      </w:r>
      <w:r w:rsidRPr="00D062C7">
        <w:rPr>
          <w:rFonts w:ascii="Arial" w:hAnsi="Arial" w:cs="Arial"/>
          <w:sz w:val="24"/>
          <w:szCs w:val="24"/>
        </w:rPr>
        <w:t xml:space="preserve">Diduga </w:t>
      </w:r>
      <w:r w:rsidR="00BC0372" w:rsidRPr="00D062C7">
        <w:rPr>
          <w:rFonts w:ascii="Arial" w:hAnsi="Arial" w:cs="Arial"/>
          <w:sz w:val="24"/>
          <w:szCs w:val="24"/>
        </w:rPr>
        <w:t xml:space="preserve">Struktur Modal </w:t>
      </w:r>
      <w:proofErr w:type="spellStart"/>
      <w:r w:rsidR="00A21F9B" w:rsidRPr="00D062C7">
        <w:rPr>
          <w:rFonts w:ascii="Arial" w:hAnsi="Arial" w:cs="Arial"/>
          <w:sz w:val="24"/>
          <w:szCs w:val="24"/>
          <w:lang w:val="en-US"/>
        </w:rPr>
        <w:t>berpengaruh</w:t>
      </w:r>
      <w:proofErr w:type="spellEnd"/>
      <w:r w:rsidR="00A21F9B" w:rsidRPr="00D062C7">
        <w:rPr>
          <w:rFonts w:ascii="Arial" w:hAnsi="Arial" w:cs="Arial"/>
          <w:sz w:val="24"/>
          <w:szCs w:val="24"/>
          <w:lang w:val="en-US"/>
        </w:rPr>
        <w:t xml:space="preserve"> </w:t>
      </w:r>
      <w:proofErr w:type="spellStart"/>
      <w:r w:rsidR="00A21F9B" w:rsidRPr="00D062C7">
        <w:rPr>
          <w:rFonts w:ascii="Arial" w:hAnsi="Arial" w:cs="Arial"/>
          <w:sz w:val="24"/>
          <w:szCs w:val="24"/>
          <w:lang w:val="en-US"/>
        </w:rPr>
        <w:t>positif</w:t>
      </w:r>
      <w:proofErr w:type="spellEnd"/>
      <w:r w:rsidR="00BC0372" w:rsidRPr="00D062C7">
        <w:rPr>
          <w:rFonts w:ascii="Arial" w:hAnsi="Arial" w:cs="Arial"/>
          <w:sz w:val="24"/>
          <w:szCs w:val="24"/>
        </w:rPr>
        <w:t xml:space="preserve"> dan signifikan </w:t>
      </w:r>
      <w:proofErr w:type="spellStart"/>
      <w:r w:rsidR="00A21F9B" w:rsidRPr="00D062C7">
        <w:rPr>
          <w:rFonts w:ascii="Arial" w:hAnsi="Arial" w:cs="Arial"/>
          <w:sz w:val="24"/>
          <w:szCs w:val="24"/>
          <w:lang w:val="en-US"/>
        </w:rPr>
        <w:t>terhadap</w:t>
      </w:r>
      <w:proofErr w:type="spellEnd"/>
      <w:r w:rsidR="00BC0372" w:rsidRPr="00D062C7">
        <w:rPr>
          <w:rFonts w:ascii="Arial" w:hAnsi="Arial" w:cs="Arial"/>
          <w:sz w:val="24"/>
          <w:szCs w:val="24"/>
        </w:rPr>
        <w:t xml:space="preserve"> Nilai Perusahaan</w:t>
      </w:r>
      <w:r w:rsidR="00A21F9B" w:rsidRPr="00D062C7">
        <w:rPr>
          <w:rFonts w:ascii="Arial" w:hAnsi="Arial" w:cs="Arial"/>
          <w:sz w:val="24"/>
          <w:szCs w:val="24"/>
          <w:lang w:val="en-US"/>
        </w:rPr>
        <w:t>”</w:t>
      </w:r>
      <w:r w:rsidRPr="00D062C7">
        <w:rPr>
          <w:rFonts w:ascii="Arial" w:hAnsi="Arial" w:cs="Arial"/>
          <w:b/>
          <w:sz w:val="24"/>
          <w:szCs w:val="24"/>
        </w:rPr>
        <w:t>.</w:t>
      </w:r>
    </w:p>
    <w:p w14:paraId="7A9C3920" w14:textId="77777777" w:rsidR="008A14DF" w:rsidRPr="00D062C7" w:rsidRDefault="008A14DF" w:rsidP="007718C6">
      <w:pPr>
        <w:spacing w:after="0" w:line="360" w:lineRule="auto"/>
        <w:jc w:val="both"/>
        <w:rPr>
          <w:rFonts w:ascii="Arial" w:hAnsi="Arial" w:cs="Arial"/>
          <w:b/>
          <w:sz w:val="24"/>
          <w:szCs w:val="24"/>
        </w:rPr>
      </w:pPr>
    </w:p>
    <w:p w14:paraId="7844C088" w14:textId="01176C23" w:rsidR="00ED6AE6" w:rsidRPr="00D062C7" w:rsidRDefault="00861699" w:rsidP="007718C6">
      <w:pPr>
        <w:spacing w:after="0" w:line="360" w:lineRule="auto"/>
        <w:jc w:val="both"/>
        <w:rPr>
          <w:rFonts w:ascii="Arial" w:hAnsi="Arial" w:cs="Arial"/>
          <w:b/>
          <w:sz w:val="24"/>
          <w:szCs w:val="24"/>
        </w:rPr>
      </w:pPr>
      <w:r w:rsidRPr="00D062C7">
        <w:rPr>
          <w:rFonts w:ascii="Arial" w:hAnsi="Arial" w:cs="Arial"/>
          <w:b/>
          <w:sz w:val="24"/>
          <w:szCs w:val="24"/>
        </w:rPr>
        <w:t>2.</w:t>
      </w:r>
      <w:r w:rsidR="00526C21" w:rsidRPr="00D062C7">
        <w:rPr>
          <w:rFonts w:ascii="Arial" w:hAnsi="Arial" w:cs="Arial"/>
          <w:b/>
          <w:sz w:val="24"/>
          <w:szCs w:val="24"/>
          <w:lang w:val="en-US"/>
        </w:rPr>
        <w:t>6</w:t>
      </w:r>
      <w:r w:rsidR="00ED6AE6" w:rsidRPr="00D062C7">
        <w:rPr>
          <w:rFonts w:ascii="Arial" w:hAnsi="Arial" w:cs="Arial"/>
          <w:b/>
          <w:sz w:val="24"/>
          <w:szCs w:val="24"/>
        </w:rPr>
        <w:t xml:space="preserve">.2 </w:t>
      </w:r>
      <w:r w:rsidR="00C771F3" w:rsidRPr="00D062C7">
        <w:rPr>
          <w:rFonts w:ascii="Arial" w:hAnsi="Arial" w:cs="Arial"/>
          <w:b/>
          <w:sz w:val="24"/>
          <w:szCs w:val="24"/>
        </w:rPr>
        <w:t>Pengaruh Profitabilitas Terhadap Nilai Perusahaan</w:t>
      </w:r>
    </w:p>
    <w:p w14:paraId="009B2822" w14:textId="1974EDC3" w:rsidR="00084CCF" w:rsidRPr="00D062C7" w:rsidRDefault="00C771F3" w:rsidP="008A14DF">
      <w:pPr>
        <w:spacing w:after="0" w:line="360" w:lineRule="auto"/>
        <w:ind w:firstLine="630"/>
        <w:jc w:val="both"/>
        <w:rPr>
          <w:rFonts w:ascii="Arial" w:eastAsia="Times New Roman" w:hAnsi="Arial" w:cs="Arial"/>
          <w:sz w:val="24"/>
          <w:szCs w:val="24"/>
        </w:rPr>
      </w:pPr>
      <w:r w:rsidRPr="00D062C7">
        <w:rPr>
          <w:rFonts w:ascii="Arial" w:hAnsi="Arial" w:cs="Arial"/>
          <w:sz w:val="24"/>
          <w:szCs w:val="24"/>
        </w:rPr>
        <w:t xml:space="preserve">Paulina Nola Barus (2018) dan Halfiyah Santi Oktaviani (2019) </w:t>
      </w:r>
      <w:proofErr w:type="spellStart"/>
      <w:r w:rsidR="00840628" w:rsidRPr="00D062C7">
        <w:rPr>
          <w:rFonts w:ascii="Arial" w:hAnsi="Arial" w:cs="Arial"/>
          <w:sz w:val="24"/>
          <w:szCs w:val="24"/>
          <w:lang w:val="en-US"/>
        </w:rPr>
        <w:t>membuktikan</w:t>
      </w:r>
      <w:proofErr w:type="spellEnd"/>
      <w:r w:rsidRPr="00D062C7">
        <w:rPr>
          <w:rFonts w:ascii="Arial" w:hAnsi="Arial" w:cs="Arial"/>
          <w:sz w:val="24"/>
          <w:szCs w:val="24"/>
        </w:rPr>
        <w:t xml:space="preserve"> bahwa Profitabilitas </w:t>
      </w:r>
      <w:proofErr w:type="spellStart"/>
      <w:r w:rsidR="007A1B35" w:rsidRPr="00D062C7">
        <w:rPr>
          <w:rFonts w:ascii="Arial" w:eastAsia="Times New Roman" w:hAnsi="Arial" w:cs="Arial"/>
          <w:sz w:val="24"/>
          <w:szCs w:val="24"/>
          <w:lang w:val="en-US"/>
        </w:rPr>
        <w:t>berefek</w:t>
      </w:r>
      <w:proofErr w:type="spellEnd"/>
      <w:r w:rsidR="007A1B35" w:rsidRPr="00D062C7">
        <w:rPr>
          <w:rFonts w:ascii="Arial" w:eastAsia="Times New Roman" w:hAnsi="Arial" w:cs="Arial"/>
          <w:sz w:val="24"/>
          <w:szCs w:val="24"/>
        </w:rPr>
        <w:t xml:space="preserve"> </w:t>
      </w:r>
      <w:proofErr w:type="spellStart"/>
      <w:r w:rsidR="0008778B" w:rsidRPr="00D062C7">
        <w:rPr>
          <w:rFonts w:ascii="Arial" w:eastAsia="Times New Roman" w:hAnsi="Arial" w:cs="Arial"/>
          <w:sz w:val="24"/>
          <w:szCs w:val="24"/>
          <w:lang w:val="en-US"/>
        </w:rPr>
        <w:t>menguntungkan</w:t>
      </w:r>
      <w:proofErr w:type="spellEnd"/>
      <w:r w:rsidR="0008778B" w:rsidRPr="00D062C7">
        <w:rPr>
          <w:rFonts w:ascii="Arial" w:eastAsia="Times New Roman" w:hAnsi="Arial" w:cs="Arial"/>
          <w:sz w:val="24"/>
          <w:szCs w:val="24"/>
        </w:rPr>
        <w:t xml:space="preserve"> dan </w:t>
      </w:r>
      <w:proofErr w:type="spellStart"/>
      <w:r w:rsidR="0008778B" w:rsidRPr="00D062C7">
        <w:rPr>
          <w:rFonts w:ascii="Arial" w:eastAsia="Times New Roman" w:hAnsi="Arial" w:cs="Arial"/>
          <w:sz w:val="24"/>
          <w:szCs w:val="24"/>
          <w:lang w:val="en-US"/>
        </w:rPr>
        <w:t>substansial</w:t>
      </w:r>
      <w:proofErr w:type="spellEnd"/>
      <w:r w:rsidR="0008778B" w:rsidRPr="00D062C7">
        <w:rPr>
          <w:rFonts w:ascii="Arial" w:eastAsia="Times New Roman" w:hAnsi="Arial" w:cs="Arial"/>
          <w:sz w:val="24"/>
          <w:szCs w:val="24"/>
        </w:rPr>
        <w:t xml:space="preserve"> </w:t>
      </w:r>
      <w:r w:rsidR="007A1B35" w:rsidRPr="00D062C7">
        <w:rPr>
          <w:rFonts w:ascii="Arial" w:eastAsia="Times New Roman" w:hAnsi="Arial" w:cs="Arial"/>
          <w:sz w:val="24"/>
          <w:szCs w:val="24"/>
          <w:lang w:val="en-US"/>
        </w:rPr>
        <w:t>pada</w:t>
      </w:r>
      <w:r w:rsidRPr="00D062C7">
        <w:rPr>
          <w:rFonts w:ascii="Arial" w:hAnsi="Arial" w:cs="Arial"/>
          <w:sz w:val="24"/>
          <w:szCs w:val="24"/>
        </w:rPr>
        <w:t xml:space="preserve"> Nilai Perusahaan</w:t>
      </w:r>
      <w:r w:rsidR="00084CCF" w:rsidRPr="00D062C7">
        <w:rPr>
          <w:rFonts w:ascii="Arial" w:hAnsi="Arial" w:cs="Arial"/>
          <w:sz w:val="24"/>
          <w:szCs w:val="24"/>
        </w:rPr>
        <w:t>.</w:t>
      </w:r>
    </w:p>
    <w:p w14:paraId="26B2455C" w14:textId="22F7B58C" w:rsidR="008A14DF" w:rsidRPr="00D062C7" w:rsidRDefault="001F1798" w:rsidP="008A14DF">
      <w:pPr>
        <w:spacing w:after="0" w:line="360" w:lineRule="auto"/>
        <w:ind w:left="540" w:hanging="540"/>
        <w:jc w:val="both"/>
        <w:rPr>
          <w:rFonts w:ascii="Arial" w:hAnsi="Arial" w:cs="Arial"/>
          <w:b/>
          <w:sz w:val="24"/>
          <w:szCs w:val="24"/>
        </w:rPr>
      </w:pPr>
      <w:r w:rsidRPr="00D062C7">
        <w:rPr>
          <w:rFonts w:ascii="Arial" w:hAnsi="Arial" w:cs="Arial"/>
          <w:b/>
          <w:sz w:val="24"/>
          <w:szCs w:val="24"/>
        </w:rPr>
        <w:t xml:space="preserve">H2 = </w:t>
      </w:r>
      <w:r w:rsidR="00A21F9B" w:rsidRPr="00D062C7">
        <w:rPr>
          <w:rFonts w:ascii="Arial" w:hAnsi="Arial" w:cs="Arial"/>
          <w:b/>
          <w:sz w:val="24"/>
          <w:szCs w:val="24"/>
          <w:lang w:val="en-US"/>
        </w:rPr>
        <w:t>“</w:t>
      </w:r>
      <w:r w:rsidRPr="00D062C7">
        <w:rPr>
          <w:rFonts w:ascii="Arial" w:hAnsi="Arial" w:cs="Arial"/>
          <w:sz w:val="24"/>
          <w:szCs w:val="24"/>
        </w:rPr>
        <w:t xml:space="preserve">Diduga </w:t>
      </w:r>
      <w:r w:rsidR="00C771F3" w:rsidRPr="00D062C7">
        <w:rPr>
          <w:rFonts w:ascii="Arial" w:hAnsi="Arial" w:cs="Arial"/>
          <w:sz w:val="24"/>
          <w:szCs w:val="24"/>
        </w:rPr>
        <w:t xml:space="preserve">Profitabilitas </w:t>
      </w:r>
      <w:proofErr w:type="spellStart"/>
      <w:r w:rsidR="00A21F9B" w:rsidRPr="00D062C7">
        <w:rPr>
          <w:rFonts w:ascii="Arial" w:hAnsi="Arial" w:cs="Arial"/>
          <w:sz w:val="24"/>
          <w:szCs w:val="24"/>
          <w:lang w:val="en-US"/>
        </w:rPr>
        <w:t>berpengaruh</w:t>
      </w:r>
      <w:proofErr w:type="spellEnd"/>
      <w:r w:rsidR="00A21F9B" w:rsidRPr="00D062C7">
        <w:rPr>
          <w:rFonts w:ascii="Arial" w:hAnsi="Arial" w:cs="Arial"/>
          <w:sz w:val="24"/>
          <w:szCs w:val="24"/>
          <w:lang w:val="en-US"/>
        </w:rPr>
        <w:t xml:space="preserve"> </w:t>
      </w:r>
      <w:proofErr w:type="spellStart"/>
      <w:r w:rsidR="00A21F9B" w:rsidRPr="00D062C7">
        <w:rPr>
          <w:rFonts w:ascii="Arial" w:hAnsi="Arial" w:cs="Arial"/>
          <w:sz w:val="24"/>
          <w:szCs w:val="24"/>
          <w:lang w:val="en-US"/>
        </w:rPr>
        <w:t>positif</w:t>
      </w:r>
      <w:proofErr w:type="spellEnd"/>
      <w:r w:rsidR="00A21F9B" w:rsidRPr="00D062C7">
        <w:rPr>
          <w:rFonts w:ascii="Arial" w:hAnsi="Arial" w:cs="Arial"/>
          <w:sz w:val="24"/>
          <w:szCs w:val="24"/>
        </w:rPr>
        <w:t xml:space="preserve"> dan signifikan </w:t>
      </w:r>
      <w:proofErr w:type="spellStart"/>
      <w:r w:rsidR="00A21F9B" w:rsidRPr="00D062C7">
        <w:rPr>
          <w:rFonts w:ascii="Arial" w:hAnsi="Arial" w:cs="Arial"/>
          <w:sz w:val="24"/>
          <w:szCs w:val="24"/>
          <w:lang w:val="en-US"/>
        </w:rPr>
        <w:t>terhadap</w:t>
      </w:r>
      <w:proofErr w:type="spellEnd"/>
      <w:r w:rsidR="00A21F9B" w:rsidRPr="00D062C7">
        <w:rPr>
          <w:rFonts w:ascii="Arial" w:hAnsi="Arial" w:cs="Arial"/>
          <w:sz w:val="24"/>
          <w:szCs w:val="24"/>
        </w:rPr>
        <w:t xml:space="preserve"> </w:t>
      </w:r>
      <w:r w:rsidR="00C771F3" w:rsidRPr="00D062C7">
        <w:rPr>
          <w:rFonts w:ascii="Arial" w:hAnsi="Arial" w:cs="Arial"/>
          <w:sz w:val="24"/>
          <w:szCs w:val="24"/>
        </w:rPr>
        <w:t>Nilai Perusahaan</w:t>
      </w:r>
      <w:r w:rsidR="00A21F9B" w:rsidRPr="00D062C7">
        <w:rPr>
          <w:rFonts w:ascii="Arial" w:hAnsi="Arial" w:cs="Arial"/>
          <w:sz w:val="24"/>
          <w:szCs w:val="24"/>
          <w:lang w:val="en-US"/>
        </w:rPr>
        <w:t>”</w:t>
      </w:r>
      <w:r w:rsidRPr="00D062C7">
        <w:rPr>
          <w:rFonts w:ascii="Arial" w:hAnsi="Arial" w:cs="Arial"/>
          <w:b/>
          <w:sz w:val="24"/>
          <w:szCs w:val="24"/>
        </w:rPr>
        <w:t>.</w:t>
      </w:r>
    </w:p>
    <w:p w14:paraId="79EF1E46" w14:textId="77777777" w:rsidR="00292481" w:rsidRPr="00D062C7" w:rsidRDefault="00292481" w:rsidP="008A14DF">
      <w:pPr>
        <w:spacing w:after="0" w:line="360" w:lineRule="auto"/>
        <w:ind w:left="540" w:hanging="540"/>
        <w:jc w:val="both"/>
        <w:rPr>
          <w:rFonts w:ascii="Arial" w:hAnsi="Arial" w:cs="Arial"/>
          <w:b/>
          <w:sz w:val="24"/>
          <w:szCs w:val="24"/>
        </w:rPr>
      </w:pPr>
    </w:p>
    <w:p w14:paraId="18312364" w14:textId="77777777" w:rsidR="00292481" w:rsidRPr="00D062C7" w:rsidRDefault="00292481" w:rsidP="008A14DF">
      <w:pPr>
        <w:spacing w:after="0" w:line="360" w:lineRule="auto"/>
        <w:ind w:left="540" w:hanging="540"/>
        <w:jc w:val="both"/>
        <w:rPr>
          <w:rFonts w:ascii="Arial" w:hAnsi="Arial" w:cs="Arial"/>
          <w:b/>
          <w:sz w:val="24"/>
          <w:szCs w:val="24"/>
        </w:rPr>
      </w:pPr>
    </w:p>
    <w:p w14:paraId="2E8B1E85" w14:textId="30276C6D" w:rsidR="008A14DF" w:rsidRPr="00D062C7" w:rsidRDefault="00861699" w:rsidP="00292481">
      <w:pPr>
        <w:spacing w:after="0" w:line="360" w:lineRule="auto"/>
        <w:ind w:left="540" w:hanging="540"/>
        <w:jc w:val="both"/>
        <w:rPr>
          <w:rFonts w:ascii="Arial" w:hAnsi="Arial" w:cs="Arial"/>
          <w:b/>
          <w:sz w:val="24"/>
          <w:szCs w:val="24"/>
          <w:lang w:val="en-US"/>
        </w:rPr>
      </w:pPr>
      <w:r w:rsidRPr="00D062C7">
        <w:rPr>
          <w:rFonts w:ascii="Arial" w:hAnsi="Arial" w:cs="Arial"/>
          <w:b/>
          <w:sz w:val="24"/>
          <w:szCs w:val="24"/>
        </w:rPr>
        <w:t>2.</w:t>
      </w:r>
      <w:r w:rsidR="00526C21" w:rsidRPr="00D062C7">
        <w:rPr>
          <w:rFonts w:ascii="Arial" w:hAnsi="Arial" w:cs="Arial"/>
          <w:b/>
          <w:sz w:val="24"/>
          <w:szCs w:val="24"/>
          <w:lang w:val="en-US"/>
        </w:rPr>
        <w:t>6</w:t>
      </w:r>
      <w:r w:rsidR="00084CCF" w:rsidRPr="00D062C7">
        <w:rPr>
          <w:rFonts w:ascii="Arial" w:hAnsi="Arial" w:cs="Arial"/>
          <w:b/>
          <w:sz w:val="24"/>
          <w:szCs w:val="24"/>
        </w:rPr>
        <w:t>.</w:t>
      </w:r>
      <w:r w:rsidR="00526C21" w:rsidRPr="00D062C7">
        <w:rPr>
          <w:rFonts w:ascii="Arial" w:hAnsi="Arial" w:cs="Arial"/>
          <w:b/>
          <w:sz w:val="24"/>
          <w:szCs w:val="24"/>
          <w:lang w:val="en-US"/>
        </w:rPr>
        <w:t>3</w:t>
      </w:r>
      <w:r w:rsidR="00084CCF" w:rsidRPr="00D062C7">
        <w:rPr>
          <w:rFonts w:ascii="Arial" w:hAnsi="Arial" w:cs="Arial"/>
          <w:b/>
          <w:sz w:val="24"/>
          <w:szCs w:val="24"/>
        </w:rPr>
        <w:t xml:space="preserve"> </w:t>
      </w:r>
      <w:r w:rsidR="00C771F3" w:rsidRPr="00D062C7">
        <w:rPr>
          <w:rFonts w:ascii="Arial" w:hAnsi="Arial" w:cs="Arial"/>
          <w:b/>
          <w:sz w:val="24"/>
          <w:szCs w:val="24"/>
        </w:rPr>
        <w:t>Pengaruh Ukuran Perusahaan Terhadap Nilai Perusahaan</w:t>
      </w:r>
      <w:r w:rsidR="008A14DF" w:rsidRPr="00D062C7">
        <w:rPr>
          <w:rFonts w:ascii="Arial" w:hAnsi="Arial" w:cs="Arial"/>
          <w:b/>
          <w:sz w:val="24"/>
          <w:szCs w:val="24"/>
          <w:lang w:val="en-US"/>
        </w:rPr>
        <w:t xml:space="preserve"> </w:t>
      </w:r>
    </w:p>
    <w:p w14:paraId="0A86E489" w14:textId="5573427A" w:rsidR="00084CCF" w:rsidRPr="00D062C7" w:rsidRDefault="00C771F3" w:rsidP="008A14DF">
      <w:pPr>
        <w:spacing w:after="0" w:line="360" w:lineRule="auto"/>
        <w:ind w:firstLine="630"/>
        <w:jc w:val="both"/>
        <w:rPr>
          <w:rFonts w:ascii="Arial" w:eastAsia="Times New Roman" w:hAnsi="Arial" w:cs="Arial"/>
          <w:sz w:val="24"/>
          <w:szCs w:val="24"/>
        </w:rPr>
      </w:pPr>
      <w:r w:rsidRPr="00D062C7">
        <w:rPr>
          <w:rFonts w:ascii="Arial" w:eastAsia="Times New Roman" w:hAnsi="Arial" w:cs="Arial"/>
          <w:sz w:val="24"/>
          <w:szCs w:val="24"/>
        </w:rPr>
        <w:t>Penelitian yang dilakukan Anirotul Qori’ah (2019) me</w:t>
      </w:r>
      <w:proofErr w:type="spellStart"/>
      <w:r w:rsidR="00840628" w:rsidRPr="00D062C7">
        <w:rPr>
          <w:rFonts w:ascii="Arial" w:eastAsia="Times New Roman" w:hAnsi="Arial" w:cs="Arial"/>
          <w:sz w:val="24"/>
          <w:szCs w:val="24"/>
          <w:lang w:val="en-US"/>
        </w:rPr>
        <w:t>mbuktikan</w:t>
      </w:r>
      <w:proofErr w:type="spellEnd"/>
      <w:r w:rsidRPr="00D062C7">
        <w:rPr>
          <w:rFonts w:ascii="Arial" w:eastAsia="Times New Roman" w:hAnsi="Arial" w:cs="Arial"/>
          <w:sz w:val="24"/>
          <w:szCs w:val="24"/>
        </w:rPr>
        <w:t xml:space="preserve"> bahwa Ukuran Perusahaan </w:t>
      </w:r>
      <w:proofErr w:type="spellStart"/>
      <w:r w:rsidR="007A1B35" w:rsidRPr="00D062C7">
        <w:rPr>
          <w:rFonts w:ascii="Arial" w:eastAsia="Times New Roman" w:hAnsi="Arial" w:cs="Arial"/>
          <w:sz w:val="24"/>
          <w:szCs w:val="24"/>
          <w:lang w:val="en-US"/>
        </w:rPr>
        <w:t>berefek</w:t>
      </w:r>
      <w:proofErr w:type="spellEnd"/>
      <w:r w:rsidR="007A1B35" w:rsidRPr="00D062C7">
        <w:rPr>
          <w:rFonts w:ascii="Arial" w:eastAsia="Times New Roman" w:hAnsi="Arial" w:cs="Arial"/>
          <w:sz w:val="24"/>
          <w:szCs w:val="24"/>
        </w:rPr>
        <w:t xml:space="preserve"> </w:t>
      </w:r>
      <w:proofErr w:type="spellStart"/>
      <w:r w:rsidR="0008778B" w:rsidRPr="00D062C7">
        <w:rPr>
          <w:rFonts w:ascii="Arial" w:eastAsia="Times New Roman" w:hAnsi="Arial" w:cs="Arial"/>
          <w:sz w:val="24"/>
          <w:szCs w:val="24"/>
          <w:lang w:val="en-US"/>
        </w:rPr>
        <w:t>menguntungkan</w:t>
      </w:r>
      <w:proofErr w:type="spellEnd"/>
      <w:r w:rsidR="0008778B" w:rsidRPr="00D062C7">
        <w:rPr>
          <w:rFonts w:ascii="Arial" w:eastAsia="Times New Roman" w:hAnsi="Arial" w:cs="Arial"/>
          <w:sz w:val="24"/>
          <w:szCs w:val="24"/>
        </w:rPr>
        <w:t xml:space="preserve"> dan </w:t>
      </w:r>
      <w:proofErr w:type="spellStart"/>
      <w:r w:rsidR="0008778B" w:rsidRPr="00D062C7">
        <w:rPr>
          <w:rFonts w:ascii="Arial" w:eastAsia="Times New Roman" w:hAnsi="Arial" w:cs="Arial"/>
          <w:sz w:val="24"/>
          <w:szCs w:val="24"/>
          <w:lang w:val="en-US"/>
        </w:rPr>
        <w:t>substansial</w:t>
      </w:r>
      <w:proofErr w:type="spellEnd"/>
      <w:r w:rsidR="007A1B35" w:rsidRPr="00D062C7">
        <w:rPr>
          <w:rFonts w:ascii="Arial" w:eastAsia="Times New Roman" w:hAnsi="Arial" w:cs="Arial"/>
          <w:sz w:val="24"/>
          <w:szCs w:val="24"/>
        </w:rPr>
        <w:t xml:space="preserve"> </w:t>
      </w:r>
      <w:r w:rsidR="007A1B35" w:rsidRPr="00D062C7">
        <w:rPr>
          <w:rFonts w:ascii="Arial" w:eastAsia="Times New Roman" w:hAnsi="Arial" w:cs="Arial"/>
          <w:sz w:val="24"/>
          <w:szCs w:val="24"/>
          <w:lang w:val="en-US"/>
        </w:rPr>
        <w:t>pada</w:t>
      </w:r>
      <w:r w:rsidR="007A1B35" w:rsidRPr="00D062C7">
        <w:rPr>
          <w:rFonts w:ascii="Arial" w:eastAsia="Times New Roman" w:hAnsi="Arial" w:cs="Arial"/>
          <w:sz w:val="24"/>
          <w:szCs w:val="24"/>
        </w:rPr>
        <w:t xml:space="preserve"> </w:t>
      </w:r>
      <w:r w:rsidRPr="00D062C7">
        <w:rPr>
          <w:rFonts w:ascii="Arial" w:eastAsia="Times New Roman" w:hAnsi="Arial" w:cs="Arial"/>
          <w:sz w:val="24"/>
          <w:szCs w:val="24"/>
        </w:rPr>
        <w:t>Nilai Perusahaan</w:t>
      </w:r>
      <w:r w:rsidR="00B416AC" w:rsidRPr="00D062C7">
        <w:rPr>
          <w:rFonts w:ascii="Arial" w:hAnsi="Arial" w:cs="Arial"/>
          <w:sz w:val="24"/>
          <w:szCs w:val="24"/>
        </w:rPr>
        <w:t>.</w:t>
      </w:r>
    </w:p>
    <w:p w14:paraId="73FA20ED" w14:textId="46D1DE03" w:rsidR="00F31D82" w:rsidRPr="00D062C7" w:rsidRDefault="001F1798" w:rsidP="007718C6">
      <w:pPr>
        <w:spacing w:after="0" w:line="360" w:lineRule="auto"/>
        <w:ind w:left="993" w:hanging="709"/>
        <w:jc w:val="both"/>
        <w:rPr>
          <w:rFonts w:ascii="Arial" w:hAnsi="Arial" w:cs="Arial"/>
          <w:sz w:val="24"/>
          <w:szCs w:val="24"/>
        </w:rPr>
      </w:pPr>
      <w:r w:rsidRPr="00D062C7">
        <w:rPr>
          <w:rFonts w:ascii="Arial" w:hAnsi="Arial" w:cs="Arial"/>
          <w:b/>
          <w:sz w:val="24"/>
          <w:szCs w:val="24"/>
        </w:rPr>
        <w:lastRenderedPageBreak/>
        <w:t xml:space="preserve">H3 = </w:t>
      </w:r>
      <w:r w:rsidR="00A21F9B" w:rsidRPr="00D062C7">
        <w:rPr>
          <w:rFonts w:ascii="Arial" w:hAnsi="Arial" w:cs="Arial"/>
          <w:b/>
          <w:sz w:val="24"/>
          <w:szCs w:val="24"/>
          <w:lang w:val="en-US"/>
        </w:rPr>
        <w:t>“</w:t>
      </w:r>
      <w:r w:rsidRPr="00D062C7">
        <w:rPr>
          <w:rFonts w:ascii="Arial" w:hAnsi="Arial" w:cs="Arial"/>
          <w:sz w:val="24"/>
          <w:szCs w:val="24"/>
        </w:rPr>
        <w:t xml:space="preserve">Diduga </w:t>
      </w:r>
      <w:r w:rsidR="00C771F3" w:rsidRPr="00D062C7">
        <w:rPr>
          <w:rFonts w:ascii="Arial" w:hAnsi="Arial" w:cs="Arial"/>
          <w:sz w:val="24"/>
          <w:szCs w:val="24"/>
        </w:rPr>
        <w:t xml:space="preserve">Ukuran Perusahaan </w:t>
      </w:r>
      <w:proofErr w:type="spellStart"/>
      <w:r w:rsidR="00A21F9B" w:rsidRPr="00D062C7">
        <w:rPr>
          <w:rFonts w:ascii="Arial" w:hAnsi="Arial" w:cs="Arial"/>
          <w:sz w:val="24"/>
          <w:szCs w:val="24"/>
          <w:lang w:val="en-US"/>
        </w:rPr>
        <w:t>berpengaruh</w:t>
      </w:r>
      <w:proofErr w:type="spellEnd"/>
      <w:r w:rsidR="00A21F9B" w:rsidRPr="00D062C7">
        <w:rPr>
          <w:rFonts w:ascii="Arial" w:hAnsi="Arial" w:cs="Arial"/>
          <w:sz w:val="24"/>
          <w:szCs w:val="24"/>
          <w:lang w:val="en-US"/>
        </w:rPr>
        <w:t xml:space="preserve"> </w:t>
      </w:r>
      <w:proofErr w:type="spellStart"/>
      <w:r w:rsidR="00A21F9B" w:rsidRPr="00D062C7">
        <w:rPr>
          <w:rFonts w:ascii="Arial" w:hAnsi="Arial" w:cs="Arial"/>
          <w:sz w:val="24"/>
          <w:szCs w:val="24"/>
          <w:lang w:val="en-US"/>
        </w:rPr>
        <w:t>positif</w:t>
      </w:r>
      <w:proofErr w:type="spellEnd"/>
      <w:r w:rsidR="00A21F9B" w:rsidRPr="00D062C7">
        <w:rPr>
          <w:rFonts w:ascii="Arial" w:hAnsi="Arial" w:cs="Arial"/>
          <w:sz w:val="24"/>
          <w:szCs w:val="24"/>
        </w:rPr>
        <w:t xml:space="preserve"> dan signifikan </w:t>
      </w:r>
      <w:proofErr w:type="spellStart"/>
      <w:r w:rsidR="00A21F9B" w:rsidRPr="00D062C7">
        <w:rPr>
          <w:rFonts w:ascii="Arial" w:hAnsi="Arial" w:cs="Arial"/>
          <w:sz w:val="24"/>
          <w:szCs w:val="24"/>
          <w:lang w:val="en-US"/>
        </w:rPr>
        <w:t>terhadap</w:t>
      </w:r>
      <w:proofErr w:type="spellEnd"/>
      <w:r w:rsidR="00A21F9B" w:rsidRPr="00D062C7">
        <w:rPr>
          <w:rFonts w:ascii="Arial" w:hAnsi="Arial" w:cs="Arial"/>
          <w:sz w:val="24"/>
          <w:szCs w:val="24"/>
        </w:rPr>
        <w:t xml:space="preserve"> </w:t>
      </w:r>
      <w:r w:rsidR="00C771F3" w:rsidRPr="00D062C7">
        <w:rPr>
          <w:rFonts w:ascii="Arial" w:hAnsi="Arial" w:cs="Arial"/>
          <w:sz w:val="24"/>
          <w:szCs w:val="24"/>
        </w:rPr>
        <w:t>Nilai Perusahaan</w:t>
      </w:r>
      <w:r w:rsidR="00A21F9B" w:rsidRPr="00D062C7">
        <w:rPr>
          <w:rFonts w:ascii="Arial" w:hAnsi="Arial" w:cs="Arial"/>
          <w:sz w:val="24"/>
          <w:szCs w:val="24"/>
          <w:lang w:val="en-US"/>
        </w:rPr>
        <w:t>”</w:t>
      </w:r>
      <w:r w:rsidRPr="00D062C7">
        <w:rPr>
          <w:rFonts w:ascii="Arial" w:hAnsi="Arial" w:cs="Arial"/>
          <w:sz w:val="24"/>
          <w:szCs w:val="24"/>
        </w:rPr>
        <w:t>.</w:t>
      </w:r>
    </w:p>
    <w:p w14:paraId="489C831D" w14:textId="5CB5A427" w:rsidR="00B74166" w:rsidRPr="00D062C7" w:rsidRDefault="00B74166" w:rsidP="007718C6">
      <w:pPr>
        <w:spacing w:after="0" w:line="360" w:lineRule="auto"/>
        <w:ind w:left="993" w:hanging="709"/>
        <w:jc w:val="both"/>
        <w:rPr>
          <w:rFonts w:ascii="Arial" w:hAnsi="Arial" w:cs="Arial"/>
          <w:sz w:val="24"/>
          <w:szCs w:val="24"/>
          <w:lang w:val="en-US"/>
        </w:rPr>
      </w:pPr>
      <w:r w:rsidRPr="00D062C7">
        <w:rPr>
          <w:rFonts w:ascii="Arial" w:hAnsi="Arial" w:cs="Arial"/>
          <w:b/>
          <w:sz w:val="24"/>
          <w:szCs w:val="24"/>
        </w:rPr>
        <w:t>H</w:t>
      </w:r>
      <w:r w:rsidRPr="00D062C7">
        <w:rPr>
          <w:rFonts w:ascii="Arial" w:hAnsi="Arial" w:cs="Arial"/>
          <w:b/>
          <w:sz w:val="24"/>
          <w:szCs w:val="24"/>
          <w:lang w:val="en-US"/>
        </w:rPr>
        <w:t xml:space="preserve">4 = </w:t>
      </w:r>
      <w:r w:rsidR="00A21F9B" w:rsidRPr="00D062C7">
        <w:rPr>
          <w:rFonts w:ascii="Arial" w:hAnsi="Arial" w:cs="Arial"/>
          <w:b/>
          <w:sz w:val="24"/>
          <w:szCs w:val="24"/>
          <w:lang w:val="en-US"/>
        </w:rPr>
        <w:t>“</w:t>
      </w:r>
      <w:proofErr w:type="spellStart"/>
      <w:r w:rsidRPr="00D062C7">
        <w:rPr>
          <w:rFonts w:ascii="Arial" w:hAnsi="Arial" w:cs="Arial"/>
          <w:bCs/>
          <w:sz w:val="24"/>
          <w:szCs w:val="24"/>
          <w:lang w:val="en-US"/>
        </w:rPr>
        <w:t>Diduga</w:t>
      </w:r>
      <w:proofErr w:type="spellEnd"/>
      <w:r w:rsidRPr="00D062C7">
        <w:rPr>
          <w:rFonts w:ascii="Arial" w:hAnsi="Arial" w:cs="Arial"/>
          <w:bCs/>
          <w:sz w:val="24"/>
          <w:szCs w:val="24"/>
          <w:lang w:val="en-US"/>
        </w:rPr>
        <w:t xml:space="preserve"> </w:t>
      </w:r>
      <w:proofErr w:type="spellStart"/>
      <w:r w:rsidRPr="00D062C7">
        <w:rPr>
          <w:rFonts w:ascii="Arial" w:hAnsi="Arial" w:cs="Arial"/>
          <w:bCs/>
          <w:sz w:val="24"/>
          <w:szCs w:val="24"/>
          <w:lang w:val="en-US"/>
        </w:rPr>
        <w:t>Struktur</w:t>
      </w:r>
      <w:proofErr w:type="spellEnd"/>
      <w:r w:rsidRPr="00D062C7">
        <w:rPr>
          <w:rFonts w:ascii="Arial" w:hAnsi="Arial" w:cs="Arial"/>
          <w:bCs/>
          <w:sz w:val="24"/>
          <w:szCs w:val="24"/>
          <w:lang w:val="en-US"/>
        </w:rPr>
        <w:t xml:space="preserve"> Modal, </w:t>
      </w:r>
      <w:proofErr w:type="spellStart"/>
      <w:r w:rsidRPr="00D062C7">
        <w:rPr>
          <w:rFonts w:ascii="Arial" w:hAnsi="Arial" w:cs="Arial"/>
          <w:bCs/>
          <w:sz w:val="24"/>
          <w:szCs w:val="24"/>
          <w:lang w:val="en-US"/>
        </w:rPr>
        <w:t>Profitabilitas</w:t>
      </w:r>
      <w:proofErr w:type="spellEnd"/>
      <w:r w:rsidRPr="00D062C7">
        <w:rPr>
          <w:rFonts w:ascii="Arial" w:hAnsi="Arial" w:cs="Arial"/>
          <w:bCs/>
          <w:sz w:val="24"/>
          <w:szCs w:val="24"/>
          <w:lang w:val="en-US"/>
        </w:rPr>
        <w:t xml:space="preserve"> dan </w:t>
      </w:r>
      <w:proofErr w:type="spellStart"/>
      <w:r w:rsidRPr="00D062C7">
        <w:rPr>
          <w:rFonts w:ascii="Arial" w:hAnsi="Arial" w:cs="Arial"/>
          <w:bCs/>
          <w:sz w:val="24"/>
          <w:szCs w:val="24"/>
          <w:lang w:val="en-US"/>
        </w:rPr>
        <w:t>Ukuran</w:t>
      </w:r>
      <w:proofErr w:type="spellEnd"/>
      <w:r w:rsidRPr="00D062C7">
        <w:rPr>
          <w:rFonts w:ascii="Arial" w:hAnsi="Arial" w:cs="Arial"/>
          <w:bCs/>
          <w:sz w:val="24"/>
          <w:szCs w:val="24"/>
          <w:lang w:val="en-US"/>
        </w:rPr>
        <w:t xml:space="preserve"> Perusahaan </w:t>
      </w:r>
      <w:proofErr w:type="spellStart"/>
      <w:r w:rsidR="00A21F9B" w:rsidRPr="00D062C7">
        <w:rPr>
          <w:rFonts w:ascii="Arial" w:hAnsi="Arial" w:cs="Arial"/>
          <w:sz w:val="24"/>
          <w:szCs w:val="24"/>
          <w:lang w:val="en-US"/>
        </w:rPr>
        <w:t>berpengaruh</w:t>
      </w:r>
      <w:proofErr w:type="spellEnd"/>
      <w:r w:rsidR="00A21F9B" w:rsidRPr="00D062C7">
        <w:rPr>
          <w:rFonts w:ascii="Arial" w:hAnsi="Arial" w:cs="Arial"/>
          <w:sz w:val="24"/>
          <w:szCs w:val="24"/>
          <w:lang w:val="en-US"/>
        </w:rPr>
        <w:t xml:space="preserve"> </w:t>
      </w:r>
      <w:r w:rsidR="00A21F9B" w:rsidRPr="00D062C7">
        <w:rPr>
          <w:rFonts w:ascii="Arial" w:hAnsi="Arial" w:cs="Arial"/>
          <w:sz w:val="24"/>
          <w:szCs w:val="24"/>
        </w:rPr>
        <w:t xml:space="preserve">signifikan </w:t>
      </w:r>
      <w:proofErr w:type="spellStart"/>
      <w:r w:rsidR="00A21F9B" w:rsidRPr="00D062C7">
        <w:rPr>
          <w:rFonts w:ascii="Arial" w:hAnsi="Arial" w:cs="Arial"/>
          <w:sz w:val="24"/>
          <w:szCs w:val="24"/>
          <w:lang w:val="en-US"/>
        </w:rPr>
        <w:t>terhadap</w:t>
      </w:r>
      <w:proofErr w:type="spellEnd"/>
      <w:r w:rsidR="00A21F9B" w:rsidRPr="00D062C7">
        <w:rPr>
          <w:rFonts w:ascii="Arial" w:hAnsi="Arial" w:cs="Arial"/>
          <w:sz w:val="24"/>
          <w:szCs w:val="24"/>
        </w:rPr>
        <w:t xml:space="preserve"> </w:t>
      </w:r>
      <w:r w:rsidRPr="00D062C7">
        <w:rPr>
          <w:rFonts w:ascii="Arial" w:hAnsi="Arial" w:cs="Arial"/>
          <w:bCs/>
          <w:sz w:val="24"/>
          <w:szCs w:val="24"/>
          <w:lang w:val="en-US"/>
        </w:rPr>
        <w:t>Nilai Perusahaan</w:t>
      </w:r>
      <w:r w:rsidR="00A21F9B" w:rsidRPr="00D062C7">
        <w:rPr>
          <w:rFonts w:ascii="Arial" w:hAnsi="Arial" w:cs="Arial"/>
          <w:bCs/>
          <w:sz w:val="24"/>
          <w:szCs w:val="24"/>
          <w:lang w:val="en-US"/>
        </w:rPr>
        <w:t>”</w:t>
      </w:r>
      <w:r w:rsidRPr="00D062C7">
        <w:rPr>
          <w:rFonts w:ascii="Arial" w:hAnsi="Arial" w:cs="Arial"/>
          <w:b/>
          <w:sz w:val="24"/>
          <w:szCs w:val="24"/>
          <w:lang w:val="en-US"/>
        </w:rPr>
        <w:t xml:space="preserve"> </w:t>
      </w:r>
    </w:p>
    <w:p w14:paraId="43FD606A" w14:textId="77777777" w:rsidR="00292481" w:rsidRPr="00D062C7" w:rsidRDefault="00292481" w:rsidP="007718C6">
      <w:pPr>
        <w:spacing w:after="0" w:line="360" w:lineRule="auto"/>
        <w:jc w:val="both"/>
        <w:rPr>
          <w:rFonts w:ascii="Arial" w:hAnsi="Arial" w:cs="Arial"/>
          <w:b/>
          <w:sz w:val="24"/>
          <w:szCs w:val="24"/>
        </w:rPr>
      </w:pPr>
    </w:p>
    <w:p w14:paraId="5DCE1709" w14:textId="737754CE" w:rsidR="001C739D" w:rsidRPr="00D062C7" w:rsidRDefault="001C739D" w:rsidP="007718C6">
      <w:pPr>
        <w:spacing w:after="0" w:line="360" w:lineRule="auto"/>
        <w:jc w:val="both"/>
        <w:rPr>
          <w:rFonts w:ascii="Arial" w:hAnsi="Arial" w:cs="Arial"/>
          <w:b/>
          <w:sz w:val="24"/>
          <w:szCs w:val="24"/>
        </w:rPr>
      </w:pPr>
      <w:r w:rsidRPr="00D062C7">
        <w:rPr>
          <w:rFonts w:ascii="Arial" w:hAnsi="Arial" w:cs="Arial"/>
          <w:b/>
          <w:sz w:val="24"/>
          <w:szCs w:val="24"/>
        </w:rPr>
        <w:t>III. METODE PENELITIAN</w:t>
      </w:r>
    </w:p>
    <w:p w14:paraId="4656A6AF" w14:textId="77777777" w:rsidR="00216644" w:rsidRPr="00D062C7" w:rsidRDefault="00B416AC" w:rsidP="007718C6">
      <w:pPr>
        <w:spacing w:after="0" w:line="360" w:lineRule="auto"/>
        <w:jc w:val="both"/>
        <w:rPr>
          <w:rFonts w:ascii="Arial" w:hAnsi="Arial" w:cs="Arial"/>
          <w:b/>
          <w:sz w:val="24"/>
          <w:szCs w:val="24"/>
        </w:rPr>
      </w:pPr>
      <w:r w:rsidRPr="00D062C7">
        <w:rPr>
          <w:rFonts w:ascii="Arial" w:hAnsi="Arial" w:cs="Arial"/>
          <w:b/>
          <w:sz w:val="24"/>
          <w:szCs w:val="24"/>
        </w:rPr>
        <w:t>3.1</w:t>
      </w:r>
      <w:r w:rsidR="00216644" w:rsidRPr="00D062C7">
        <w:rPr>
          <w:rFonts w:ascii="Arial" w:hAnsi="Arial" w:cs="Arial"/>
          <w:b/>
          <w:sz w:val="24"/>
          <w:szCs w:val="24"/>
        </w:rPr>
        <w:t xml:space="preserve">  Desain Penelitian</w:t>
      </w:r>
    </w:p>
    <w:p w14:paraId="7FBEA4A7" w14:textId="519B4EA0" w:rsidR="00FD3FA8" w:rsidRPr="00D062C7" w:rsidRDefault="007A1B35" w:rsidP="007718C6">
      <w:pPr>
        <w:pStyle w:val="ListParagraph"/>
        <w:spacing w:after="0" w:line="360" w:lineRule="auto"/>
        <w:ind w:left="0" w:firstLine="540"/>
        <w:jc w:val="both"/>
        <w:rPr>
          <w:rFonts w:ascii="Arial" w:hAnsi="Arial" w:cs="Arial"/>
          <w:sz w:val="24"/>
          <w:szCs w:val="24"/>
          <w:lang w:val="en-US"/>
        </w:rPr>
      </w:pPr>
      <w:proofErr w:type="spellStart"/>
      <w:r w:rsidRPr="00D062C7">
        <w:rPr>
          <w:rFonts w:ascii="Arial" w:hAnsi="Arial" w:cs="Arial"/>
          <w:sz w:val="24"/>
          <w:szCs w:val="24"/>
          <w:lang w:val="en-US"/>
        </w:rPr>
        <w:t>Riset</w:t>
      </w:r>
      <w:proofErr w:type="spellEnd"/>
      <w:r w:rsidRPr="00D062C7">
        <w:rPr>
          <w:rFonts w:ascii="Arial" w:hAnsi="Arial" w:cs="Arial"/>
          <w:sz w:val="24"/>
          <w:szCs w:val="24"/>
        </w:rPr>
        <w:t xml:space="preserve"> ini </w:t>
      </w:r>
      <w:proofErr w:type="spellStart"/>
      <w:r w:rsidRPr="00D062C7">
        <w:rPr>
          <w:rFonts w:ascii="Arial" w:hAnsi="Arial" w:cs="Arial"/>
          <w:sz w:val="24"/>
          <w:szCs w:val="24"/>
          <w:lang w:val="en-US"/>
        </w:rPr>
        <w:t>memakai</w:t>
      </w:r>
      <w:proofErr w:type="spellEnd"/>
      <w:r w:rsidRPr="00D062C7">
        <w:rPr>
          <w:rFonts w:ascii="Arial" w:hAnsi="Arial" w:cs="Arial"/>
          <w:sz w:val="24"/>
          <w:szCs w:val="24"/>
        </w:rPr>
        <w:t xml:space="preserve"> </w:t>
      </w:r>
      <w:proofErr w:type="spellStart"/>
      <w:r w:rsidRPr="00D062C7">
        <w:rPr>
          <w:rFonts w:ascii="Arial" w:hAnsi="Arial" w:cs="Arial"/>
          <w:sz w:val="24"/>
          <w:szCs w:val="24"/>
          <w:lang w:val="en-US"/>
        </w:rPr>
        <w:t>pendekatan</w:t>
      </w:r>
      <w:proofErr w:type="spellEnd"/>
      <w:r w:rsidRPr="00D062C7">
        <w:rPr>
          <w:rFonts w:ascii="Arial" w:hAnsi="Arial" w:cs="Arial"/>
          <w:sz w:val="24"/>
          <w:szCs w:val="24"/>
        </w:rPr>
        <w:t xml:space="preserve"> klausa asosiatif untuk menentukan </w:t>
      </w:r>
      <w:proofErr w:type="spellStart"/>
      <w:r w:rsidR="00BC11D5" w:rsidRPr="00D062C7">
        <w:rPr>
          <w:rFonts w:ascii="Arial" w:hAnsi="Arial" w:cs="Arial"/>
          <w:sz w:val="24"/>
          <w:szCs w:val="24"/>
          <w:lang w:val="en-US"/>
        </w:rPr>
        <w:t>korelasi</w:t>
      </w:r>
      <w:proofErr w:type="spellEnd"/>
      <w:r w:rsidRPr="00D062C7">
        <w:rPr>
          <w:rFonts w:ascii="Arial" w:hAnsi="Arial" w:cs="Arial"/>
          <w:sz w:val="24"/>
          <w:szCs w:val="24"/>
        </w:rPr>
        <w:t xml:space="preserve"> antara dua atau lebih</w:t>
      </w:r>
      <w:r w:rsidR="00C00D1F" w:rsidRPr="00D062C7">
        <w:rPr>
          <w:rFonts w:ascii="Arial" w:hAnsi="Arial" w:cs="Arial"/>
          <w:sz w:val="24"/>
          <w:szCs w:val="24"/>
          <w:lang w:val="en-US"/>
        </w:rPr>
        <w:t xml:space="preserve"> </w:t>
      </w:r>
      <w:proofErr w:type="spellStart"/>
      <w:r w:rsidR="00C00D1F" w:rsidRPr="00D062C7">
        <w:rPr>
          <w:rFonts w:ascii="Arial" w:hAnsi="Arial" w:cs="Arial"/>
          <w:sz w:val="24"/>
          <w:szCs w:val="24"/>
          <w:lang w:val="en-US"/>
        </w:rPr>
        <w:t>variabel</w:t>
      </w:r>
      <w:proofErr w:type="spellEnd"/>
      <w:r w:rsidR="007718C6" w:rsidRPr="00D062C7">
        <w:rPr>
          <w:rFonts w:ascii="Arial" w:hAnsi="Arial" w:cs="Arial"/>
          <w:sz w:val="24"/>
          <w:szCs w:val="24"/>
          <w:lang w:val="en-US"/>
        </w:rPr>
        <w:t>.</w:t>
      </w:r>
    </w:p>
    <w:p w14:paraId="4CBB378D" w14:textId="77777777" w:rsidR="00292481" w:rsidRPr="00D062C7" w:rsidRDefault="00292481" w:rsidP="007718C6">
      <w:pPr>
        <w:spacing w:after="0" w:line="360" w:lineRule="auto"/>
        <w:jc w:val="both"/>
        <w:rPr>
          <w:rFonts w:ascii="Arial" w:hAnsi="Arial" w:cs="Arial"/>
          <w:b/>
          <w:sz w:val="24"/>
          <w:szCs w:val="24"/>
        </w:rPr>
      </w:pPr>
    </w:p>
    <w:p w14:paraId="4FBF8896" w14:textId="6A68ACD4" w:rsidR="00424A6C" w:rsidRPr="00D062C7" w:rsidRDefault="00424A6C" w:rsidP="007718C6">
      <w:pPr>
        <w:spacing w:after="0" w:line="360" w:lineRule="auto"/>
        <w:jc w:val="both"/>
        <w:rPr>
          <w:rFonts w:ascii="Arial" w:hAnsi="Arial" w:cs="Arial"/>
          <w:b/>
          <w:sz w:val="24"/>
          <w:szCs w:val="24"/>
        </w:rPr>
      </w:pPr>
      <w:r w:rsidRPr="00D062C7">
        <w:rPr>
          <w:rFonts w:ascii="Arial" w:hAnsi="Arial" w:cs="Arial"/>
          <w:b/>
          <w:sz w:val="24"/>
          <w:szCs w:val="24"/>
        </w:rPr>
        <w:t>3</w:t>
      </w:r>
      <w:r w:rsidR="00B416AC" w:rsidRPr="00D062C7">
        <w:rPr>
          <w:rFonts w:ascii="Arial" w:hAnsi="Arial" w:cs="Arial"/>
          <w:b/>
          <w:sz w:val="24"/>
          <w:szCs w:val="24"/>
        </w:rPr>
        <w:t>.2</w:t>
      </w:r>
      <w:r w:rsidRPr="00D062C7">
        <w:rPr>
          <w:rFonts w:ascii="Arial" w:hAnsi="Arial" w:cs="Arial"/>
          <w:b/>
          <w:sz w:val="24"/>
          <w:szCs w:val="24"/>
        </w:rPr>
        <w:t xml:space="preserve">  </w:t>
      </w:r>
      <w:r w:rsidR="007718C6" w:rsidRPr="00D062C7">
        <w:rPr>
          <w:rFonts w:ascii="Arial" w:hAnsi="Arial" w:cs="Arial"/>
          <w:b/>
          <w:sz w:val="24"/>
          <w:szCs w:val="24"/>
        </w:rPr>
        <w:t>Teknik Pengolahan Data</w:t>
      </w:r>
    </w:p>
    <w:p w14:paraId="01E7CE51" w14:textId="684982E3" w:rsidR="00327360" w:rsidRPr="00D062C7" w:rsidRDefault="007718C6" w:rsidP="007718C6">
      <w:pPr>
        <w:spacing w:after="0" w:line="360" w:lineRule="auto"/>
        <w:ind w:firstLine="540"/>
        <w:jc w:val="both"/>
        <w:rPr>
          <w:rFonts w:ascii="Arial" w:hAnsi="Arial" w:cs="Arial"/>
          <w:sz w:val="24"/>
          <w:szCs w:val="24"/>
          <w:lang w:val="en-US"/>
        </w:rPr>
      </w:pPr>
      <w:proofErr w:type="spellStart"/>
      <w:r w:rsidRPr="00D062C7">
        <w:rPr>
          <w:rFonts w:ascii="Arial" w:hAnsi="Arial" w:cs="Arial"/>
          <w:sz w:val="24"/>
          <w:szCs w:val="24"/>
          <w:lang w:val="en-US"/>
        </w:rPr>
        <w:t>Jumlah</w:t>
      </w:r>
      <w:proofErr w:type="spellEnd"/>
      <w:r w:rsidRPr="00D062C7">
        <w:rPr>
          <w:rFonts w:ascii="Arial" w:hAnsi="Arial" w:cs="Arial"/>
          <w:sz w:val="24"/>
          <w:szCs w:val="24"/>
          <w:lang w:val="en-US"/>
        </w:rPr>
        <w:t xml:space="preserve"> </w:t>
      </w:r>
      <w:proofErr w:type="spellStart"/>
      <w:r w:rsidRPr="00D062C7">
        <w:rPr>
          <w:rFonts w:ascii="Arial" w:hAnsi="Arial" w:cs="Arial"/>
          <w:sz w:val="24"/>
          <w:szCs w:val="24"/>
          <w:lang w:val="en-US"/>
        </w:rPr>
        <w:t>sampel</w:t>
      </w:r>
      <w:proofErr w:type="spellEnd"/>
      <w:r w:rsidRPr="00D062C7">
        <w:rPr>
          <w:rFonts w:ascii="Arial" w:hAnsi="Arial" w:cs="Arial"/>
          <w:sz w:val="24"/>
          <w:szCs w:val="24"/>
          <w:lang w:val="en-US"/>
        </w:rPr>
        <w:t xml:space="preserve"> </w:t>
      </w:r>
      <w:proofErr w:type="spellStart"/>
      <w:r w:rsidRPr="00D062C7">
        <w:rPr>
          <w:rFonts w:ascii="Arial" w:hAnsi="Arial" w:cs="Arial"/>
          <w:sz w:val="24"/>
          <w:szCs w:val="24"/>
          <w:lang w:val="en-US"/>
        </w:rPr>
        <w:t>perusahaan</w:t>
      </w:r>
      <w:proofErr w:type="spellEnd"/>
      <w:r w:rsidRPr="00D062C7">
        <w:rPr>
          <w:rFonts w:ascii="Arial" w:hAnsi="Arial" w:cs="Arial"/>
          <w:sz w:val="24"/>
          <w:szCs w:val="24"/>
          <w:lang w:val="en-US"/>
        </w:rPr>
        <w:t xml:space="preserve"> </w:t>
      </w:r>
      <w:proofErr w:type="spellStart"/>
      <w:r w:rsidRPr="00D062C7">
        <w:rPr>
          <w:rFonts w:ascii="Arial" w:hAnsi="Arial" w:cs="Arial"/>
          <w:sz w:val="24"/>
          <w:szCs w:val="24"/>
          <w:lang w:val="en-US"/>
        </w:rPr>
        <w:t>sebanyak</w:t>
      </w:r>
      <w:proofErr w:type="spellEnd"/>
      <w:r w:rsidRPr="00D062C7">
        <w:rPr>
          <w:rFonts w:ascii="Arial" w:hAnsi="Arial" w:cs="Arial"/>
          <w:sz w:val="24"/>
          <w:szCs w:val="24"/>
          <w:lang w:val="en-US"/>
        </w:rPr>
        <w:t xml:space="preserve"> 4 </w:t>
      </w:r>
      <w:proofErr w:type="spellStart"/>
      <w:r w:rsidRPr="00D062C7">
        <w:rPr>
          <w:rFonts w:ascii="Arial" w:hAnsi="Arial" w:cs="Arial"/>
          <w:sz w:val="24"/>
          <w:szCs w:val="24"/>
          <w:lang w:val="en-US"/>
        </w:rPr>
        <w:t>perusahaan</w:t>
      </w:r>
      <w:proofErr w:type="spellEnd"/>
      <w:r w:rsidRPr="00D062C7">
        <w:rPr>
          <w:rFonts w:ascii="Arial" w:hAnsi="Arial" w:cs="Arial"/>
          <w:sz w:val="24"/>
          <w:szCs w:val="24"/>
          <w:lang w:val="en-US"/>
        </w:rPr>
        <w:t xml:space="preserve"> dan </w:t>
      </w:r>
      <w:proofErr w:type="spellStart"/>
      <w:r w:rsidRPr="00D062C7">
        <w:rPr>
          <w:rFonts w:ascii="Arial" w:hAnsi="Arial" w:cs="Arial"/>
          <w:sz w:val="24"/>
          <w:szCs w:val="24"/>
          <w:lang w:val="en-US"/>
        </w:rPr>
        <w:t>menggunakan</w:t>
      </w:r>
      <w:proofErr w:type="spellEnd"/>
      <w:r w:rsidRPr="00D062C7">
        <w:rPr>
          <w:rFonts w:ascii="Arial" w:hAnsi="Arial" w:cs="Arial"/>
          <w:sz w:val="24"/>
          <w:szCs w:val="24"/>
          <w:lang w:val="en-US"/>
        </w:rPr>
        <w:t xml:space="preserve"> Teknik Sampling </w:t>
      </w:r>
      <w:proofErr w:type="spellStart"/>
      <w:r w:rsidRPr="00D062C7">
        <w:rPr>
          <w:rFonts w:ascii="Arial" w:hAnsi="Arial" w:cs="Arial"/>
          <w:sz w:val="24"/>
          <w:szCs w:val="24"/>
          <w:lang w:val="en-US"/>
        </w:rPr>
        <w:t>Jenuh</w:t>
      </w:r>
      <w:proofErr w:type="spellEnd"/>
      <w:r w:rsidRPr="00D062C7">
        <w:rPr>
          <w:rFonts w:ascii="Arial" w:hAnsi="Arial" w:cs="Arial"/>
          <w:sz w:val="24"/>
          <w:szCs w:val="24"/>
          <w:lang w:val="en-US"/>
        </w:rPr>
        <w:t xml:space="preserve">. </w:t>
      </w:r>
      <w:proofErr w:type="spellStart"/>
      <w:r w:rsidR="00C00D1F" w:rsidRPr="00D062C7">
        <w:rPr>
          <w:rFonts w:ascii="Arial" w:hAnsi="Arial" w:cs="Arial"/>
          <w:sz w:val="24"/>
          <w:szCs w:val="24"/>
          <w:lang w:val="en-US"/>
        </w:rPr>
        <w:t>Dimanfaatkan</w:t>
      </w:r>
      <w:proofErr w:type="spellEnd"/>
      <w:r w:rsidRPr="00D062C7">
        <w:rPr>
          <w:rFonts w:ascii="Arial" w:hAnsi="Arial" w:cs="Arial"/>
          <w:sz w:val="24"/>
          <w:szCs w:val="24"/>
          <w:lang w:val="en-US"/>
        </w:rPr>
        <w:t xml:space="preserve"> software </w:t>
      </w:r>
      <w:r w:rsidRPr="00D062C7">
        <w:rPr>
          <w:rFonts w:ascii="Arial" w:hAnsi="Arial" w:cs="Arial"/>
          <w:sz w:val="24"/>
          <w:szCs w:val="24"/>
        </w:rPr>
        <w:t>SPSS versi 2</w:t>
      </w:r>
      <w:r w:rsidRPr="00D062C7">
        <w:rPr>
          <w:rFonts w:ascii="Arial" w:hAnsi="Arial" w:cs="Arial"/>
          <w:sz w:val="24"/>
          <w:szCs w:val="24"/>
          <w:lang w:val="en-US"/>
        </w:rPr>
        <w:t>4</w:t>
      </w:r>
      <w:r w:rsidR="00C00D1F" w:rsidRPr="00D062C7">
        <w:rPr>
          <w:rFonts w:ascii="Arial" w:hAnsi="Arial" w:cs="Arial"/>
          <w:sz w:val="24"/>
          <w:szCs w:val="24"/>
          <w:lang w:val="en-US"/>
        </w:rPr>
        <w:t xml:space="preserve"> </w:t>
      </w:r>
      <w:proofErr w:type="spellStart"/>
      <w:r w:rsidR="00C00D1F" w:rsidRPr="00D062C7">
        <w:rPr>
          <w:rFonts w:ascii="Arial" w:hAnsi="Arial" w:cs="Arial"/>
          <w:sz w:val="24"/>
          <w:szCs w:val="24"/>
          <w:lang w:val="en-US"/>
        </w:rPr>
        <w:t>untuk</w:t>
      </w:r>
      <w:proofErr w:type="spellEnd"/>
      <w:r w:rsidR="00C00D1F" w:rsidRPr="00D062C7">
        <w:rPr>
          <w:rFonts w:ascii="Arial" w:hAnsi="Arial" w:cs="Arial"/>
          <w:sz w:val="24"/>
          <w:szCs w:val="24"/>
          <w:lang w:val="en-US"/>
        </w:rPr>
        <w:t xml:space="preserve"> </w:t>
      </w:r>
      <w:proofErr w:type="spellStart"/>
      <w:r w:rsidR="00C00D1F" w:rsidRPr="00D062C7">
        <w:rPr>
          <w:rFonts w:ascii="Arial" w:hAnsi="Arial" w:cs="Arial"/>
          <w:sz w:val="24"/>
          <w:szCs w:val="24"/>
          <w:lang w:val="en-US"/>
        </w:rPr>
        <w:t>mengolah</w:t>
      </w:r>
      <w:proofErr w:type="spellEnd"/>
      <w:r w:rsidR="00C00D1F" w:rsidRPr="00D062C7">
        <w:rPr>
          <w:rFonts w:ascii="Arial" w:hAnsi="Arial" w:cs="Arial"/>
          <w:sz w:val="24"/>
          <w:szCs w:val="24"/>
          <w:lang w:val="en-US"/>
        </w:rPr>
        <w:t xml:space="preserve"> data.</w:t>
      </w:r>
    </w:p>
    <w:p w14:paraId="034DBDF3" w14:textId="77777777" w:rsidR="00292481" w:rsidRPr="00D062C7" w:rsidRDefault="00292481" w:rsidP="007718C6">
      <w:pPr>
        <w:spacing w:after="0" w:line="360" w:lineRule="auto"/>
        <w:jc w:val="both"/>
        <w:rPr>
          <w:rFonts w:ascii="Arial" w:hAnsi="Arial" w:cs="Arial"/>
          <w:b/>
          <w:sz w:val="24"/>
          <w:szCs w:val="24"/>
        </w:rPr>
      </w:pPr>
    </w:p>
    <w:p w14:paraId="34E2BB83" w14:textId="454F03B3" w:rsidR="00460D4E" w:rsidRPr="00D062C7" w:rsidRDefault="00B416AC" w:rsidP="007718C6">
      <w:pPr>
        <w:spacing w:after="0" w:line="360" w:lineRule="auto"/>
        <w:jc w:val="both"/>
        <w:rPr>
          <w:rFonts w:ascii="Arial" w:hAnsi="Arial" w:cs="Arial"/>
          <w:b/>
          <w:sz w:val="24"/>
          <w:szCs w:val="24"/>
        </w:rPr>
      </w:pPr>
      <w:r w:rsidRPr="00D062C7">
        <w:rPr>
          <w:rFonts w:ascii="Arial" w:hAnsi="Arial" w:cs="Arial"/>
          <w:b/>
          <w:sz w:val="24"/>
          <w:szCs w:val="24"/>
        </w:rPr>
        <w:t>3.3</w:t>
      </w:r>
      <w:r w:rsidR="00460D4E" w:rsidRPr="00D062C7">
        <w:rPr>
          <w:rFonts w:ascii="Arial" w:hAnsi="Arial" w:cs="Arial"/>
          <w:b/>
          <w:sz w:val="24"/>
          <w:szCs w:val="24"/>
        </w:rPr>
        <w:t xml:space="preserve">  </w:t>
      </w:r>
      <w:r w:rsidR="007718C6" w:rsidRPr="00D062C7">
        <w:rPr>
          <w:rFonts w:ascii="Arial" w:hAnsi="Arial" w:cs="Arial"/>
          <w:b/>
          <w:sz w:val="24"/>
          <w:szCs w:val="24"/>
        </w:rPr>
        <w:t>Teknik Analisis Data</w:t>
      </w:r>
    </w:p>
    <w:p w14:paraId="03ABF7EF" w14:textId="38EC356B" w:rsidR="007718C6" w:rsidRDefault="00C00D1F" w:rsidP="007718C6">
      <w:pPr>
        <w:spacing w:line="360" w:lineRule="auto"/>
        <w:ind w:firstLine="540"/>
        <w:jc w:val="both"/>
        <w:rPr>
          <w:rFonts w:ascii="Arial" w:hAnsi="Arial" w:cs="Arial"/>
          <w:sz w:val="24"/>
          <w:szCs w:val="24"/>
          <w:lang w:val="en-US"/>
        </w:rPr>
      </w:pPr>
      <w:r w:rsidRPr="00D062C7">
        <w:rPr>
          <w:rFonts w:ascii="Arial" w:hAnsi="Arial" w:cs="Arial"/>
          <w:sz w:val="24"/>
          <w:szCs w:val="24"/>
        </w:rPr>
        <w:t xml:space="preserve">Sebelum mengevaluasi hipotesis, pendekatan regresi berganda yang </w:t>
      </w:r>
      <w:proofErr w:type="spellStart"/>
      <w:r w:rsidRPr="00D062C7">
        <w:rPr>
          <w:rFonts w:ascii="Arial" w:hAnsi="Arial" w:cs="Arial"/>
          <w:sz w:val="24"/>
          <w:szCs w:val="24"/>
          <w:lang w:val="en-US"/>
        </w:rPr>
        <w:t>dipakai</w:t>
      </w:r>
      <w:proofErr w:type="spellEnd"/>
      <w:r w:rsidRPr="00D062C7">
        <w:rPr>
          <w:rFonts w:ascii="Arial" w:hAnsi="Arial" w:cs="Arial"/>
          <w:sz w:val="24"/>
          <w:szCs w:val="24"/>
        </w:rPr>
        <w:t xml:space="preserve"> </w:t>
      </w:r>
      <w:proofErr w:type="spellStart"/>
      <w:r w:rsidRPr="00D062C7">
        <w:rPr>
          <w:rFonts w:ascii="Arial" w:hAnsi="Arial" w:cs="Arial"/>
          <w:sz w:val="24"/>
          <w:szCs w:val="24"/>
          <w:lang w:val="en-US"/>
        </w:rPr>
        <w:t>sudah</w:t>
      </w:r>
      <w:proofErr w:type="spellEnd"/>
      <w:r w:rsidRPr="00D062C7">
        <w:rPr>
          <w:rFonts w:ascii="Arial" w:hAnsi="Arial" w:cs="Arial"/>
          <w:sz w:val="24"/>
          <w:szCs w:val="24"/>
        </w:rPr>
        <w:t xml:space="preserve"> mengalami pengujian asumsi konvensional</w:t>
      </w:r>
      <w:r w:rsidR="007718C6" w:rsidRPr="00D062C7">
        <w:rPr>
          <w:rFonts w:ascii="Arial" w:hAnsi="Arial" w:cs="Arial"/>
          <w:sz w:val="24"/>
          <w:szCs w:val="24"/>
          <w:lang w:val="en-US"/>
        </w:rPr>
        <w:t>.</w:t>
      </w:r>
    </w:p>
    <w:p w14:paraId="418FF493" w14:textId="77777777" w:rsidR="0056135A" w:rsidRPr="007718C6" w:rsidRDefault="0056135A" w:rsidP="007718C6">
      <w:pPr>
        <w:spacing w:line="360" w:lineRule="auto"/>
        <w:ind w:firstLine="540"/>
        <w:jc w:val="both"/>
        <w:rPr>
          <w:rFonts w:ascii="Arial" w:hAnsi="Arial" w:cs="Arial"/>
          <w:sz w:val="24"/>
          <w:szCs w:val="24"/>
          <w:lang w:val="en-US"/>
        </w:rPr>
      </w:pPr>
    </w:p>
    <w:p w14:paraId="7EE139C1" w14:textId="085FEE51" w:rsidR="0020072F" w:rsidRDefault="0020072F" w:rsidP="00292481">
      <w:pPr>
        <w:spacing w:after="0" w:line="360" w:lineRule="auto"/>
        <w:jc w:val="both"/>
        <w:rPr>
          <w:rFonts w:ascii="Arial" w:hAnsi="Arial" w:cs="Arial"/>
          <w:b/>
          <w:sz w:val="24"/>
          <w:szCs w:val="24"/>
        </w:rPr>
      </w:pPr>
      <w:r>
        <w:rPr>
          <w:rFonts w:ascii="Arial" w:hAnsi="Arial" w:cs="Arial"/>
          <w:b/>
          <w:sz w:val="24"/>
          <w:szCs w:val="24"/>
        </w:rPr>
        <w:t>IV</w:t>
      </w:r>
      <w:r w:rsidRPr="00A40DA5">
        <w:rPr>
          <w:rFonts w:ascii="Arial" w:hAnsi="Arial" w:cs="Arial"/>
          <w:b/>
          <w:sz w:val="24"/>
          <w:szCs w:val="24"/>
        </w:rPr>
        <w:t xml:space="preserve">. </w:t>
      </w:r>
      <w:r>
        <w:rPr>
          <w:rFonts w:ascii="Arial" w:hAnsi="Arial" w:cs="Arial"/>
          <w:b/>
          <w:sz w:val="24"/>
          <w:szCs w:val="24"/>
        </w:rPr>
        <w:t>HASIL PENELITIAN DAN PEMBAHASAN</w:t>
      </w:r>
    </w:p>
    <w:p w14:paraId="21718F69" w14:textId="6A7DABDA" w:rsidR="00D35555" w:rsidRDefault="00E6523F" w:rsidP="00292481">
      <w:pPr>
        <w:spacing w:after="0" w:line="360" w:lineRule="auto"/>
        <w:jc w:val="both"/>
        <w:rPr>
          <w:rFonts w:ascii="Arial" w:hAnsi="Arial" w:cs="Arial"/>
          <w:b/>
          <w:sz w:val="24"/>
          <w:szCs w:val="24"/>
        </w:rPr>
      </w:pPr>
      <w:r>
        <w:rPr>
          <w:rFonts w:ascii="Arial" w:hAnsi="Arial" w:cs="Arial"/>
          <w:b/>
          <w:sz w:val="24"/>
          <w:szCs w:val="24"/>
        </w:rPr>
        <w:t xml:space="preserve">4.1 </w:t>
      </w:r>
      <w:r w:rsidR="004C24F8">
        <w:rPr>
          <w:rFonts w:ascii="Arial" w:hAnsi="Arial" w:cs="Arial"/>
          <w:b/>
          <w:sz w:val="24"/>
          <w:szCs w:val="24"/>
        </w:rPr>
        <w:t xml:space="preserve"> </w:t>
      </w:r>
      <w:r w:rsidR="00292481" w:rsidRPr="003E16EA">
        <w:rPr>
          <w:rFonts w:ascii="Arial" w:hAnsi="Arial" w:cs="Arial"/>
          <w:b/>
          <w:bCs/>
          <w:sz w:val="24"/>
          <w:szCs w:val="24"/>
        </w:rPr>
        <w:t>Analisis Statistik Deskriptif</w:t>
      </w:r>
    </w:p>
    <w:p w14:paraId="1C977102" w14:textId="47FF70EE" w:rsidR="00E6523F" w:rsidRPr="00A21F9B" w:rsidRDefault="00A21F9B" w:rsidP="00292481">
      <w:pPr>
        <w:pStyle w:val="Caption"/>
        <w:spacing w:after="0" w:line="360" w:lineRule="auto"/>
        <w:jc w:val="center"/>
        <w:rPr>
          <w:rFonts w:ascii="Arial" w:hAnsi="Arial" w:cs="Arial"/>
          <w:b/>
          <w:i w:val="0"/>
          <w:color w:val="auto"/>
          <w:sz w:val="24"/>
          <w:szCs w:val="24"/>
          <w:lang w:val="en-US"/>
        </w:rPr>
      </w:pPr>
      <w:bookmarkStart w:id="0" w:name="_Toc108820525"/>
      <w:r>
        <w:rPr>
          <w:rFonts w:ascii="Arial" w:hAnsi="Arial" w:cs="Arial"/>
          <w:b/>
          <w:i w:val="0"/>
          <w:color w:val="auto"/>
          <w:sz w:val="24"/>
          <w:szCs w:val="24"/>
          <w:lang w:val="en-US"/>
        </w:rPr>
        <w:t>“</w:t>
      </w:r>
      <w:r w:rsidR="00E6523F" w:rsidRPr="00844613">
        <w:rPr>
          <w:rFonts w:ascii="Arial" w:hAnsi="Arial" w:cs="Arial"/>
          <w:b/>
          <w:i w:val="0"/>
          <w:color w:val="auto"/>
          <w:sz w:val="24"/>
          <w:szCs w:val="24"/>
        </w:rPr>
        <w:t xml:space="preserve">Tabel </w:t>
      </w:r>
      <w:r w:rsidR="00E6523F">
        <w:rPr>
          <w:rFonts w:ascii="Arial" w:hAnsi="Arial" w:cs="Arial"/>
          <w:b/>
          <w:i w:val="0"/>
          <w:color w:val="auto"/>
          <w:sz w:val="24"/>
          <w:szCs w:val="24"/>
        </w:rPr>
        <w:t>1</w:t>
      </w:r>
      <w:r w:rsidR="004B0EC5">
        <w:rPr>
          <w:rFonts w:ascii="Arial" w:hAnsi="Arial" w:cs="Arial"/>
          <w:b/>
          <w:i w:val="0"/>
          <w:color w:val="auto"/>
          <w:sz w:val="24"/>
          <w:szCs w:val="24"/>
          <w:lang w:val="en-US"/>
        </w:rPr>
        <w:t>.</w:t>
      </w:r>
      <w:r w:rsidR="00E6523F" w:rsidRPr="00844613">
        <w:rPr>
          <w:rFonts w:ascii="Arial" w:hAnsi="Arial" w:cs="Arial"/>
          <w:b/>
          <w:i w:val="0"/>
          <w:color w:val="auto"/>
          <w:sz w:val="24"/>
          <w:szCs w:val="24"/>
        </w:rPr>
        <w:t xml:space="preserve"> </w:t>
      </w:r>
      <w:r w:rsidR="00292481">
        <w:rPr>
          <w:rFonts w:ascii="Arial" w:hAnsi="Arial" w:cs="Arial"/>
          <w:b/>
          <w:i w:val="0"/>
          <w:color w:val="auto"/>
          <w:sz w:val="24"/>
          <w:szCs w:val="24"/>
          <w:lang w:val="en-US"/>
        </w:rPr>
        <w:t>Data</w:t>
      </w:r>
      <w:r w:rsidR="00E6523F" w:rsidRPr="00844613">
        <w:rPr>
          <w:rFonts w:ascii="Arial" w:hAnsi="Arial" w:cs="Arial"/>
          <w:b/>
          <w:i w:val="0"/>
          <w:color w:val="auto"/>
          <w:sz w:val="24"/>
          <w:szCs w:val="24"/>
        </w:rPr>
        <w:t xml:space="preserve"> Statistik Deskriptif</w:t>
      </w:r>
      <w:bookmarkEnd w:id="0"/>
      <w:r>
        <w:rPr>
          <w:rFonts w:ascii="Arial" w:hAnsi="Arial" w:cs="Arial"/>
          <w:b/>
          <w:i w:val="0"/>
          <w:color w:val="auto"/>
          <w:sz w:val="24"/>
          <w:szCs w:val="24"/>
          <w:lang w:val="en-US"/>
        </w:rPr>
        <w:t>”</w:t>
      </w:r>
    </w:p>
    <w:p w14:paraId="43B20F47" w14:textId="2100FBB9" w:rsidR="00292481" w:rsidRDefault="00292481" w:rsidP="00292481"/>
    <w:p w14:paraId="3DC5B562" w14:textId="64CC4DE3" w:rsidR="00292481" w:rsidRDefault="00292481" w:rsidP="00292481"/>
    <w:p w14:paraId="0CD4DCC7" w14:textId="5D267391" w:rsidR="00292481" w:rsidRDefault="00292481" w:rsidP="00292481"/>
    <w:p w14:paraId="272C6123" w14:textId="6C973EEC" w:rsidR="00292481" w:rsidRDefault="00292481" w:rsidP="00292481"/>
    <w:p w14:paraId="77FC3A23" w14:textId="4A9F0444" w:rsidR="00292481" w:rsidRDefault="00292481" w:rsidP="00292481"/>
    <w:p w14:paraId="517388E2" w14:textId="58571A52" w:rsidR="00870837" w:rsidRDefault="00870837" w:rsidP="00292481"/>
    <w:p w14:paraId="20999BED" w14:textId="3FFF884C" w:rsidR="00870837" w:rsidRDefault="00870837" w:rsidP="00292481"/>
    <w:p w14:paraId="491CA419" w14:textId="77777777" w:rsidR="00870837" w:rsidRPr="00292481" w:rsidRDefault="00870837" w:rsidP="00292481"/>
    <w:tbl>
      <w:tblPr>
        <w:tblW w:w="6555" w:type="dxa"/>
        <w:tblInd w:w="1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827"/>
        <w:gridCol w:w="1275"/>
        <w:gridCol w:w="1331"/>
        <w:gridCol w:w="1220"/>
        <w:gridCol w:w="1169"/>
      </w:tblGrid>
      <w:tr w:rsidR="004E3C08" w:rsidRPr="00EF4E0D" w14:paraId="296424AC" w14:textId="77777777" w:rsidTr="004E3C08">
        <w:trPr>
          <w:cantSplit/>
        </w:trPr>
        <w:tc>
          <w:tcPr>
            <w:tcW w:w="6555" w:type="dxa"/>
            <w:gridSpan w:val="6"/>
            <w:tcBorders>
              <w:top w:val="nil"/>
              <w:left w:val="nil"/>
              <w:bottom w:val="nil"/>
              <w:right w:val="nil"/>
            </w:tcBorders>
            <w:shd w:val="clear" w:color="auto" w:fill="FFFFFF"/>
            <w:vAlign w:val="center"/>
          </w:tcPr>
          <w:p w14:paraId="2CC8AB66" w14:textId="77777777" w:rsidR="004E3C08" w:rsidRPr="00EF4E0D" w:rsidRDefault="004E3C08" w:rsidP="00877B18">
            <w:pPr>
              <w:autoSpaceDE w:val="0"/>
              <w:autoSpaceDN w:val="0"/>
              <w:adjustRightInd w:val="0"/>
              <w:spacing w:after="0" w:line="320" w:lineRule="atLeast"/>
              <w:ind w:left="60" w:right="60"/>
              <w:jc w:val="center"/>
              <w:rPr>
                <w:rFonts w:ascii="Arial" w:hAnsi="Arial" w:cs="Arial"/>
                <w:color w:val="010205"/>
              </w:rPr>
            </w:pPr>
            <w:r w:rsidRPr="00EF4E0D">
              <w:rPr>
                <w:rFonts w:ascii="Arial" w:hAnsi="Arial" w:cs="Arial"/>
                <w:b/>
                <w:bCs/>
                <w:color w:val="010205"/>
              </w:rPr>
              <w:lastRenderedPageBreak/>
              <w:t>Statistics</w:t>
            </w:r>
          </w:p>
        </w:tc>
      </w:tr>
      <w:tr w:rsidR="004E3C08" w:rsidRPr="00EF4E0D" w14:paraId="0F3E1192" w14:textId="77777777" w:rsidTr="004E3C08">
        <w:trPr>
          <w:cantSplit/>
        </w:trPr>
        <w:tc>
          <w:tcPr>
            <w:tcW w:w="1560" w:type="dxa"/>
            <w:gridSpan w:val="2"/>
            <w:tcBorders>
              <w:top w:val="nil"/>
              <w:left w:val="nil"/>
              <w:bottom w:val="single" w:sz="8" w:space="0" w:color="152935"/>
              <w:right w:val="nil"/>
            </w:tcBorders>
            <w:shd w:val="clear" w:color="auto" w:fill="FFFFFF"/>
            <w:vAlign w:val="bottom"/>
          </w:tcPr>
          <w:p w14:paraId="01DFB24E" w14:textId="77777777" w:rsidR="004E3C08" w:rsidRPr="00EF4E0D" w:rsidRDefault="004E3C08" w:rsidP="00877B18">
            <w:pPr>
              <w:autoSpaceDE w:val="0"/>
              <w:autoSpaceDN w:val="0"/>
              <w:adjustRightInd w:val="0"/>
              <w:spacing w:after="0" w:line="240" w:lineRule="auto"/>
              <w:rPr>
                <w:rFonts w:ascii="Times New Roman" w:hAnsi="Times New Roman"/>
                <w:sz w:val="24"/>
                <w:szCs w:val="24"/>
              </w:rPr>
            </w:pPr>
          </w:p>
        </w:tc>
        <w:tc>
          <w:tcPr>
            <w:tcW w:w="1275" w:type="dxa"/>
            <w:tcBorders>
              <w:top w:val="nil"/>
              <w:left w:val="nil"/>
              <w:bottom w:val="single" w:sz="8" w:space="0" w:color="152935"/>
              <w:right w:val="single" w:sz="8" w:space="0" w:color="E0E0E0"/>
            </w:tcBorders>
            <w:shd w:val="clear" w:color="auto" w:fill="FFFFFF"/>
            <w:vAlign w:val="bottom"/>
          </w:tcPr>
          <w:p w14:paraId="7DC80950" w14:textId="77777777" w:rsidR="004E3C08" w:rsidRPr="00EF4E0D" w:rsidRDefault="004E3C08" w:rsidP="00877B18">
            <w:pPr>
              <w:autoSpaceDE w:val="0"/>
              <w:autoSpaceDN w:val="0"/>
              <w:adjustRightInd w:val="0"/>
              <w:spacing w:after="0" w:line="320" w:lineRule="atLeast"/>
              <w:ind w:left="60" w:right="60"/>
              <w:jc w:val="center"/>
              <w:rPr>
                <w:rFonts w:ascii="Arial" w:hAnsi="Arial" w:cs="Arial"/>
                <w:color w:val="264A60"/>
                <w:sz w:val="18"/>
                <w:szCs w:val="18"/>
              </w:rPr>
            </w:pPr>
            <w:r w:rsidRPr="00EF4E0D">
              <w:rPr>
                <w:rFonts w:ascii="Arial" w:hAnsi="Arial" w:cs="Arial"/>
                <w:color w:val="264A60"/>
                <w:sz w:val="18"/>
                <w:szCs w:val="18"/>
              </w:rPr>
              <w:t>Struktur Modal (DER)</w:t>
            </w:r>
          </w:p>
        </w:tc>
        <w:tc>
          <w:tcPr>
            <w:tcW w:w="1331" w:type="dxa"/>
            <w:tcBorders>
              <w:top w:val="nil"/>
              <w:left w:val="single" w:sz="8" w:space="0" w:color="E0E0E0"/>
              <w:bottom w:val="single" w:sz="8" w:space="0" w:color="152935"/>
              <w:right w:val="single" w:sz="8" w:space="0" w:color="E0E0E0"/>
            </w:tcBorders>
            <w:shd w:val="clear" w:color="auto" w:fill="FFFFFF"/>
            <w:vAlign w:val="bottom"/>
          </w:tcPr>
          <w:p w14:paraId="7E1A3DFE" w14:textId="77777777" w:rsidR="004E3C08" w:rsidRPr="00EF4E0D" w:rsidRDefault="004E3C08" w:rsidP="00877B18">
            <w:pPr>
              <w:autoSpaceDE w:val="0"/>
              <w:autoSpaceDN w:val="0"/>
              <w:adjustRightInd w:val="0"/>
              <w:spacing w:after="0" w:line="320" w:lineRule="atLeast"/>
              <w:ind w:left="60" w:right="60"/>
              <w:jc w:val="center"/>
              <w:rPr>
                <w:rFonts w:ascii="Arial" w:hAnsi="Arial" w:cs="Arial"/>
                <w:color w:val="264A60"/>
                <w:sz w:val="18"/>
                <w:szCs w:val="18"/>
              </w:rPr>
            </w:pPr>
            <w:r w:rsidRPr="00EF4E0D">
              <w:rPr>
                <w:rFonts w:ascii="Arial" w:hAnsi="Arial" w:cs="Arial"/>
                <w:color w:val="264A60"/>
                <w:sz w:val="18"/>
                <w:szCs w:val="18"/>
              </w:rPr>
              <w:t>Profitabilitas (ROE)</w:t>
            </w:r>
          </w:p>
        </w:tc>
        <w:tc>
          <w:tcPr>
            <w:tcW w:w="1220" w:type="dxa"/>
            <w:tcBorders>
              <w:top w:val="nil"/>
              <w:left w:val="single" w:sz="8" w:space="0" w:color="E0E0E0"/>
              <w:bottom w:val="single" w:sz="8" w:space="0" w:color="152935"/>
              <w:right w:val="single" w:sz="8" w:space="0" w:color="E0E0E0"/>
            </w:tcBorders>
            <w:shd w:val="clear" w:color="auto" w:fill="FFFFFF"/>
            <w:vAlign w:val="bottom"/>
          </w:tcPr>
          <w:p w14:paraId="4FC93AD3" w14:textId="77777777" w:rsidR="004E3C08" w:rsidRPr="00EF4E0D" w:rsidRDefault="004E3C08" w:rsidP="00877B18">
            <w:pPr>
              <w:autoSpaceDE w:val="0"/>
              <w:autoSpaceDN w:val="0"/>
              <w:adjustRightInd w:val="0"/>
              <w:spacing w:after="0" w:line="320" w:lineRule="atLeast"/>
              <w:ind w:left="60" w:right="60"/>
              <w:jc w:val="center"/>
              <w:rPr>
                <w:rFonts w:ascii="Arial" w:hAnsi="Arial" w:cs="Arial"/>
                <w:color w:val="264A60"/>
                <w:sz w:val="18"/>
                <w:szCs w:val="18"/>
              </w:rPr>
            </w:pPr>
            <w:r w:rsidRPr="00EF4E0D">
              <w:rPr>
                <w:rFonts w:ascii="Arial" w:hAnsi="Arial" w:cs="Arial"/>
                <w:color w:val="264A60"/>
                <w:sz w:val="18"/>
                <w:szCs w:val="18"/>
              </w:rPr>
              <w:t>Ukuran Perusahaan</w:t>
            </w:r>
          </w:p>
        </w:tc>
        <w:tc>
          <w:tcPr>
            <w:tcW w:w="1169" w:type="dxa"/>
            <w:tcBorders>
              <w:top w:val="nil"/>
              <w:left w:val="single" w:sz="8" w:space="0" w:color="E0E0E0"/>
              <w:bottom w:val="single" w:sz="8" w:space="0" w:color="152935"/>
              <w:right w:val="nil"/>
            </w:tcBorders>
            <w:shd w:val="clear" w:color="auto" w:fill="FFFFFF"/>
            <w:vAlign w:val="bottom"/>
          </w:tcPr>
          <w:p w14:paraId="75E28CBC" w14:textId="77777777" w:rsidR="004E3C08" w:rsidRPr="00EF4E0D" w:rsidRDefault="004E3C08" w:rsidP="00877B18">
            <w:pPr>
              <w:autoSpaceDE w:val="0"/>
              <w:autoSpaceDN w:val="0"/>
              <w:adjustRightInd w:val="0"/>
              <w:spacing w:after="0" w:line="320" w:lineRule="atLeast"/>
              <w:ind w:left="60" w:right="60"/>
              <w:jc w:val="center"/>
              <w:rPr>
                <w:rFonts w:ascii="Arial" w:hAnsi="Arial" w:cs="Arial"/>
                <w:color w:val="264A60"/>
                <w:sz w:val="18"/>
                <w:szCs w:val="18"/>
              </w:rPr>
            </w:pPr>
            <w:r w:rsidRPr="00EF4E0D">
              <w:rPr>
                <w:rFonts w:ascii="Arial" w:hAnsi="Arial" w:cs="Arial"/>
                <w:color w:val="264A60"/>
                <w:sz w:val="18"/>
                <w:szCs w:val="18"/>
              </w:rPr>
              <w:t>Nilai Perusahaan</w:t>
            </w:r>
          </w:p>
        </w:tc>
      </w:tr>
      <w:tr w:rsidR="004E3C08" w:rsidRPr="00EF4E0D" w14:paraId="7911FB78" w14:textId="77777777" w:rsidTr="004E3C08">
        <w:trPr>
          <w:cantSplit/>
        </w:trPr>
        <w:tc>
          <w:tcPr>
            <w:tcW w:w="733" w:type="dxa"/>
            <w:vMerge w:val="restart"/>
            <w:tcBorders>
              <w:top w:val="single" w:sz="8" w:space="0" w:color="152935"/>
              <w:left w:val="nil"/>
              <w:bottom w:val="single" w:sz="8" w:space="0" w:color="AEAEAE"/>
              <w:right w:val="nil"/>
            </w:tcBorders>
            <w:shd w:val="clear" w:color="auto" w:fill="E0E0E0"/>
          </w:tcPr>
          <w:p w14:paraId="5B34B886" w14:textId="77777777" w:rsidR="004E3C08" w:rsidRPr="00EF4E0D" w:rsidRDefault="004E3C08" w:rsidP="00877B18">
            <w:pPr>
              <w:autoSpaceDE w:val="0"/>
              <w:autoSpaceDN w:val="0"/>
              <w:adjustRightInd w:val="0"/>
              <w:spacing w:after="0" w:line="320" w:lineRule="atLeast"/>
              <w:ind w:left="60" w:right="60"/>
              <w:rPr>
                <w:rFonts w:ascii="Arial" w:hAnsi="Arial" w:cs="Arial"/>
                <w:color w:val="264A60"/>
                <w:sz w:val="18"/>
                <w:szCs w:val="18"/>
              </w:rPr>
            </w:pPr>
            <w:r w:rsidRPr="00EF4E0D">
              <w:rPr>
                <w:rFonts w:ascii="Arial" w:hAnsi="Arial" w:cs="Arial"/>
                <w:color w:val="264A60"/>
                <w:sz w:val="18"/>
                <w:szCs w:val="18"/>
              </w:rPr>
              <w:t>N</w:t>
            </w:r>
          </w:p>
        </w:tc>
        <w:tc>
          <w:tcPr>
            <w:tcW w:w="827" w:type="dxa"/>
            <w:tcBorders>
              <w:top w:val="single" w:sz="8" w:space="0" w:color="152935"/>
              <w:left w:val="nil"/>
              <w:bottom w:val="single" w:sz="8" w:space="0" w:color="AEAEAE"/>
              <w:right w:val="nil"/>
            </w:tcBorders>
            <w:shd w:val="clear" w:color="auto" w:fill="E0E0E0"/>
          </w:tcPr>
          <w:p w14:paraId="1097C626" w14:textId="77777777" w:rsidR="004E3C08" w:rsidRPr="00EF4E0D" w:rsidRDefault="004E3C08" w:rsidP="00877B18">
            <w:pPr>
              <w:autoSpaceDE w:val="0"/>
              <w:autoSpaceDN w:val="0"/>
              <w:adjustRightInd w:val="0"/>
              <w:spacing w:after="0" w:line="320" w:lineRule="atLeast"/>
              <w:ind w:left="60" w:right="60"/>
              <w:rPr>
                <w:rFonts w:ascii="Arial" w:hAnsi="Arial" w:cs="Arial"/>
                <w:color w:val="264A60"/>
                <w:sz w:val="18"/>
                <w:szCs w:val="18"/>
              </w:rPr>
            </w:pPr>
            <w:r w:rsidRPr="00EF4E0D">
              <w:rPr>
                <w:rFonts w:ascii="Arial" w:hAnsi="Arial" w:cs="Arial"/>
                <w:color w:val="264A60"/>
                <w:sz w:val="18"/>
                <w:szCs w:val="18"/>
              </w:rPr>
              <w:t>Valid</w:t>
            </w:r>
          </w:p>
        </w:tc>
        <w:tc>
          <w:tcPr>
            <w:tcW w:w="1275" w:type="dxa"/>
            <w:tcBorders>
              <w:top w:val="single" w:sz="8" w:space="0" w:color="152935"/>
              <w:left w:val="nil"/>
              <w:bottom w:val="single" w:sz="8" w:space="0" w:color="AEAEAE"/>
              <w:right w:val="single" w:sz="8" w:space="0" w:color="E0E0E0"/>
            </w:tcBorders>
            <w:shd w:val="clear" w:color="auto" w:fill="FFFFFF"/>
          </w:tcPr>
          <w:p w14:paraId="29994EA3" w14:textId="77777777" w:rsidR="004E3C08" w:rsidRPr="00EF4E0D" w:rsidRDefault="004E3C08" w:rsidP="00877B18">
            <w:pPr>
              <w:autoSpaceDE w:val="0"/>
              <w:autoSpaceDN w:val="0"/>
              <w:adjustRightInd w:val="0"/>
              <w:spacing w:after="0" w:line="320" w:lineRule="atLeast"/>
              <w:ind w:left="60" w:right="60"/>
              <w:jc w:val="right"/>
              <w:rPr>
                <w:rFonts w:ascii="Arial" w:hAnsi="Arial" w:cs="Arial"/>
                <w:color w:val="010205"/>
                <w:sz w:val="18"/>
                <w:szCs w:val="18"/>
              </w:rPr>
            </w:pPr>
            <w:r w:rsidRPr="00EF4E0D">
              <w:rPr>
                <w:rFonts w:ascii="Arial" w:hAnsi="Arial" w:cs="Arial"/>
                <w:color w:val="010205"/>
                <w:sz w:val="18"/>
                <w:szCs w:val="18"/>
              </w:rPr>
              <w:t>36</w:t>
            </w:r>
          </w:p>
        </w:tc>
        <w:tc>
          <w:tcPr>
            <w:tcW w:w="1331" w:type="dxa"/>
            <w:tcBorders>
              <w:top w:val="single" w:sz="8" w:space="0" w:color="152935"/>
              <w:left w:val="single" w:sz="8" w:space="0" w:color="E0E0E0"/>
              <w:bottom w:val="single" w:sz="8" w:space="0" w:color="AEAEAE"/>
              <w:right w:val="single" w:sz="8" w:space="0" w:color="E0E0E0"/>
            </w:tcBorders>
            <w:shd w:val="clear" w:color="auto" w:fill="FFFFFF"/>
          </w:tcPr>
          <w:p w14:paraId="796A8AD8" w14:textId="77777777" w:rsidR="004E3C08" w:rsidRPr="00EF4E0D" w:rsidRDefault="004E3C08" w:rsidP="00877B18">
            <w:pPr>
              <w:autoSpaceDE w:val="0"/>
              <w:autoSpaceDN w:val="0"/>
              <w:adjustRightInd w:val="0"/>
              <w:spacing w:after="0" w:line="320" w:lineRule="atLeast"/>
              <w:ind w:left="60" w:right="60"/>
              <w:jc w:val="right"/>
              <w:rPr>
                <w:rFonts w:ascii="Arial" w:hAnsi="Arial" w:cs="Arial"/>
                <w:color w:val="010205"/>
                <w:sz w:val="18"/>
                <w:szCs w:val="18"/>
              </w:rPr>
            </w:pPr>
            <w:r w:rsidRPr="00EF4E0D">
              <w:rPr>
                <w:rFonts w:ascii="Arial" w:hAnsi="Arial" w:cs="Arial"/>
                <w:color w:val="010205"/>
                <w:sz w:val="18"/>
                <w:szCs w:val="18"/>
              </w:rPr>
              <w:t>36</w:t>
            </w:r>
          </w:p>
        </w:tc>
        <w:tc>
          <w:tcPr>
            <w:tcW w:w="1220" w:type="dxa"/>
            <w:tcBorders>
              <w:top w:val="single" w:sz="8" w:space="0" w:color="152935"/>
              <w:left w:val="single" w:sz="8" w:space="0" w:color="E0E0E0"/>
              <w:bottom w:val="single" w:sz="8" w:space="0" w:color="AEAEAE"/>
              <w:right w:val="single" w:sz="8" w:space="0" w:color="E0E0E0"/>
            </w:tcBorders>
            <w:shd w:val="clear" w:color="auto" w:fill="FFFFFF"/>
          </w:tcPr>
          <w:p w14:paraId="075D7330" w14:textId="77777777" w:rsidR="004E3C08" w:rsidRPr="00EF4E0D" w:rsidRDefault="004E3C08" w:rsidP="00877B18">
            <w:pPr>
              <w:autoSpaceDE w:val="0"/>
              <w:autoSpaceDN w:val="0"/>
              <w:adjustRightInd w:val="0"/>
              <w:spacing w:after="0" w:line="320" w:lineRule="atLeast"/>
              <w:ind w:left="60" w:right="60"/>
              <w:jc w:val="right"/>
              <w:rPr>
                <w:rFonts w:ascii="Arial" w:hAnsi="Arial" w:cs="Arial"/>
                <w:color w:val="010205"/>
                <w:sz w:val="18"/>
                <w:szCs w:val="18"/>
              </w:rPr>
            </w:pPr>
            <w:r w:rsidRPr="00EF4E0D">
              <w:rPr>
                <w:rFonts w:ascii="Arial" w:hAnsi="Arial" w:cs="Arial"/>
                <w:color w:val="010205"/>
                <w:sz w:val="18"/>
                <w:szCs w:val="18"/>
              </w:rPr>
              <w:t>36</w:t>
            </w:r>
          </w:p>
        </w:tc>
        <w:tc>
          <w:tcPr>
            <w:tcW w:w="1169" w:type="dxa"/>
            <w:tcBorders>
              <w:top w:val="single" w:sz="8" w:space="0" w:color="152935"/>
              <w:left w:val="single" w:sz="8" w:space="0" w:color="E0E0E0"/>
              <w:bottom w:val="single" w:sz="8" w:space="0" w:color="AEAEAE"/>
              <w:right w:val="nil"/>
            </w:tcBorders>
            <w:shd w:val="clear" w:color="auto" w:fill="FFFFFF"/>
          </w:tcPr>
          <w:p w14:paraId="2718AF83" w14:textId="77777777" w:rsidR="004E3C08" w:rsidRPr="00EF4E0D" w:rsidRDefault="004E3C08" w:rsidP="00877B18">
            <w:pPr>
              <w:autoSpaceDE w:val="0"/>
              <w:autoSpaceDN w:val="0"/>
              <w:adjustRightInd w:val="0"/>
              <w:spacing w:after="0" w:line="320" w:lineRule="atLeast"/>
              <w:ind w:left="60" w:right="60"/>
              <w:jc w:val="right"/>
              <w:rPr>
                <w:rFonts w:ascii="Arial" w:hAnsi="Arial" w:cs="Arial"/>
                <w:color w:val="010205"/>
                <w:sz w:val="18"/>
                <w:szCs w:val="18"/>
              </w:rPr>
            </w:pPr>
            <w:r w:rsidRPr="00EF4E0D">
              <w:rPr>
                <w:rFonts w:ascii="Arial" w:hAnsi="Arial" w:cs="Arial"/>
                <w:color w:val="010205"/>
                <w:sz w:val="18"/>
                <w:szCs w:val="18"/>
              </w:rPr>
              <w:t>36</w:t>
            </w:r>
          </w:p>
        </w:tc>
      </w:tr>
      <w:tr w:rsidR="004E3C08" w:rsidRPr="00EF4E0D" w14:paraId="49CD6B88" w14:textId="77777777" w:rsidTr="004E3C08">
        <w:trPr>
          <w:cantSplit/>
        </w:trPr>
        <w:tc>
          <w:tcPr>
            <w:tcW w:w="733" w:type="dxa"/>
            <w:vMerge/>
            <w:tcBorders>
              <w:top w:val="single" w:sz="8" w:space="0" w:color="152935"/>
              <w:left w:val="nil"/>
              <w:bottom w:val="single" w:sz="8" w:space="0" w:color="AEAEAE"/>
              <w:right w:val="nil"/>
            </w:tcBorders>
            <w:shd w:val="clear" w:color="auto" w:fill="E0E0E0"/>
          </w:tcPr>
          <w:p w14:paraId="41E9245A" w14:textId="77777777" w:rsidR="004E3C08" w:rsidRPr="00EF4E0D" w:rsidRDefault="004E3C08" w:rsidP="00877B18">
            <w:pPr>
              <w:autoSpaceDE w:val="0"/>
              <w:autoSpaceDN w:val="0"/>
              <w:adjustRightInd w:val="0"/>
              <w:spacing w:after="0" w:line="240" w:lineRule="auto"/>
              <w:rPr>
                <w:rFonts w:ascii="Arial" w:hAnsi="Arial" w:cs="Arial"/>
                <w:color w:val="010205"/>
                <w:sz w:val="18"/>
                <w:szCs w:val="18"/>
              </w:rPr>
            </w:pPr>
          </w:p>
        </w:tc>
        <w:tc>
          <w:tcPr>
            <w:tcW w:w="827" w:type="dxa"/>
            <w:tcBorders>
              <w:top w:val="single" w:sz="8" w:space="0" w:color="AEAEAE"/>
              <w:left w:val="nil"/>
              <w:bottom w:val="single" w:sz="8" w:space="0" w:color="AEAEAE"/>
              <w:right w:val="nil"/>
            </w:tcBorders>
            <w:shd w:val="clear" w:color="auto" w:fill="E0E0E0"/>
          </w:tcPr>
          <w:p w14:paraId="282470FB" w14:textId="77777777" w:rsidR="004E3C08" w:rsidRPr="00EF4E0D" w:rsidRDefault="004E3C08" w:rsidP="00877B18">
            <w:pPr>
              <w:autoSpaceDE w:val="0"/>
              <w:autoSpaceDN w:val="0"/>
              <w:adjustRightInd w:val="0"/>
              <w:spacing w:after="0" w:line="320" w:lineRule="atLeast"/>
              <w:ind w:left="60" w:right="60"/>
              <w:rPr>
                <w:rFonts w:ascii="Arial" w:hAnsi="Arial" w:cs="Arial"/>
                <w:color w:val="264A60"/>
                <w:sz w:val="18"/>
                <w:szCs w:val="18"/>
              </w:rPr>
            </w:pPr>
            <w:r w:rsidRPr="00EF4E0D">
              <w:rPr>
                <w:rFonts w:ascii="Arial" w:hAnsi="Arial" w:cs="Arial"/>
                <w:color w:val="264A60"/>
                <w:sz w:val="18"/>
                <w:szCs w:val="18"/>
              </w:rPr>
              <w:t>Missing</w:t>
            </w:r>
          </w:p>
        </w:tc>
        <w:tc>
          <w:tcPr>
            <w:tcW w:w="1275" w:type="dxa"/>
            <w:tcBorders>
              <w:top w:val="single" w:sz="8" w:space="0" w:color="AEAEAE"/>
              <w:left w:val="nil"/>
              <w:bottom w:val="single" w:sz="8" w:space="0" w:color="AEAEAE"/>
              <w:right w:val="single" w:sz="8" w:space="0" w:color="E0E0E0"/>
            </w:tcBorders>
            <w:shd w:val="clear" w:color="auto" w:fill="FFFFFF"/>
          </w:tcPr>
          <w:p w14:paraId="190F1052" w14:textId="77777777" w:rsidR="004E3C08" w:rsidRPr="00EF4E0D" w:rsidRDefault="004E3C08" w:rsidP="00877B18">
            <w:pPr>
              <w:autoSpaceDE w:val="0"/>
              <w:autoSpaceDN w:val="0"/>
              <w:adjustRightInd w:val="0"/>
              <w:spacing w:after="0" w:line="320" w:lineRule="atLeast"/>
              <w:ind w:left="60" w:right="60"/>
              <w:jc w:val="right"/>
              <w:rPr>
                <w:rFonts w:ascii="Arial" w:hAnsi="Arial" w:cs="Arial"/>
                <w:color w:val="010205"/>
                <w:sz w:val="18"/>
                <w:szCs w:val="18"/>
              </w:rPr>
            </w:pPr>
            <w:r w:rsidRPr="00EF4E0D">
              <w:rPr>
                <w:rFonts w:ascii="Arial" w:hAnsi="Arial" w:cs="Arial"/>
                <w:color w:val="010205"/>
                <w:sz w:val="18"/>
                <w:szCs w:val="18"/>
              </w:rPr>
              <w:t>0</w:t>
            </w:r>
          </w:p>
        </w:tc>
        <w:tc>
          <w:tcPr>
            <w:tcW w:w="1331" w:type="dxa"/>
            <w:tcBorders>
              <w:top w:val="single" w:sz="8" w:space="0" w:color="AEAEAE"/>
              <w:left w:val="single" w:sz="8" w:space="0" w:color="E0E0E0"/>
              <w:bottom w:val="single" w:sz="8" w:space="0" w:color="AEAEAE"/>
              <w:right w:val="single" w:sz="8" w:space="0" w:color="E0E0E0"/>
            </w:tcBorders>
            <w:shd w:val="clear" w:color="auto" w:fill="FFFFFF"/>
          </w:tcPr>
          <w:p w14:paraId="71F1EA09" w14:textId="77777777" w:rsidR="004E3C08" w:rsidRPr="00EF4E0D" w:rsidRDefault="004E3C08" w:rsidP="00877B18">
            <w:pPr>
              <w:autoSpaceDE w:val="0"/>
              <w:autoSpaceDN w:val="0"/>
              <w:adjustRightInd w:val="0"/>
              <w:spacing w:after="0" w:line="320" w:lineRule="atLeast"/>
              <w:ind w:left="60" w:right="60"/>
              <w:jc w:val="right"/>
              <w:rPr>
                <w:rFonts w:ascii="Arial" w:hAnsi="Arial" w:cs="Arial"/>
                <w:color w:val="010205"/>
                <w:sz w:val="18"/>
                <w:szCs w:val="18"/>
              </w:rPr>
            </w:pPr>
            <w:r w:rsidRPr="00EF4E0D">
              <w:rPr>
                <w:rFonts w:ascii="Arial" w:hAnsi="Arial" w:cs="Arial"/>
                <w:color w:val="010205"/>
                <w:sz w:val="18"/>
                <w:szCs w:val="18"/>
              </w:rPr>
              <w:t>0</w:t>
            </w:r>
          </w:p>
        </w:tc>
        <w:tc>
          <w:tcPr>
            <w:tcW w:w="1220" w:type="dxa"/>
            <w:tcBorders>
              <w:top w:val="single" w:sz="8" w:space="0" w:color="AEAEAE"/>
              <w:left w:val="single" w:sz="8" w:space="0" w:color="E0E0E0"/>
              <w:bottom w:val="single" w:sz="8" w:space="0" w:color="AEAEAE"/>
              <w:right w:val="single" w:sz="8" w:space="0" w:color="E0E0E0"/>
            </w:tcBorders>
            <w:shd w:val="clear" w:color="auto" w:fill="FFFFFF"/>
          </w:tcPr>
          <w:p w14:paraId="68AC49B6" w14:textId="77777777" w:rsidR="004E3C08" w:rsidRPr="00EF4E0D" w:rsidRDefault="004E3C08" w:rsidP="00877B18">
            <w:pPr>
              <w:autoSpaceDE w:val="0"/>
              <w:autoSpaceDN w:val="0"/>
              <w:adjustRightInd w:val="0"/>
              <w:spacing w:after="0" w:line="320" w:lineRule="atLeast"/>
              <w:ind w:left="60" w:right="60"/>
              <w:jc w:val="right"/>
              <w:rPr>
                <w:rFonts w:ascii="Arial" w:hAnsi="Arial" w:cs="Arial"/>
                <w:color w:val="010205"/>
                <w:sz w:val="18"/>
                <w:szCs w:val="18"/>
              </w:rPr>
            </w:pPr>
            <w:r w:rsidRPr="00EF4E0D">
              <w:rPr>
                <w:rFonts w:ascii="Arial" w:hAnsi="Arial" w:cs="Arial"/>
                <w:color w:val="010205"/>
                <w:sz w:val="18"/>
                <w:szCs w:val="18"/>
              </w:rPr>
              <w:t>0</w:t>
            </w:r>
          </w:p>
        </w:tc>
        <w:tc>
          <w:tcPr>
            <w:tcW w:w="1169" w:type="dxa"/>
            <w:tcBorders>
              <w:top w:val="single" w:sz="8" w:space="0" w:color="AEAEAE"/>
              <w:left w:val="single" w:sz="8" w:space="0" w:color="E0E0E0"/>
              <w:bottom w:val="single" w:sz="8" w:space="0" w:color="AEAEAE"/>
              <w:right w:val="nil"/>
            </w:tcBorders>
            <w:shd w:val="clear" w:color="auto" w:fill="FFFFFF"/>
          </w:tcPr>
          <w:p w14:paraId="3494C16E" w14:textId="77777777" w:rsidR="004E3C08" w:rsidRPr="00EF4E0D" w:rsidRDefault="004E3C08" w:rsidP="00877B18">
            <w:pPr>
              <w:autoSpaceDE w:val="0"/>
              <w:autoSpaceDN w:val="0"/>
              <w:adjustRightInd w:val="0"/>
              <w:spacing w:after="0" w:line="320" w:lineRule="atLeast"/>
              <w:ind w:left="60" w:right="60"/>
              <w:jc w:val="right"/>
              <w:rPr>
                <w:rFonts w:ascii="Arial" w:hAnsi="Arial" w:cs="Arial"/>
                <w:color w:val="010205"/>
                <w:sz w:val="18"/>
                <w:szCs w:val="18"/>
              </w:rPr>
            </w:pPr>
            <w:r w:rsidRPr="00EF4E0D">
              <w:rPr>
                <w:rFonts w:ascii="Arial" w:hAnsi="Arial" w:cs="Arial"/>
                <w:color w:val="010205"/>
                <w:sz w:val="18"/>
                <w:szCs w:val="18"/>
              </w:rPr>
              <w:t>0</w:t>
            </w:r>
          </w:p>
        </w:tc>
      </w:tr>
      <w:tr w:rsidR="004E3C08" w:rsidRPr="00EF4E0D" w14:paraId="2BCDFF5C" w14:textId="77777777" w:rsidTr="004E3C08">
        <w:trPr>
          <w:cantSplit/>
        </w:trPr>
        <w:tc>
          <w:tcPr>
            <w:tcW w:w="1560" w:type="dxa"/>
            <w:gridSpan w:val="2"/>
            <w:tcBorders>
              <w:top w:val="single" w:sz="8" w:space="0" w:color="AEAEAE"/>
              <w:left w:val="nil"/>
              <w:bottom w:val="single" w:sz="8" w:space="0" w:color="AEAEAE"/>
              <w:right w:val="nil"/>
            </w:tcBorders>
            <w:shd w:val="clear" w:color="auto" w:fill="E0E0E0"/>
          </w:tcPr>
          <w:p w14:paraId="68A320B0" w14:textId="77777777" w:rsidR="004E3C08" w:rsidRPr="00EF4E0D" w:rsidRDefault="004E3C08" w:rsidP="00877B18">
            <w:pPr>
              <w:autoSpaceDE w:val="0"/>
              <w:autoSpaceDN w:val="0"/>
              <w:adjustRightInd w:val="0"/>
              <w:spacing w:after="0" w:line="320" w:lineRule="atLeast"/>
              <w:ind w:left="60" w:right="60"/>
              <w:rPr>
                <w:rFonts w:ascii="Arial" w:hAnsi="Arial" w:cs="Arial"/>
                <w:color w:val="264A60"/>
                <w:sz w:val="18"/>
                <w:szCs w:val="18"/>
              </w:rPr>
            </w:pPr>
            <w:r w:rsidRPr="00EF4E0D">
              <w:rPr>
                <w:rFonts w:ascii="Arial" w:hAnsi="Arial" w:cs="Arial"/>
                <w:color w:val="264A60"/>
                <w:sz w:val="18"/>
                <w:szCs w:val="18"/>
              </w:rPr>
              <w:t>Mean</w:t>
            </w:r>
          </w:p>
        </w:tc>
        <w:tc>
          <w:tcPr>
            <w:tcW w:w="1275" w:type="dxa"/>
            <w:tcBorders>
              <w:top w:val="single" w:sz="8" w:space="0" w:color="AEAEAE"/>
              <w:left w:val="nil"/>
              <w:bottom w:val="single" w:sz="8" w:space="0" w:color="AEAEAE"/>
              <w:right w:val="single" w:sz="8" w:space="0" w:color="E0E0E0"/>
            </w:tcBorders>
            <w:shd w:val="clear" w:color="auto" w:fill="FFFFFF"/>
          </w:tcPr>
          <w:p w14:paraId="5529E970" w14:textId="77777777" w:rsidR="004E3C08" w:rsidRPr="00EF4E0D" w:rsidRDefault="004E3C08" w:rsidP="00877B18">
            <w:pPr>
              <w:autoSpaceDE w:val="0"/>
              <w:autoSpaceDN w:val="0"/>
              <w:adjustRightInd w:val="0"/>
              <w:spacing w:after="0" w:line="320" w:lineRule="atLeast"/>
              <w:ind w:left="60" w:right="60"/>
              <w:jc w:val="right"/>
              <w:rPr>
                <w:rFonts w:ascii="Arial" w:hAnsi="Arial" w:cs="Arial"/>
                <w:color w:val="010205"/>
                <w:sz w:val="18"/>
                <w:szCs w:val="18"/>
              </w:rPr>
            </w:pPr>
            <w:r w:rsidRPr="00EF4E0D">
              <w:rPr>
                <w:rFonts w:ascii="Arial" w:hAnsi="Arial" w:cs="Arial"/>
                <w:color w:val="010205"/>
                <w:sz w:val="18"/>
                <w:szCs w:val="18"/>
              </w:rPr>
              <w:t>6.6115</w:t>
            </w:r>
          </w:p>
        </w:tc>
        <w:tc>
          <w:tcPr>
            <w:tcW w:w="1331" w:type="dxa"/>
            <w:tcBorders>
              <w:top w:val="single" w:sz="8" w:space="0" w:color="AEAEAE"/>
              <w:left w:val="single" w:sz="8" w:space="0" w:color="E0E0E0"/>
              <w:bottom w:val="single" w:sz="8" w:space="0" w:color="AEAEAE"/>
              <w:right w:val="single" w:sz="8" w:space="0" w:color="E0E0E0"/>
            </w:tcBorders>
            <w:shd w:val="clear" w:color="auto" w:fill="FFFFFF"/>
          </w:tcPr>
          <w:p w14:paraId="43ED3DF0" w14:textId="77777777" w:rsidR="004E3C08" w:rsidRPr="00EF4E0D" w:rsidRDefault="004E3C08" w:rsidP="00877B18">
            <w:pPr>
              <w:autoSpaceDE w:val="0"/>
              <w:autoSpaceDN w:val="0"/>
              <w:adjustRightInd w:val="0"/>
              <w:spacing w:after="0" w:line="320" w:lineRule="atLeast"/>
              <w:ind w:left="60" w:right="60"/>
              <w:jc w:val="right"/>
              <w:rPr>
                <w:rFonts w:ascii="Arial" w:hAnsi="Arial" w:cs="Arial"/>
                <w:color w:val="010205"/>
                <w:sz w:val="18"/>
                <w:szCs w:val="18"/>
              </w:rPr>
            </w:pPr>
            <w:r w:rsidRPr="00EF4E0D">
              <w:rPr>
                <w:rFonts w:ascii="Arial" w:hAnsi="Arial" w:cs="Arial"/>
                <w:color w:val="010205"/>
                <w:sz w:val="18"/>
                <w:szCs w:val="18"/>
              </w:rPr>
              <w:t>9.6332</w:t>
            </w:r>
          </w:p>
        </w:tc>
        <w:tc>
          <w:tcPr>
            <w:tcW w:w="1220" w:type="dxa"/>
            <w:tcBorders>
              <w:top w:val="single" w:sz="8" w:space="0" w:color="AEAEAE"/>
              <w:left w:val="single" w:sz="8" w:space="0" w:color="E0E0E0"/>
              <w:bottom w:val="single" w:sz="8" w:space="0" w:color="AEAEAE"/>
              <w:right w:val="single" w:sz="8" w:space="0" w:color="E0E0E0"/>
            </w:tcBorders>
            <w:shd w:val="clear" w:color="auto" w:fill="FFFFFF"/>
          </w:tcPr>
          <w:p w14:paraId="7F6DE844" w14:textId="77777777" w:rsidR="004E3C08" w:rsidRPr="00EF4E0D" w:rsidRDefault="004E3C08" w:rsidP="00877B18">
            <w:pPr>
              <w:autoSpaceDE w:val="0"/>
              <w:autoSpaceDN w:val="0"/>
              <w:adjustRightInd w:val="0"/>
              <w:spacing w:after="0" w:line="320" w:lineRule="atLeast"/>
              <w:ind w:left="60" w:right="60"/>
              <w:jc w:val="right"/>
              <w:rPr>
                <w:rFonts w:ascii="Arial" w:hAnsi="Arial" w:cs="Arial"/>
                <w:color w:val="010205"/>
                <w:sz w:val="18"/>
                <w:szCs w:val="18"/>
              </w:rPr>
            </w:pPr>
            <w:r w:rsidRPr="00EF4E0D">
              <w:rPr>
                <w:rFonts w:ascii="Arial" w:hAnsi="Arial" w:cs="Arial"/>
                <w:color w:val="010205"/>
                <w:sz w:val="18"/>
                <w:szCs w:val="18"/>
              </w:rPr>
              <w:t>11.7920</w:t>
            </w:r>
          </w:p>
        </w:tc>
        <w:tc>
          <w:tcPr>
            <w:tcW w:w="1169" w:type="dxa"/>
            <w:tcBorders>
              <w:top w:val="single" w:sz="8" w:space="0" w:color="AEAEAE"/>
              <w:left w:val="single" w:sz="8" w:space="0" w:color="E0E0E0"/>
              <w:bottom w:val="single" w:sz="8" w:space="0" w:color="AEAEAE"/>
              <w:right w:val="nil"/>
            </w:tcBorders>
            <w:shd w:val="clear" w:color="auto" w:fill="FFFFFF"/>
          </w:tcPr>
          <w:p w14:paraId="36746EDE" w14:textId="77777777" w:rsidR="004E3C08" w:rsidRPr="00EF4E0D" w:rsidRDefault="004E3C08" w:rsidP="00877B18">
            <w:pPr>
              <w:autoSpaceDE w:val="0"/>
              <w:autoSpaceDN w:val="0"/>
              <w:adjustRightInd w:val="0"/>
              <w:spacing w:after="0" w:line="320" w:lineRule="atLeast"/>
              <w:ind w:left="60" w:right="60"/>
              <w:jc w:val="right"/>
              <w:rPr>
                <w:rFonts w:ascii="Arial" w:hAnsi="Arial" w:cs="Arial"/>
                <w:color w:val="010205"/>
                <w:sz w:val="18"/>
                <w:szCs w:val="18"/>
              </w:rPr>
            </w:pPr>
            <w:r w:rsidRPr="00EF4E0D">
              <w:rPr>
                <w:rFonts w:ascii="Arial" w:hAnsi="Arial" w:cs="Arial"/>
                <w:color w:val="010205"/>
                <w:sz w:val="18"/>
                <w:szCs w:val="18"/>
              </w:rPr>
              <w:t>118.4049</w:t>
            </w:r>
          </w:p>
        </w:tc>
      </w:tr>
      <w:tr w:rsidR="004E3C08" w:rsidRPr="00EF4E0D" w14:paraId="0FADECE6" w14:textId="77777777" w:rsidTr="004E3C08">
        <w:trPr>
          <w:cantSplit/>
        </w:trPr>
        <w:tc>
          <w:tcPr>
            <w:tcW w:w="1560" w:type="dxa"/>
            <w:gridSpan w:val="2"/>
            <w:tcBorders>
              <w:top w:val="single" w:sz="8" w:space="0" w:color="AEAEAE"/>
              <w:left w:val="nil"/>
              <w:bottom w:val="single" w:sz="8" w:space="0" w:color="AEAEAE"/>
              <w:right w:val="nil"/>
            </w:tcBorders>
            <w:shd w:val="clear" w:color="auto" w:fill="E0E0E0"/>
          </w:tcPr>
          <w:p w14:paraId="18CA358E" w14:textId="77777777" w:rsidR="004E3C08" w:rsidRPr="00EF4E0D" w:rsidRDefault="004E3C08" w:rsidP="00877B18">
            <w:pPr>
              <w:autoSpaceDE w:val="0"/>
              <w:autoSpaceDN w:val="0"/>
              <w:adjustRightInd w:val="0"/>
              <w:spacing w:after="0" w:line="320" w:lineRule="atLeast"/>
              <w:ind w:left="60" w:right="60"/>
              <w:rPr>
                <w:rFonts w:ascii="Arial" w:hAnsi="Arial" w:cs="Arial"/>
                <w:color w:val="264A60"/>
                <w:sz w:val="18"/>
                <w:szCs w:val="18"/>
              </w:rPr>
            </w:pPr>
            <w:r w:rsidRPr="00EF4E0D">
              <w:rPr>
                <w:rFonts w:ascii="Arial" w:hAnsi="Arial" w:cs="Arial"/>
                <w:color w:val="264A60"/>
                <w:sz w:val="18"/>
                <w:szCs w:val="18"/>
              </w:rPr>
              <w:t>Std. Deviation</w:t>
            </w:r>
          </w:p>
        </w:tc>
        <w:tc>
          <w:tcPr>
            <w:tcW w:w="1275" w:type="dxa"/>
            <w:tcBorders>
              <w:top w:val="single" w:sz="8" w:space="0" w:color="AEAEAE"/>
              <w:left w:val="nil"/>
              <w:bottom w:val="single" w:sz="8" w:space="0" w:color="AEAEAE"/>
              <w:right w:val="single" w:sz="8" w:space="0" w:color="E0E0E0"/>
            </w:tcBorders>
            <w:shd w:val="clear" w:color="auto" w:fill="FFFFFF"/>
          </w:tcPr>
          <w:p w14:paraId="207546DB" w14:textId="77777777" w:rsidR="004E3C08" w:rsidRPr="00EF4E0D" w:rsidRDefault="004E3C08" w:rsidP="00877B18">
            <w:pPr>
              <w:autoSpaceDE w:val="0"/>
              <w:autoSpaceDN w:val="0"/>
              <w:adjustRightInd w:val="0"/>
              <w:spacing w:after="0" w:line="320" w:lineRule="atLeast"/>
              <w:ind w:left="60" w:right="60"/>
              <w:jc w:val="right"/>
              <w:rPr>
                <w:rFonts w:ascii="Arial" w:hAnsi="Arial" w:cs="Arial"/>
                <w:color w:val="010205"/>
                <w:sz w:val="18"/>
                <w:szCs w:val="18"/>
              </w:rPr>
            </w:pPr>
            <w:r w:rsidRPr="00EF4E0D">
              <w:rPr>
                <w:rFonts w:ascii="Arial" w:hAnsi="Arial" w:cs="Arial"/>
                <w:color w:val="010205"/>
                <w:sz w:val="18"/>
                <w:szCs w:val="18"/>
              </w:rPr>
              <w:t>2.43230</w:t>
            </w:r>
          </w:p>
        </w:tc>
        <w:tc>
          <w:tcPr>
            <w:tcW w:w="1331" w:type="dxa"/>
            <w:tcBorders>
              <w:top w:val="single" w:sz="8" w:space="0" w:color="AEAEAE"/>
              <w:left w:val="single" w:sz="8" w:space="0" w:color="E0E0E0"/>
              <w:bottom w:val="single" w:sz="8" w:space="0" w:color="AEAEAE"/>
              <w:right w:val="single" w:sz="8" w:space="0" w:color="E0E0E0"/>
            </w:tcBorders>
            <w:shd w:val="clear" w:color="auto" w:fill="FFFFFF"/>
          </w:tcPr>
          <w:p w14:paraId="4E2BF0DC" w14:textId="77777777" w:rsidR="004E3C08" w:rsidRPr="00EF4E0D" w:rsidRDefault="004E3C08" w:rsidP="00877B18">
            <w:pPr>
              <w:autoSpaceDE w:val="0"/>
              <w:autoSpaceDN w:val="0"/>
              <w:adjustRightInd w:val="0"/>
              <w:spacing w:after="0" w:line="320" w:lineRule="atLeast"/>
              <w:ind w:left="60" w:right="60"/>
              <w:jc w:val="right"/>
              <w:rPr>
                <w:rFonts w:ascii="Arial" w:hAnsi="Arial" w:cs="Arial"/>
                <w:color w:val="010205"/>
                <w:sz w:val="18"/>
                <w:szCs w:val="18"/>
              </w:rPr>
            </w:pPr>
            <w:r w:rsidRPr="00EF4E0D">
              <w:rPr>
                <w:rFonts w:ascii="Arial" w:hAnsi="Arial" w:cs="Arial"/>
                <w:color w:val="010205"/>
                <w:sz w:val="18"/>
                <w:szCs w:val="18"/>
              </w:rPr>
              <w:t>11.00790</w:t>
            </w:r>
          </w:p>
        </w:tc>
        <w:tc>
          <w:tcPr>
            <w:tcW w:w="1220" w:type="dxa"/>
            <w:tcBorders>
              <w:top w:val="single" w:sz="8" w:space="0" w:color="AEAEAE"/>
              <w:left w:val="single" w:sz="8" w:space="0" w:color="E0E0E0"/>
              <w:bottom w:val="single" w:sz="8" w:space="0" w:color="AEAEAE"/>
              <w:right w:val="single" w:sz="8" w:space="0" w:color="E0E0E0"/>
            </w:tcBorders>
            <w:shd w:val="clear" w:color="auto" w:fill="FFFFFF"/>
          </w:tcPr>
          <w:p w14:paraId="06C415B2" w14:textId="77777777" w:rsidR="004E3C08" w:rsidRPr="00EF4E0D" w:rsidRDefault="004E3C08" w:rsidP="00877B18">
            <w:pPr>
              <w:autoSpaceDE w:val="0"/>
              <w:autoSpaceDN w:val="0"/>
              <w:adjustRightInd w:val="0"/>
              <w:spacing w:after="0" w:line="320" w:lineRule="atLeast"/>
              <w:ind w:left="60" w:right="60"/>
              <w:jc w:val="right"/>
              <w:rPr>
                <w:rFonts w:ascii="Arial" w:hAnsi="Arial" w:cs="Arial"/>
                <w:color w:val="010205"/>
                <w:sz w:val="18"/>
                <w:szCs w:val="18"/>
              </w:rPr>
            </w:pPr>
            <w:r w:rsidRPr="00EF4E0D">
              <w:rPr>
                <w:rFonts w:ascii="Arial" w:hAnsi="Arial" w:cs="Arial"/>
                <w:color w:val="010205"/>
                <w:sz w:val="18"/>
                <w:szCs w:val="18"/>
              </w:rPr>
              <w:t>.40691</w:t>
            </w:r>
          </w:p>
        </w:tc>
        <w:tc>
          <w:tcPr>
            <w:tcW w:w="1169" w:type="dxa"/>
            <w:tcBorders>
              <w:top w:val="single" w:sz="8" w:space="0" w:color="AEAEAE"/>
              <w:left w:val="single" w:sz="8" w:space="0" w:color="E0E0E0"/>
              <w:bottom w:val="single" w:sz="8" w:space="0" w:color="AEAEAE"/>
              <w:right w:val="nil"/>
            </w:tcBorders>
            <w:shd w:val="clear" w:color="auto" w:fill="FFFFFF"/>
          </w:tcPr>
          <w:p w14:paraId="2B81051D" w14:textId="77777777" w:rsidR="004E3C08" w:rsidRPr="00EF4E0D" w:rsidRDefault="004E3C08" w:rsidP="00877B18">
            <w:pPr>
              <w:autoSpaceDE w:val="0"/>
              <w:autoSpaceDN w:val="0"/>
              <w:adjustRightInd w:val="0"/>
              <w:spacing w:after="0" w:line="320" w:lineRule="atLeast"/>
              <w:ind w:left="60" w:right="60"/>
              <w:jc w:val="right"/>
              <w:rPr>
                <w:rFonts w:ascii="Arial" w:hAnsi="Arial" w:cs="Arial"/>
                <w:color w:val="010205"/>
                <w:sz w:val="18"/>
                <w:szCs w:val="18"/>
              </w:rPr>
            </w:pPr>
            <w:r w:rsidRPr="00EF4E0D">
              <w:rPr>
                <w:rFonts w:ascii="Arial" w:hAnsi="Arial" w:cs="Arial"/>
                <w:color w:val="010205"/>
                <w:sz w:val="18"/>
                <w:szCs w:val="18"/>
              </w:rPr>
              <w:t>56.79758</w:t>
            </w:r>
          </w:p>
        </w:tc>
      </w:tr>
      <w:tr w:rsidR="004E3C08" w:rsidRPr="00EF4E0D" w14:paraId="1B1E454A" w14:textId="77777777" w:rsidTr="004E3C08">
        <w:trPr>
          <w:cantSplit/>
        </w:trPr>
        <w:tc>
          <w:tcPr>
            <w:tcW w:w="1560" w:type="dxa"/>
            <w:gridSpan w:val="2"/>
            <w:tcBorders>
              <w:top w:val="single" w:sz="8" w:space="0" w:color="AEAEAE"/>
              <w:left w:val="nil"/>
              <w:bottom w:val="single" w:sz="8" w:space="0" w:color="AEAEAE"/>
              <w:right w:val="nil"/>
            </w:tcBorders>
            <w:shd w:val="clear" w:color="auto" w:fill="E0E0E0"/>
          </w:tcPr>
          <w:p w14:paraId="1E65F259" w14:textId="77777777" w:rsidR="004E3C08" w:rsidRPr="00EF4E0D" w:rsidRDefault="004E3C08" w:rsidP="00877B18">
            <w:pPr>
              <w:autoSpaceDE w:val="0"/>
              <w:autoSpaceDN w:val="0"/>
              <w:adjustRightInd w:val="0"/>
              <w:spacing w:after="0" w:line="320" w:lineRule="atLeast"/>
              <w:ind w:left="60" w:right="60"/>
              <w:rPr>
                <w:rFonts w:ascii="Arial" w:hAnsi="Arial" w:cs="Arial"/>
                <w:color w:val="264A60"/>
                <w:sz w:val="18"/>
                <w:szCs w:val="18"/>
              </w:rPr>
            </w:pPr>
            <w:r w:rsidRPr="00EF4E0D">
              <w:rPr>
                <w:rFonts w:ascii="Arial" w:hAnsi="Arial" w:cs="Arial"/>
                <w:color w:val="264A60"/>
                <w:sz w:val="18"/>
                <w:szCs w:val="18"/>
              </w:rPr>
              <w:t>Minimum</w:t>
            </w:r>
          </w:p>
        </w:tc>
        <w:tc>
          <w:tcPr>
            <w:tcW w:w="1275" w:type="dxa"/>
            <w:tcBorders>
              <w:top w:val="single" w:sz="8" w:space="0" w:color="AEAEAE"/>
              <w:left w:val="nil"/>
              <w:bottom w:val="single" w:sz="8" w:space="0" w:color="AEAEAE"/>
              <w:right w:val="single" w:sz="8" w:space="0" w:color="E0E0E0"/>
            </w:tcBorders>
            <w:shd w:val="clear" w:color="auto" w:fill="FFFFFF"/>
          </w:tcPr>
          <w:p w14:paraId="480EFC0D" w14:textId="77777777" w:rsidR="004E3C08" w:rsidRPr="00EF4E0D" w:rsidRDefault="004E3C08" w:rsidP="00877B18">
            <w:pPr>
              <w:autoSpaceDE w:val="0"/>
              <w:autoSpaceDN w:val="0"/>
              <w:adjustRightInd w:val="0"/>
              <w:spacing w:after="0" w:line="320" w:lineRule="atLeast"/>
              <w:ind w:left="60" w:right="60"/>
              <w:jc w:val="right"/>
              <w:rPr>
                <w:rFonts w:ascii="Arial" w:hAnsi="Arial" w:cs="Arial"/>
                <w:color w:val="010205"/>
                <w:sz w:val="18"/>
                <w:szCs w:val="18"/>
              </w:rPr>
            </w:pPr>
            <w:r w:rsidRPr="00EF4E0D">
              <w:rPr>
                <w:rFonts w:ascii="Arial" w:hAnsi="Arial" w:cs="Arial"/>
                <w:color w:val="010205"/>
                <w:sz w:val="18"/>
                <w:szCs w:val="18"/>
              </w:rPr>
              <w:t>.88</w:t>
            </w:r>
          </w:p>
        </w:tc>
        <w:tc>
          <w:tcPr>
            <w:tcW w:w="1331" w:type="dxa"/>
            <w:tcBorders>
              <w:top w:val="single" w:sz="8" w:space="0" w:color="AEAEAE"/>
              <w:left w:val="single" w:sz="8" w:space="0" w:color="E0E0E0"/>
              <w:bottom w:val="single" w:sz="8" w:space="0" w:color="AEAEAE"/>
              <w:right w:val="single" w:sz="8" w:space="0" w:color="E0E0E0"/>
            </w:tcBorders>
            <w:shd w:val="clear" w:color="auto" w:fill="FFFFFF"/>
          </w:tcPr>
          <w:p w14:paraId="01E84FA6" w14:textId="77777777" w:rsidR="004E3C08" w:rsidRPr="00EF4E0D" w:rsidRDefault="004E3C08" w:rsidP="00877B18">
            <w:pPr>
              <w:autoSpaceDE w:val="0"/>
              <w:autoSpaceDN w:val="0"/>
              <w:adjustRightInd w:val="0"/>
              <w:spacing w:after="0" w:line="320" w:lineRule="atLeast"/>
              <w:ind w:left="60" w:right="60"/>
              <w:jc w:val="right"/>
              <w:rPr>
                <w:rFonts w:ascii="Arial" w:hAnsi="Arial" w:cs="Arial"/>
                <w:color w:val="010205"/>
                <w:sz w:val="18"/>
                <w:szCs w:val="18"/>
              </w:rPr>
            </w:pPr>
            <w:r w:rsidRPr="00EF4E0D">
              <w:rPr>
                <w:rFonts w:ascii="Arial" w:hAnsi="Arial" w:cs="Arial"/>
                <w:color w:val="010205"/>
                <w:sz w:val="18"/>
                <w:szCs w:val="18"/>
              </w:rPr>
              <w:t>1.00</w:t>
            </w:r>
          </w:p>
        </w:tc>
        <w:tc>
          <w:tcPr>
            <w:tcW w:w="1220" w:type="dxa"/>
            <w:tcBorders>
              <w:top w:val="single" w:sz="8" w:space="0" w:color="AEAEAE"/>
              <w:left w:val="single" w:sz="8" w:space="0" w:color="E0E0E0"/>
              <w:bottom w:val="single" w:sz="8" w:space="0" w:color="AEAEAE"/>
              <w:right w:val="single" w:sz="8" w:space="0" w:color="E0E0E0"/>
            </w:tcBorders>
            <w:shd w:val="clear" w:color="auto" w:fill="FFFFFF"/>
          </w:tcPr>
          <w:p w14:paraId="48444D60" w14:textId="77777777" w:rsidR="004E3C08" w:rsidRPr="00EF4E0D" w:rsidRDefault="004E3C08" w:rsidP="00877B18">
            <w:pPr>
              <w:autoSpaceDE w:val="0"/>
              <w:autoSpaceDN w:val="0"/>
              <w:adjustRightInd w:val="0"/>
              <w:spacing w:after="0" w:line="320" w:lineRule="atLeast"/>
              <w:ind w:left="60" w:right="60"/>
              <w:jc w:val="right"/>
              <w:rPr>
                <w:rFonts w:ascii="Arial" w:hAnsi="Arial" w:cs="Arial"/>
                <w:color w:val="010205"/>
                <w:sz w:val="18"/>
                <w:szCs w:val="18"/>
              </w:rPr>
            </w:pPr>
            <w:r w:rsidRPr="00EF4E0D">
              <w:rPr>
                <w:rFonts w:ascii="Arial" w:hAnsi="Arial" w:cs="Arial"/>
                <w:color w:val="010205"/>
                <w:sz w:val="18"/>
                <w:szCs w:val="18"/>
              </w:rPr>
              <w:t>10.12</w:t>
            </w:r>
          </w:p>
        </w:tc>
        <w:tc>
          <w:tcPr>
            <w:tcW w:w="1169" w:type="dxa"/>
            <w:tcBorders>
              <w:top w:val="single" w:sz="8" w:space="0" w:color="AEAEAE"/>
              <w:left w:val="single" w:sz="8" w:space="0" w:color="E0E0E0"/>
              <w:bottom w:val="single" w:sz="8" w:space="0" w:color="AEAEAE"/>
              <w:right w:val="nil"/>
            </w:tcBorders>
            <w:shd w:val="clear" w:color="auto" w:fill="FFFFFF"/>
          </w:tcPr>
          <w:p w14:paraId="7F592CF2" w14:textId="77777777" w:rsidR="004E3C08" w:rsidRPr="00EF4E0D" w:rsidRDefault="004E3C08" w:rsidP="00877B18">
            <w:pPr>
              <w:autoSpaceDE w:val="0"/>
              <w:autoSpaceDN w:val="0"/>
              <w:adjustRightInd w:val="0"/>
              <w:spacing w:after="0" w:line="320" w:lineRule="atLeast"/>
              <w:ind w:left="60" w:right="60"/>
              <w:jc w:val="right"/>
              <w:rPr>
                <w:rFonts w:ascii="Arial" w:hAnsi="Arial" w:cs="Arial"/>
                <w:color w:val="010205"/>
                <w:sz w:val="18"/>
                <w:szCs w:val="18"/>
              </w:rPr>
            </w:pPr>
            <w:r w:rsidRPr="00EF4E0D">
              <w:rPr>
                <w:rFonts w:ascii="Arial" w:hAnsi="Arial" w:cs="Arial"/>
                <w:color w:val="010205"/>
                <w:sz w:val="18"/>
                <w:szCs w:val="18"/>
              </w:rPr>
              <w:t>26.66</w:t>
            </w:r>
          </w:p>
        </w:tc>
      </w:tr>
      <w:tr w:rsidR="004E3C08" w:rsidRPr="00EF4E0D" w14:paraId="50A6163D" w14:textId="77777777" w:rsidTr="004E3C08">
        <w:trPr>
          <w:cantSplit/>
        </w:trPr>
        <w:tc>
          <w:tcPr>
            <w:tcW w:w="1560" w:type="dxa"/>
            <w:gridSpan w:val="2"/>
            <w:tcBorders>
              <w:top w:val="single" w:sz="8" w:space="0" w:color="AEAEAE"/>
              <w:left w:val="nil"/>
              <w:bottom w:val="single" w:sz="8" w:space="0" w:color="AEAEAE"/>
              <w:right w:val="nil"/>
            </w:tcBorders>
            <w:shd w:val="clear" w:color="auto" w:fill="E0E0E0"/>
          </w:tcPr>
          <w:p w14:paraId="7354E7A5" w14:textId="77777777" w:rsidR="004E3C08" w:rsidRPr="00EF4E0D" w:rsidRDefault="004E3C08" w:rsidP="00877B18">
            <w:pPr>
              <w:autoSpaceDE w:val="0"/>
              <w:autoSpaceDN w:val="0"/>
              <w:adjustRightInd w:val="0"/>
              <w:spacing w:after="0" w:line="320" w:lineRule="atLeast"/>
              <w:ind w:left="60" w:right="60"/>
              <w:rPr>
                <w:rFonts w:ascii="Arial" w:hAnsi="Arial" w:cs="Arial"/>
                <w:color w:val="264A60"/>
                <w:sz w:val="18"/>
                <w:szCs w:val="18"/>
              </w:rPr>
            </w:pPr>
            <w:r w:rsidRPr="00EF4E0D">
              <w:rPr>
                <w:rFonts w:ascii="Arial" w:hAnsi="Arial" w:cs="Arial"/>
                <w:color w:val="264A60"/>
                <w:sz w:val="18"/>
                <w:szCs w:val="18"/>
              </w:rPr>
              <w:t>Maximum</w:t>
            </w:r>
          </w:p>
        </w:tc>
        <w:tc>
          <w:tcPr>
            <w:tcW w:w="1275" w:type="dxa"/>
            <w:tcBorders>
              <w:top w:val="single" w:sz="8" w:space="0" w:color="AEAEAE"/>
              <w:left w:val="nil"/>
              <w:bottom w:val="single" w:sz="8" w:space="0" w:color="AEAEAE"/>
              <w:right w:val="single" w:sz="8" w:space="0" w:color="E0E0E0"/>
            </w:tcBorders>
            <w:shd w:val="clear" w:color="auto" w:fill="FFFFFF"/>
          </w:tcPr>
          <w:p w14:paraId="1B4794E3" w14:textId="77777777" w:rsidR="004E3C08" w:rsidRPr="00EF4E0D" w:rsidRDefault="004E3C08" w:rsidP="00877B18">
            <w:pPr>
              <w:autoSpaceDE w:val="0"/>
              <w:autoSpaceDN w:val="0"/>
              <w:adjustRightInd w:val="0"/>
              <w:spacing w:after="0" w:line="320" w:lineRule="atLeast"/>
              <w:ind w:left="60" w:right="60"/>
              <w:jc w:val="right"/>
              <w:rPr>
                <w:rFonts w:ascii="Arial" w:hAnsi="Arial" w:cs="Arial"/>
                <w:color w:val="010205"/>
                <w:sz w:val="18"/>
                <w:szCs w:val="18"/>
              </w:rPr>
            </w:pPr>
            <w:r w:rsidRPr="00EF4E0D">
              <w:rPr>
                <w:rFonts w:ascii="Arial" w:hAnsi="Arial" w:cs="Arial"/>
                <w:color w:val="010205"/>
                <w:sz w:val="18"/>
                <w:szCs w:val="18"/>
              </w:rPr>
              <w:t>11.40</w:t>
            </w:r>
          </w:p>
        </w:tc>
        <w:tc>
          <w:tcPr>
            <w:tcW w:w="1331" w:type="dxa"/>
            <w:tcBorders>
              <w:top w:val="single" w:sz="8" w:space="0" w:color="AEAEAE"/>
              <w:left w:val="single" w:sz="8" w:space="0" w:color="E0E0E0"/>
              <w:bottom w:val="single" w:sz="8" w:space="0" w:color="AEAEAE"/>
              <w:right w:val="single" w:sz="8" w:space="0" w:color="E0E0E0"/>
            </w:tcBorders>
            <w:shd w:val="clear" w:color="auto" w:fill="FFFFFF"/>
          </w:tcPr>
          <w:p w14:paraId="24278A54" w14:textId="77777777" w:rsidR="004E3C08" w:rsidRPr="00EF4E0D" w:rsidRDefault="004E3C08" w:rsidP="00877B18">
            <w:pPr>
              <w:autoSpaceDE w:val="0"/>
              <w:autoSpaceDN w:val="0"/>
              <w:adjustRightInd w:val="0"/>
              <w:spacing w:after="0" w:line="320" w:lineRule="atLeast"/>
              <w:ind w:left="60" w:right="60"/>
              <w:jc w:val="right"/>
              <w:rPr>
                <w:rFonts w:ascii="Arial" w:hAnsi="Arial" w:cs="Arial"/>
                <w:color w:val="010205"/>
                <w:sz w:val="18"/>
                <w:szCs w:val="18"/>
              </w:rPr>
            </w:pPr>
            <w:r w:rsidRPr="00EF4E0D">
              <w:rPr>
                <w:rFonts w:ascii="Arial" w:hAnsi="Arial" w:cs="Arial"/>
                <w:color w:val="010205"/>
                <w:sz w:val="18"/>
                <w:szCs w:val="18"/>
              </w:rPr>
              <w:t>34.11</w:t>
            </w:r>
          </w:p>
        </w:tc>
        <w:tc>
          <w:tcPr>
            <w:tcW w:w="1220" w:type="dxa"/>
            <w:tcBorders>
              <w:top w:val="single" w:sz="8" w:space="0" w:color="AEAEAE"/>
              <w:left w:val="single" w:sz="8" w:space="0" w:color="E0E0E0"/>
              <w:bottom w:val="single" w:sz="8" w:space="0" w:color="AEAEAE"/>
              <w:right w:val="single" w:sz="8" w:space="0" w:color="E0E0E0"/>
            </w:tcBorders>
            <w:shd w:val="clear" w:color="auto" w:fill="FFFFFF"/>
          </w:tcPr>
          <w:p w14:paraId="1BF28565" w14:textId="77777777" w:rsidR="004E3C08" w:rsidRPr="00EF4E0D" w:rsidRDefault="004E3C08" w:rsidP="00877B18">
            <w:pPr>
              <w:autoSpaceDE w:val="0"/>
              <w:autoSpaceDN w:val="0"/>
              <w:adjustRightInd w:val="0"/>
              <w:spacing w:after="0" w:line="320" w:lineRule="atLeast"/>
              <w:ind w:left="60" w:right="60"/>
              <w:jc w:val="right"/>
              <w:rPr>
                <w:rFonts w:ascii="Arial" w:hAnsi="Arial" w:cs="Arial"/>
                <w:color w:val="010205"/>
                <w:sz w:val="18"/>
                <w:szCs w:val="18"/>
              </w:rPr>
            </w:pPr>
            <w:r w:rsidRPr="00EF4E0D">
              <w:rPr>
                <w:rFonts w:ascii="Arial" w:hAnsi="Arial" w:cs="Arial"/>
                <w:color w:val="010205"/>
                <w:sz w:val="18"/>
                <w:szCs w:val="18"/>
              </w:rPr>
              <w:t>12.24</w:t>
            </w:r>
          </w:p>
        </w:tc>
        <w:tc>
          <w:tcPr>
            <w:tcW w:w="1169" w:type="dxa"/>
            <w:tcBorders>
              <w:top w:val="single" w:sz="8" w:space="0" w:color="AEAEAE"/>
              <w:left w:val="single" w:sz="8" w:space="0" w:color="E0E0E0"/>
              <w:bottom w:val="single" w:sz="8" w:space="0" w:color="AEAEAE"/>
              <w:right w:val="nil"/>
            </w:tcBorders>
            <w:shd w:val="clear" w:color="auto" w:fill="FFFFFF"/>
          </w:tcPr>
          <w:p w14:paraId="41F4351B" w14:textId="77777777" w:rsidR="004E3C08" w:rsidRPr="00EF4E0D" w:rsidRDefault="004E3C08" w:rsidP="00877B18">
            <w:pPr>
              <w:autoSpaceDE w:val="0"/>
              <w:autoSpaceDN w:val="0"/>
              <w:adjustRightInd w:val="0"/>
              <w:spacing w:after="0" w:line="320" w:lineRule="atLeast"/>
              <w:ind w:left="60" w:right="60"/>
              <w:jc w:val="right"/>
              <w:rPr>
                <w:rFonts w:ascii="Arial" w:hAnsi="Arial" w:cs="Arial"/>
                <w:color w:val="010205"/>
                <w:sz w:val="18"/>
                <w:szCs w:val="18"/>
              </w:rPr>
            </w:pPr>
            <w:r w:rsidRPr="00EF4E0D">
              <w:rPr>
                <w:rFonts w:ascii="Arial" w:hAnsi="Arial" w:cs="Arial"/>
                <w:color w:val="010205"/>
                <w:sz w:val="18"/>
                <w:szCs w:val="18"/>
              </w:rPr>
              <w:t>215.43</w:t>
            </w:r>
          </w:p>
        </w:tc>
      </w:tr>
    </w:tbl>
    <w:p w14:paraId="18E7A3A6" w14:textId="77777777" w:rsidR="00292481" w:rsidRPr="00C32429" w:rsidRDefault="00292481" w:rsidP="00292481">
      <w:pPr>
        <w:pStyle w:val="ListParagraph"/>
        <w:spacing w:after="0" w:line="360" w:lineRule="auto"/>
        <w:ind w:left="994"/>
        <w:jc w:val="both"/>
        <w:rPr>
          <w:rFonts w:ascii="Arial" w:hAnsi="Arial" w:cs="Arial"/>
          <w:sz w:val="24"/>
          <w:szCs w:val="24"/>
        </w:rPr>
      </w:pPr>
      <w:r w:rsidRPr="00C32429">
        <w:rPr>
          <w:rFonts w:ascii="Arial" w:hAnsi="Arial" w:cs="Arial"/>
          <w:i/>
          <w:iCs/>
          <w:sz w:val="24"/>
          <w:szCs w:val="24"/>
        </w:rPr>
        <w:t>Sumber : Data Diolah 2022</w:t>
      </w:r>
    </w:p>
    <w:p w14:paraId="5A7D5122" w14:textId="427969E3" w:rsidR="00101CC6" w:rsidRPr="00D062C7" w:rsidRDefault="00101CC6" w:rsidP="00101CC6">
      <w:pPr>
        <w:pStyle w:val="Default"/>
        <w:numPr>
          <w:ilvl w:val="0"/>
          <w:numId w:val="21"/>
        </w:numPr>
        <w:spacing w:line="360" w:lineRule="auto"/>
        <w:ind w:left="1276" w:hanging="283"/>
        <w:jc w:val="both"/>
      </w:pPr>
      <w:r w:rsidRPr="00D062C7">
        <w:t xml:space="preserve">Nilai </w:t>
      </w:r>
      <w:proofErr w:type="spellStart"/>
      <w:r w:rsidR="0039318E" w:rsidRPr="00D062C7">
        <w:t>terendah</w:t>
      </w:r>
      <w:proofErr w:type="spellEnd"/>
      <w:r w:rsidRPr="00D062C7">
        <w:t xml:space="preserve"> </w:t>
      </w:r>
      <w:proofErr w:type="spellStart"/>
      <w:r w:rsidRPr="00D062C7">
        <w:t>struktur</w:t>
      </w:r>
      <w:proofErr w:type="spellEnd"/>
      <w:r w:rsidRPr="00D062C7">
        <w:t xml:space="preserve"> modal </w:t>
      </w:r>
      <w:proofErr w:type="spellStart"/>
      <w:r w:rsidR="00C00D1F" w:rsidRPr="00D062C7">
        <w:t>yaitu</w:t>
      </w:r>
      <w:proofErr w:type="spellEnd"/>
      <w:r w:rsidRPr="00D062C7">
        <w:t xml:space="preserve"> 0</w:t>
      </w:r>
      <w:r w:rsidRPr="00D062C7">
        <w:rPr>
          <w:color w:val="010205"/>
        </w:rPr>
        <w:t xml:space="preserve">.88% dan </w:t>
      </w:r>
      <w:proofErr w:type="spellStart"/>
      <w:r w:rsidR="00374EF2" w:rsidRPr="00D062C7">
        <w:t>nilai</w:t>
      </w:r>
      <w:proofErr w:type="spellEnd"/>
      <w:r w:rsidR="00374EF2" w:rsidRPr="00D062C7">
        <w:t xml:space="preserve"> </w:t>
      </w:r>
      <w:proofErr w:type="spellStart"/>
      <w:r w:rsidR="0039318E" w:rsidRPr="00D062C7">
        <w:t>tertinggi</w:t>
      </w:r>
      <w:proofErr w:type="spellEnd"/>
      <w:r w:rsidR="00374EF2" w:rsidRPr="00D062C7">
        <w:t xml:space="preserve"> </w:t>
      </w:r>
      <w:proofErr w:type="spellStart"/>
      <w:r w:rsidR="00C00D1F" w:rsidRPr="00D062C7">
        <w:t>yaitu</w:t>
      </w:r>
      <w:proofErr w:type="spellEnd"/>
      <w:r w:rsidR="00C00D1F" w:rsidRPr="00D062C7">
        <w:t xml:space="preserve"> </w:t>
      </w:r>
      <w:r w:rsidR="00374EF2" w:rsidRPr="00D062C7">
        <w:rPr>
          <w:color w:val="010205"/>
        </w:rPr>
        <w:t>11.40%</w:t>
      </w:r>
      <w:r w:rsidR="00374EF2" w:rsidRPr="00D062C7">
        <w:t xml:space="preserve">. </w:t>
      </w:r>
      <w:proofErr w:type="spellStart"/>
      <w:r w:rsidR="00374EF2" w:rsidRPr="00D062C7">
        <w:t>Sementara</w:t>
      </w:r>
      <w:proofErr w:type="spellEnd"/>
      <w:r w:rsidR="00374EF2" w:rsidRPr="00D062C7">
        <w:t xml:space="preserve"> </w:t>
      </w:r>
      <w:proofErr w:type="spellStart"/>
      <w:r w:rsidR="00374EF2" w:rsidRPr="00D062C7">
        <w:t>nilai</w:t>
      </w:r>
      <w:proofErr w:type="spellEnd"/>
      <w:r w:rsidR="00374EF2" w:rsidRPr="00D062C7">
        <w:t xml:space="preserve"> rata-rata </w:t>
      </w:r>
      <w:r w:rsidR="00374EF2" w:rsidRPr="00D062C7">
        <w:rPr>
          <w:color w:val="010205"/>
        </w:rPr>
        <w:t>6.6115</w:t>
      </w:r>
      <w:r w:rsidR="00374EF2" w:rsidRPr="00D062C7">
        <w:t xml:space="preserve"> dan </w:t>
      </w:r>
      <w:proofErr w:type="spellStart"/>
      <w:r w:rsidR="00374EF2" w:rsidRPr="00D062C7">
        <w:t>nilai</w:t>
      </w:r>
      <w:proofErr w:type="spellEnd"/>
      <w:r w:rsidR="00374EF2" w:rsidRPr="00D062C7">
        <w:t xml:space="preserve"> </w:t>
      </w:r>
      <w:proofErr w:type="spellStart"/>
      <w:r w:rsidR="00374EF2" w:rsidRPr="00D062C7">
        <w:t>standar</w:t>
      </w:r>
      <w:proofErr w:type="spellEnd"/>
      <w:r w:rsidR="00374EF2" w:rsidRPr="00D062C7">
        <w:t xml:space="preserve"> </w:t>
      </w:r>
      <w:proofErr w:type="spellStart"/>
      <w:r w:rsidR="00374EF2" w:rsidRPr="00D062C7">
        <w:t>deviasi</w:t>
      </w:r>
      <w:proofErr w:type="spellEnd"/>
      <w:r w:rsidR="00374EF2" w:rsidRPr="00D062C7">
        <w:t xml:space="preserve"> </w:t>
      </w:r>
      <w:proofErr w:type="spellStart"/>
      <w:r w:rsidR="00374EF2" w:rsidRPr="00D062C7">
        <w:t>struktur</w:t>
      </w:r>
      <w:proofErr w:type="spellEnd"/>
      <w:r w:rsidR="00374EF2" w:rsidRPr="00D062C7">
        <w:t xml:space="preserve"> modal </w:t>
      </w:r>
      <w:proofErr w:type="spellStart"/>
      <w:r w:rsidR="00374EF2" w:rsidRPr="00D062C7">
        <w:t>adalah</w:t>
      </w:r>
      <w:proofErr w:type="spellEnd"/>
      <w:r w:rsidR="00374EF2" w:rsidRPr="00D062C7">
        <w:t xml:space="preserve"> </w:t>
      </w:r>
      <w:r w:rsidR="00374EF2" w:rsidRPr="00D062C7">
        <w:rPr>
          <w:color w:val="010205"/>
        </w:rPr>
        <w:t>2.43230</w:t>
      </w:r>
      <w:r w:rsidR="00374EF2" w:rsidRPr="00D062C7">
        <w:t xml:space="preserve"> </w:t>
      </w:r>
      <w:proofErr w:type="spellStart"/>
      <w:r w:rsidR="00374EF2" w:rsidRPr="00D062C7">
        <w:t>sehingga</w:t>
      </w:r>
      <w:proofErr w:type="spellEnd"/>
      <w:r w:rsidR="00374EF2" w:rsidRPr="00D062C7">
        <w:t xml:space="preserve"> </w:t>
      </w:r>
      <w:proofErr w:type="spellStart"/>
      <w:r w:rsidR="00374EF2" w:rsidRPr="00D062C7">
        <w:t>kemungkinan</w:t>
      </w:r>
      <w:proofErr w:type="spellEnd"/>
      <w:r w:rsidR="00374EF2" w:rsidRPr="00D062C7">
        <w:t xml:space="preserve"> </w:t>
      </w:r>
      <w:proofErr w:type="spellStart"/>
      <w:r w:rsidR="00374EF2" w:rsidRPr="00D062C7">
        <w:t>terjadi</w:t>
      </w:r>
      <w:proofErr w:type="spellEnd"/>
      <w:r w:rsidR="00374EF2" w:rsidRPr="00D062C7">
        <w:t xml:space="preserve"> </w:t>
      </w:r>
      <w:proofErr w:type="spellStart"/>
      <w:r w:rsidR="00374EF2" w:rsidRPr="00D062C7">
        <w:t>penyimpangan</w:t>
      </w:r>
      <w:proofErr w:type="spellEnd"/>
      <w:r w:rsidR="00374EF2" w:rsidRPr="00D062C7">
        <w:t xml:space="preserve"> </w:t>
      </w:r>
      <w:proofErr w:type="spellStart"/>
      <w:r w:rsidR="00374EF2" w:rsidRPr="00D062C7">
        <w:t>sebesar</w:t>
      </w:r>
      <w:proofErr w:type="spellEnd"/>
      <w:r w:rsidR="00374EF2" w:rsidRPr="00D062C7">
        <w:t xml:space="preserve"> </w:t>
      </w:r>
      <w:r w:rsidR="00374EF2" w:rsidRPr="00D062C7">
        <w:rPr>
          <w:color w:val="010205"/>
        </w:rPr>
        <w:t>2.43230</w:t>
      </w:r>
      <w:r w:rsidR="00374EF2" w:rsidRPr="00D062C7">
        <w:t xml:space="preserve">%. </w:t>
      </w:r>
    </w:p>
    <w:p w14:paraId="4CC844F4" w14:textId="645AE8AD" w:rsidR="00101CC6" w:rsidRPr="00D062C7" w:rsidRDefault="0039318E" w:rsidP="00101CC6">
      <w:pPr>
        <w:pStyle w:val="Default"/>
        <w:numPr>
          <w:ilvl w:val="0"/>
          <w:numId w:val="21"/>
        </w:numPr>
        <w:spacing w:line="360" w:lineRule="auto"/>
        <w:ind w:left="1276" w:hanging="283"/>
        <w:jc w:val="both"/>
      </w:pPr>
      <w:r w:rsidRPr="00D062C7">
        <w:t xml:space="preserve">Nilai </w:t>
      </w:r>
      <w:proofErr w:type="spellStart"/>
      <w:r w:rsidRPr="00D062C7">
        <w:t>terendah</w:t>
      </w:r>
      <w:proofErr w:type="spellEnd"/>
      <w:r w:rsidR="00101CC6" w:rsidRPr="00D062C7">
        <w:t xml:space="preserve"> </w:t>
      </w:r>
      <w:proofErr w:type="spellStart"/>
      <w:r w:rsidR="00101CC6" w:rsidRPr="00D062C7">
        <w:t>profitabilitas</w:t>
      </w:r>
      <w:proofErr w:type="spellEnd"/>
      <w:r w:rsidR="00101CC6" w:rsidRPr="00D062C7">
        <w:t xml:space="preserve"> </w:t>
      </w:r>
      <w:proofErr w:type="spellStart"/>
      <w:r w:rsidR="00C00D1F" w:rsidRPr="00D062C7">
        <w:t>yaitu</w:t>
      </w:r>
      <w:proofErr w:type="spellEnd"/>
      <w:r w:rsidR="00C00D1F" w:rsidRPr="00D062C7">
        <w:t xml:space="preserve"> </w:t>
      </w:r>
      <w:r w:rsidR="00101CC6" w:rsidRPr="00D062C7">
        <w:t>1</w:t>
      </w:r>
      <w:r w:rsidR="00101CC6" w:rsidRPr="00D062C7">
        <w:rPr>
          <w:color w:val="010205"/>
        </w:rPr>
        <w:t>.00%</w:t>
      </w:r>
      <w:r w:rsidR="00101CC6" w:rsidRPr="00D062C7">
        <w:t xml:space="preserve"> dan </w:t>
      </w:r>
      <w:proofErr w:type="spellStart"/>
      <w:r w:rsidRPr="00D062C7">
        <w:t>nilai</w:t>
      </w:r>
      <w:proofErr w:type="spellEnd"/>
      <w:r w:rsidRPr="00D062C7">
        <w:t xml:space="preserve"> </w:t>
      </w:r>
      <w:proofErr w:type="spellStart"/>
      <w:r w:rsidRPr="00D062C7">
        <w:t>tertinggi</w:t>
      </w:r>
      <w:proofErr w:type="spellEnd"/>
      <w:r w:rsidRPr="00D062C7">
        <w:t xml:space="preserve"> </w:t>
      </w:r>
      <w:proofErr w:type="spellStart"/>
      <w:r w:rsidR="00C00D1F" w:rsidRPr="00D062C7">
        <w:t>yaitu</w:t>
      </w:r>
      <w:proofErr w:type="spellEnd"/>
      <w:r w:rsidR="00C00D1F" w:rsidRPr="00D062C7">
        <w:t xml:space="preserve"> </w:t>
      </w:r>
      <w:r w:rsidR="00101CC6" w:rsidRPr="00D062C7">
        <w:rPr>
          <w:color w:val="010205"/>
        </w:rPr>
        <w:t>34.11%</w:t>
      </w:r>
      <w:r w:rsidR="00101CC6" w:rsidRPr="00D062C7">
        <w:t xml:space="preserve">.  </w:t>
      </w:r>
      <w:proofErr w:type="spellStart"/>
      <w:r w:rsidR="00101CC6" w:rsidRPr="00D062C7">
        <w:t>Sementara</w:t>
      </w:r>
      <w:proofErr w:type="spellEnd"/>
      <w:r w:rsidR="00101CC6" w:rsidRPr="00D062C7">
        <w:t xml:space="preserve"> </w:t>
      </w:r>
      <w:proofErr w:type="spellStart"/>
      <w:r w:rsidR="00101CC6" w:rsidRPr="00D062C7">
        <w:t>nilai</w:t>
      </w:r>
      <w:proofErr w:type="spellEnd"/>
      <w:r w:rsidR="00101CC6" w:rsidRPr="00D062C7">
        <w:t xml:space="preserve"> rata-rata </w:t>
      </w:r>
      <w:r w:rsidR="00101CC6" w:rsidRPr="00D062C7">
        <w:rPr>
          <w:color w:val="010205"/>
        </w:rPr>
        <w:t>9.6332</w:t>
      </w:r>
      <w:r w:rsidR="00101CC6" w:rsidRPr="00D062C7">
        <w:t xml:space="preserve"> dan </w:t>
      </w:r>
      <w:proofErr w:type="spellStart"/>
      <w:r w:rsidR="00101CC6" w:rsidRPr="00D062C7">
        <w:t>nilai</w:t>
      </w:r>
      <w:proofErr w:type="spellEnd"/>
      <w:r w:rsidR="00101CC6" w:rsidRPr="00D062C7">
        <w:t xml:space="preserve"> </w:t>
      </w:r>
      <w:proofErr w:type="spellStart"/>
      <w:r w:rsidR="00101CC6" w:rsidRPr="00D062C7">
        <w:t>standar</w:t>
      </w:r>
      <w:proofErr w:type="spellEnd"/>
      <w:r w:rsidR="00101CC6" w:rsidRPr="00D062C7">
        <w:t xml:space="preserve"> </w:t>
      </w:r>
      <w:proofErr w:type="spellStart"/>
      <w:r w:rsidR="00101CC6" w:rsidRPr="00D062C7">
        <w:t>deviasi</w:t>
      </w:r>
      <w:proofErr w:type="spellEnd"/>
      <w:r w:rsidR="00101CC6" w:rsidRPr="00D062C7">
        <w:t xml:space="preserve"> </w:t>
      </w:r>
      <w:r w:rsidR="00101CC6" w:rsidRPr="00D062C7">
        <w:rPr>
          <w:color w:val="010205"/>
        </w:rPr>
        <w:t>11.00790</w:t>
      </w:r>
      <w:r w:rsidR="00101CC6" w:rsidRPr="00D062C7">
        <w:t xml:space="preserve"> </w:t>
      </w:r>
      <w:proofErr w:type="spellStart"/>
      <w:r w:rsidR="00101CC6" w:rsidRPr="00D062C7">
        <w:t>sehingga</w:t>
      </w:r>
      <w:proofErr w:type="spellEnd"/>
      <w:r w:rsidR="00101CC6" w:rsidRPr="00D062C7">
        <w:t xml:space="preserve"> </w:t>
      </w:r>
      <w:proofErr w:type="spellStart"/>
      <w:r w:rsidR="00101CC6" w:rsidRPr="00D062C7">
        <w:t>kemungkinan</w:t>
      </w:r>
      <w:proofErr w:type="spellEnd"/>
      <w:r w:rsidR="00101CC6" w:rsidRPr="00D062C7">
        <w:t xml:space="preserve"> </w:t>
      </w:r>
      <w:proofErr w:type="spellStart"/>
      <w:r w:rsidR="00101CC6" w:rsidRPr="00D062C7">
        <w:t>terjadi</w:t>
      </w:r>
      <w:proofErr w:type="spellEnd"/>
      <w:r w:rsidR="00101CC6" w:rsidRPr="00D062C7">
        <w:t xml:space="preserve"> </w:t>
      </w:r>
      <w:proofErr w:type="spellStart"/>
      <w:r w:rsidR="00101CC6" w:rsidRPr="00D062C7">
        <w:t>penyimpangan</w:t>
      </w:r>
      <w:proofErr w:type="spellEnd"/>
      <w:r w:rsidR="00101CC6" w:rsidRPr="00D062C7">
        <w:t xml:space="preserve"> </w:t>
      </w:r>
      <w:proofErr w:type="spellStart"/>
      <w:r w:rsidR="00101CC6" w:rsidRPr="00D062C7">
        <w:t>sebesar</w:t>
      </w:r>
      <w:proofErr w:type="spellEnd"/>
      <w:r w:rsidR="00101CC6" w:rsidRPr="00D062C7">
        <w:t xml:space="preserve"> </w:t>
      </w:r>
      <w:r w:rsidR="00101CC6" w:rsidRPr="00D062C7">
        <w:rPr>
          <w:color w:val="010205"/>
        </w:rPr>
        <w:t>11.00790</w:t>
      </w:r>
      <w:r w:rsidR="00101CC6" w:rsidRPr="00D062C7">
        <w:t>%.</w:t>
      </w:r>
    </w:p>
    <w:p w14:paraId="4BEFC956" w14:textId="6EF8746F" w:rsidR="00101CC6" w:rsidRPr="00D062C7" w:rsidRDefault="0039318E" w:rsidP="00101CC6">
      <w:pPr>
        <w:pStyle w:val="Default"/>
        <w:numPr>
          <w:ilvl w:val="0"/>
          <w:numId w:val="21"/>
        </w:numPr>
        <w:spacing w:line="360" w:lineRule="auto"/>
        <w:ind w:left="1276" w:hanging="283"/>
        <w:jc w:val="both"/>
      </w:pPr>
      <w:r w:rsidRPr="00D062C7">
        <w:t xml:space="preserve">Nilai </w:t>
      </w:r>
      <w:proofErr w:type="spellStart"/>
      <w:r w:rsidRPr="00D062C7">
        <w:t>terendah</w:t>
      </w:r>
      <w:proofErr w:type="spellEnd"/>
      <w:r w:rsidRPr="00D062C7">
        <w:t xml:space="preserve"> </w:t>
      </w:r>
      <w:proofErr w:type="spellStart"/>
      <w:r w:rsidR="00101CC6" w:rsidRPr="00D062C7">
        <w:t>ukuran</w:t>
      </w:r>
      <w:proofErr w:type="spellEnd"/>
      <w:r w:rsidR="00101CC6" w:rsidRPr="00D062C7">
        <w:t xml:space="preserve"> </w:t>
      </w:r>
      <w:proofErr w:type="spellStart"/>
      <w:r w:rsidR="00101CC6" w:rsidRPr="00D062C7">
        <w:t>perusahaan</w:t>
      </w:r>
      <w:proofErr w:type="spellEnd"/>
      <w:r w:rsidR="00101CC6" w:rsidRPr="00D062C7">
        <w:t xml:space="preserve"> </w:t>
      </w:r>
      <w:proofErr w:type="spellStart"/>
      <w:r w:rsidR="00101CC6" w:rsidRPr="00D062C7">
        <w:t>sebesar</w:t>
      </w:r>
      <w:proofErr w:type="spellEnd"/>
      <w:r w:rsidR="00101CC6" w:rsidRPr="00D062C7">
        <w:t xml:space="preserve"> </w:t>
      </w:r>
      <w:r w:rsidR="00101CC6" w:rsidRPr="00D062C7">
        <w:rPr>
          <w:color w:val="010205"/>
        </w:rPr>
        <w:t>10.12</w:t>
      </w:r>
      <w:r w:rsidR="00101CC6" w:rsidRPr="00D062C7">
        <w:t xml:space="preserve"> dan </w:t>
      </w:r>
      <w:proofErr w:type="spellStart"/>
      <w:r w:rsidRPr="00D062C7">
        <w:t>nilai</w:t>
      </w:r>
      <w:proofErr w:type="spellEnd"/>
      <w:r w:rsidRPr="00D062C7">
        <w:t xml:space="preserve"> </w:t>
      </w:r>
      <w:proofErr w:type="spellStart"/>
      <w:r w:rsidRPr="00D062C7">
        <w:t>tertinggi</w:t>
      </w:r>
      <w:proofErr w:type="spellEnd"/>
      <w:r w:rsidR="00101CC6" w:rsidRPr="00D062C7">
        <w:t xml:space="preserve"> </w:t>
      </w:r>
      <w:r w:rsidR="00101CC6" w:rsidRPr="00D062C7">
        <w:rPr>
          <w:color w:val="010205"/>
        </w:rPr>
        <w:t>12.24</w:t>
      </w:r>
      <w:r w:rsidR="00101CC6" w:rsidRPr="00D062C7">
        <w:t xml:space="preserve">. </w:t>
      </w:r>
      <w:proofErr w:type="spellStart"/>
      <w:r w:rsidR="00101CC6" w:rsidRPr="00D062C7">
        <w:t>Sementara</w:t>
      </w:r>
      <w:proofErr w:type="spellEnd"/>
      <w:r w:rsidR="00101CC6" w:rsidRPr="00D062C7">
        <w:t xml:space="preserve"> </w:t>
      </w:r>
      <w:r w:rsidR="00F526BB" w:rsidRPr="00D062C7">
        <w:t>mean</w:t>
      </w:r>
      <w:r w:rsidR="00101CC6" w:rsidRPr="00D062C7">
        <w:t xml:space="preserve"> </w:t>
      </w:r>
      <w:r w:rsidR="00101CC6" w:rsidRPr="00D062C7">
        <w:rPr>
          <w:color w:val="010205"/>
        </w:rPr>
        <w:t>11.7920</w:t>
      </w:r>
      <w:r w:rsidR="00101CC6" w:rsidRPr="00D062C7">
        <w:t xml:space="preserve"> dan </w:t>
      </w:r>
      <w:proofErr w:type="spellStart"/>
      <w:r w:rsidR="00101CC6" w:rsidRPr="00D062C7">
        <w:t>nilai</w:t>
      </w:r>
      <w:proofErr w:type="spellEnd"/>
      <w:r w:rsidR="00101CC6" w:rsidRPr="00D062C7">
        <w:t xml:space="preserve"> </w:t>
      </w:r>
      <w:proofErr w:type="spellStart"/>
      <w:r w:rsidR="00101CC6" w:rsidRPr="00D062C7">
        <w:t>standar</w:t>
      </w:r>
      <w:proofErr w:type="spellEnd"/>
      <w:r w:rsidR="00101CC6" w:rsidRPr="00D062C7">
        <w:t xml:space="preserve"> </w:t>
      </w:r>
      <w:proofErr w:type="spellStart"/>
      <w:r w:rsidR="00101CC6" w:rsidRPr="00D062C7">
        <w:t>deviasi</w:t>
      </w:r>
      <w:proofErr w:type="spellEnd"/>
      <w:r w:rsidR="00101CC6" w:rsidRPr="00D062C7">
        <w:t xml:space="preserve"> </w:t>
      </w:r>
      <w:proofErr w:type="spellStart"/>
      <w:r w:rsidR="00101CC6" w:rsidRPr="00D062C7">
        <w:t>ukuran</w:t>
      </w:r>
      <w:proofErr w:type="spellEnd"/>
      <w:r w:rsidR="00101CC6" w:rsidRPr="00D062C7">
        <w:t xml:space="preserve"> </w:t>
      </w:r>
      <w:proofErr w:type="spellStart"/>
      <w:r w:rsidR="00101CC6" w:rsidRPr="00D062C7">
        <w:t>perusahaan</w:t>
      </w:r>
      <w:proofErr w:type="spellEnd"/>
      <w:r w:rsidR="00101CC6" w:rsidRPr="00D062C7">
        <w:t xml:space="preserve"> </w:t>
      </w:r>
      <w:proofErr w:type="spellStart"/>
      <w:r w:rsidR="00C00D1F" w:rsidRPr="00D062C7">
        <w:t>yaitu</w:t>
      </w:r>
      <w:proofErr w:type="spellEnd"/>
      <w:r w:rsidR="00C00D1F" w:rsidRPr="00D062C7">
        <w:t xml:space="preserve"> </w:t>
      </w:r>
      <w:r w:rsidR="00101CC6" w:rsidRPr="00D062C7">
        <w:t>0</w:t>
      </w:r>
      <w:r w:rsidR="00101CC6" w:rsidRPr="00D062C7">
        <w:rPr>
          <w:color w:val="010205"/>
        </w:rPr>
        <w:t>.40691</w:t>
      </w:r>
      <w:r w:rsidR="00101CC6" w:rsidRPr="00D062C7">
        <w:t xml:space="preserve"> </w:t>
      </w:r>
      <w:proofErr w:type="spellStart"/>
      <w:r w:rsidR="00101CC6" w:rsidRPr="00D062C7">
        <w:t>sehingga</w:t>
      </w:r>
      <w:proofErr w:type="spellEnd"/>
      <w:r w:rsidR="00101CC6" w:rsidRPr="00D062C7">
        <w:t xml:space="preserve"> </w:t>
      </w:r>
      <w:proofErr w:type="spellStart"/>
      <w:r w:rsidR="00101CC6" w:rsidRPr="00D062C7">
        <w:t>kemungkinan</w:t>
      </w:r>
      <w:proofErr w:type="spellEnd"/>
      <w:r w:rsidR="00101CC6" w:rsidRPr="00D062C7">
        <w:t xml:space="preserve"> </w:t>
      </w:r>
      <w:proofErr w:type="spellStart"/>
      <w:r w:rsidR="00101CC6" w:rsidRPr="00D062C7">
        <w:t>terjadi</w:t>
      </w:r>
      <w:proofErr w:type="spellEnd"/>
      <w:r w:rsidR="00101CC6" w:rsidRPr="00D062C7">
        <w:t xml:space="preserve"> </w:t>
      </w:r>
      <w:proofErr w:type="spellStart"/>
      <w:r w:rsidR="00101CC6" w:rsidRPr="00D062C7">
        <w:t>penyimpangan</w:t>
      </w:r>
      <w:proofErr w:type="spellEnd"/>
      <w:r w:rsidR="00101CC6" w:rsidRPr="00D062C7">
        <w:t xml:space="preserve"> </w:t>
      </w:r>
      <w:proofErr w:type="spellStart"/>
      <w:r w:rsidR="00101CC6" w:rsidRPr="00D062C7">
        <w:t>sebesar</w:t>
      </w:r>
      <w:proofErr w:type="spellEnd"/>
      <w:r w:rsidR="00101CC6" w:rsidRPr="00D062C7">
        <w:t xml:space="preserve"> 0</w:t>
      </w:r>
      <w:r w:rsidR="00101CC6" w:rsidRPr="00D062C7">
        <w:rPr>
          <w:color w:val="010205"/>
        </w:rPr>
        <w:t>.40691</w:t>
      </w:r>
      <w:r w:rsidR="00101CC6" w:rsidRPr="00D062C7">
        <w:t>%.</w:t>
      </w:r>
    </w:p>
    <w:p w14:paraId="7C63BBEC" w14:textId="0F268018" w:rsidR="00101CC6" w:rsidRPr="00D062C7" w:rsidRDefault="0039318E" w:rsidP="00101CC6">
      <w:pPr>
        <w:pStyle w:val="Default"/>
        <w:numPr>
          <w:ilvl w:val="0"/>
          <w:numId w:val="21"/>
        </w:numPr>
        <w:spacing w:line="360" w:lineRule="auto"/>
        <w:ind w:left="1276" w:hanging="283"/>
        <w:jc w:val="both"/>
      </w:pPr>
      <w:r w:rsidRPr="00D062C7">
        <w:t xml:space="preserve">Nilai </w:t>
      </w:r>
      <w:proofErr w:type="spellStart"/>
      <w:r w:rsidRPr="00D062C7">
        <w:t>terendah</w:t>
      </w:r>
      <w:proofErr w:type="spellEnd"/>
      <w:r w:rsidRPr="00D062C7">
        <w:t xml:space="preserve"> </w:t>
      </w:r>
      <w:proofErr w:type="spellStart"/>
      <w:r w:rsidR="00101CC6" w:rsidRPr="00D062C7">
        <w:t>nilai</w:t>
      </w:r>
      <w:proofErr w:type="spellEnd"/>
      <w:r w:rsidR="00101CC6" w:rsidRPr="00D062C7">
        <w:t xml:space="preserve"> </w:t>
      </w:r>
      <w:proofErr w:type="spellStart"/>
      <w:r w:rsidR="00101CC6" w:rsidRPr="00D062C7">
        <w:t>perusahaan</w:t>
      </w:r>
      <w:proofErr w:type="spellEnd"/>
      <w:r w:rsidR="00101CC6" w:rsidRPr="00D062C7">
        <w:t xml:space="preserve"> </w:t>
      </w:r>
      <w:proofErr w:type="spellStart"/>
      <w:r w:rsidR="00101CC6" w:rsidRPr="00D062C7">
        <w:t>sebesar</w:t>
      </w:r>
      <w:proofErr w:type="spellEnd"/>
      <w:r w:rsidR="00101CC6" w:rsidRPr="00D062C7">
        <w:t xml:space="preserve"> </w:t>
      </w:r>
      <w:r w:rsidR="00101CC6" w:rsidRPr="00D062C7">
        <w:rPr>
          <w:color w:val="010205"/>
        </w:rPr>
        <w:t>26.66%</w:t>
      </w:r>
      <w:r w:rsidR="00101CC6" w:rsidRPr="00D062C7">
        <w:t xml:space="preserve"> dan </w:t>
      </w:r>
      <w:proofErr w:type="spellStart"/>
      <w:r w:rsidRPr="00D062C7">
        <w:t>nilai</w:t>
      </w:r>
      <w:proofErr w:type="spellEnd"/>
      <w:r w:rsidRPr="00D062C7">
        <w:t xml:space="preserve"> </w:t>
      </w:r>
      <w:proofErr w:type="spellStart"/>
      <w:r w:rsidRPr="00D062C7">
        <w:t>tertinggi</w:t>
      </w:r>
      <w:proofErr w:type="spellEnd"/>
      <w:r w:rsidR="00101CC6" w:rsidRPr="00D062C7">
        <w:t xml:space="preserve"> </w:t>
      </w:r>
      <w:r w:rsidR="00101CC6" w:rsidRPr="00D062C7">
        <w:rPr>
          <w:color w:val="010205"/>
        </w:rPr>
        <w:t>215.43 %</w:t>
      </w:r>
      <w:r w:rsidR="00101CC6" w:rsidRPr="00D062C7">
        <w:t xml:space="preserve">. </w:t>
      </w:r>
      <w:proofErr w:type="spellStart"/>
      <w:r w:rsidR="00101CC6" w:rsidRPr="00D062C7">
        <w:t>Sementara</w:t>
      </w:r>
      <w:proofErr w:type="spellEnd"/>
      <w:r w:rsidR="00101CC6" w:rsidRPr="00D062C7">
        <w:t xml:space="preserve"> </w:t>
      </w:r>
      <w:r w:rsidR="00F526BB" w:rsidRPr="00D062C7">
        <w:t xml:space="preserve">mean </w:t>
      </w:r>
      <w:r w:rsidR="00101CC6" w:rsidRPr="00D062C7">
        <w:rPr>
          <w:color w:val="010205"/>
        </w:rPr>
        <w:t>118.4049</w:t>
      </w:r>
      <w:r w:rsidR="00101CC6" w:rsidRPr="00D062C7">
        <w:t xml:space="preserve"> dan </w:t>
      </w:r>
      <w:proofErr w:type="spellStart"/>
      <w:r w:rsidR="00101CC6" w:rsidRPr="00D062C7">
        <w:t>nilai</w:t>
      </w:r>
      <w:proofErr w:type="spellEnd"/>
      <w:r w:rsidR="00101CC6" w:rsidRPr="00D062C7">
        <w:t xml:space="preserve"> </w:t>
      </w:r>
      <w:proofErr w:type="spellStart"/>
      <w:r w:rsidR="00101CC6" w:rsidRPr="00D062C7">
        <w:t>standar</w:t>
      </w:r>
      <w:proofErr w:type="spellEnd"/>
      <w:r w:rsidR="00101CC6" w:rsidRPr="00D062C7">
        <w:t xml:space="preserve"> </w:t>
      </w:r>
      <w:proofErr w:type="spellStart"/>
      <w:r w:rsidR="00101CC6" w:rsidRPr="00D062C7">
        <w:t>deviasi</w:t>
      </w:r>
      <w:proofErr w:type="spellEnd"/>
      <w:r w:rsidR="00101CC6" w:rsidRPr="00D062C7">
        <w:t xml:space="preserve"> </w:t>
      </w:r>
      <w:proofErr w:type="spellStart"/>
      <w:r w:rsidR="00101CC6" w:rsidRPr="00D062C7">
        <w:t>nilai</w:t>
      </w:r>
      <w:proofErr w:type="spellEnd"/>
      <w:r w:rsidR="00101CC6" w:rsidRPr="00D062C7">
        <w:t xml:space="preserve"> </w:t>
      </w:r>
      <w:proofErr w:type="spellStart"/>
      <w:r w:rsidR="00101CC6" w:rsidRPr="00D062C7">
        <w:t>perusahaan</w:t>
      </w:r>
      <w:proofErr w:type="spellEnd"/>
      <w:r w:rsidR="00101CC6" w:rsidRPr="00D062C7">
        <w:t xml:space="preserve"> </w:t>
      </w:r>
      <w:proofErr w:type="spellStart"/>
      <w:r w:rsidR="00101CC6" w:rsidRPr="00D062C7">
        <w:t>adalah</w:t>
      </w:r>
      <w:proofErr w:type="spellEnd"/>
      <w:r w:rsidR="00101CC6" w:rsidRPr="00D062C7">
        <w:t xml:space="preserve"> </w:t>
      </w:r>
      <w:r w:rsidR="00101CC6" w:rsidRPr="00D062C7">
        <w:rPr>
          <w:color w:val="010205"/>
        </w:rPr>
        <w:t>56.79758</w:t>
      </w:r>
      <w:r w:rsidR="00101CC6" w:rsidRPr="00D062C7">
        <w:t xml:space="preserve"> </w:t>
      </w:r>
      <w:proofErr w:type="spellStart"/>
      <w:r w:rsidR="00101CC6" w:rsidRPr="00D062C7">
        <w:t>sehingga</w:t>
      </w:r>
      <w:proofErr w:type="spellEnd"/>
      <w:r w:rsidR="00101CC6" w:rsidRPr="00D062C7">
        <w:t xml:space="preserve"> </w:t>
      </w:r>
      <w:proofErr w:type="spellStart"/>
      <w:r w:rsidR="00101CC6" w:rsidRPr="00D062C7">
        <w:t>kemungkinan</w:t>
      </w:r>
      <w:proofErr w:type="spellEnd"/>
      <w:r w:rsidR="00101CC6" w:rsidRPr="00D062C7">
        <w:t xml:space="preserve"> </w:t>
      </w:r>
      <w:proofErr w:type="spellStart"/>
      <w:r w:rsidR="00101CC6" w:rsidRPr="00D062C7">
        <w:t>terjadi</w:t>
      </w:r>
      <w:proofErr w:type="spellEnd"/>
      <w:r w:rsidR="00101CC6" w:rsidRPr="00D062C7">
        <w:t xml:space="preserve"> </w:t>
      </w:r>
      <w:proofErr w:type="spellStart"/>
      <w:r w:rsidR="00101CC6" w:rsidRPr="00D062C7">
        <w:t>penyimpangan</w:t>
      </w:r>
      <w:proofErr w:type="spellEnd"/>
      <w:r w:rsidR="00101CC6" w:rsidRPr="00D062C7">
        <w:t xml:space="preserve"> </w:t>
      </w:r>
      <w:proofErr w:type="spellStart"/>
      <w:r w:rsidR="00101CC6" w:rsidRPr="00D062C7">
        <w:t>sebesar</w:t>
      </w:r>
      <w:proofErr w:type="spellEnd"/>
      <w:r w:rsidR="00101CC6" w:rsidRPr="00D062C7">
        <w:t xml:space="preserve"> </w:t>
      </w:r>
      <w:r w:rsidR="00101CC6" w:rsidRPr="00D062C7">
        <w:rPr>
          <w:color w:val="010205"/>
        </w:rPr>
        <w:t>56.79758%</w:t>
      </w:r>
      <w:r w:rsidR="00101CC6" w:rsidRPr="00D062C7">
        <w:t>.</w:t>
      </w:r>
    </w:p>
    <w:p w14:paraId="63E78CEE" w14:textId="4AA67AFA" w:rsidR="0039318E" w:rsidRDefault="0039318E" w:rsidP="00C32429">
      <w:pPr>
        <w:pStyle w:val="Default"/>
        <w:spacing w:line="360" w:lineRule="auto"/>
        <w:ind w:left="993"/>
        <w:jc w:val="both"/>
      </w:pPr>
    </w:p>
    <w:p w14:paraId="6FC89EE9" w14:textId="7E854587" w:rsidR="0056135A" w:rsidRDefault="0056135A" w:rsidP="00C32429">
      <w:pPr>
        <w:pStyle w:val="Default"/>
        <w:spacing w:line="360" w:lineRule="auto"/>
        <w:ind w:left="993"/>
        <w:jc w:val="both"/>
      </w:pPr>
    </w:p>
    <w:p w14:paraId="59C95A08" w14:textId="1C8FC6D7" w:rsidR="0056135A" w:rsidRDefault="0056135A" w:rsidP="00C32429">
      <w:pPr>
        <w:pStyle w:val="Default"/>
        <w:spacing w:line="360" w:lineRule="auto"/>
        <w:ind w:left="993"/>
        <w:jc w:val="both"/>
      </w:pPr>
    </w:p>
    <w:p w14:paraId="52CBE917" w14:textId="73BA0007" w:rsidR="0056135A" w:rsidRDefault="0056135A" w:rsidP="00C32429">
      <w:pPr>
        <w:pStyle w:val="Default"/>
        <w:spacing w:line="360" w:lineRule="auto"/>
        <w:ind w:left="993"/>
        <w:jc w:val="both"/>
      </w:pPr>
    </w:p>
    <w:p w14:paraId="41A0033B" w14:textId="32A8BD7C" w:rsidR="0056135A" w:rsidRDefault="0056135A" w:rsidP="00C32429">
      <w:pPr>
        <w:pStyle w:val="Default"/>
        <w:spacing w:line="360" w:lineRule="auto"/>
        <w:ind w:left="993"/>
        <w:jc w:val="both"/>
      </w:pPr>
    </w:p>
    <w:p w14:paraId="0E7A09BA" w14:textId="7AD3E993" w:rsidR="0056135A" w:rsidRDefault="0056135A" w:rsidP="00C32429">
      <w:pPr>
        <w:pStyle w:val="Default"/>
        <w:spacing w:line="360" w:lineRule="auto"/>
        <w:ind w:left="993"/>
        <w:jc w:val="both"/>
      </w:pPr>
    </w:p>
    <w:p w14:paraId="2EB4B7C5" w14:textId="77777777" w:rsidR="0056135A" w:rsidRPr="00987A40" w:rsidRDefault="0056135A" w:rsidP="00C32429">
      <w:pPr>
        <w:pStyle w:val="Default"/>
        <w:spacing w:line="360" w:lineRule="auto"/>
        <w:ind w:left="993"/>
        <w:jc w:val="both"/>
      </w:pPr>
    </w:p>
    <w:p w14:paraId="7DFB024A" w14:textId="74D783CC" w:rsidR="007558E7" w:rsidRDefault="007558E7" w:rsidP="0039318E">
      <w:pPr>
        <w:spacing w:after="0" w:line="360" w:lineRule="auto"/>
        <w:jc w:val="both"/>
        <w:rPr>
          <w:rFonts w:ascii="Arial" w:hAnsi="Arial" w:cs="Arial"/>
          <w:b/>
          <w:sz w:val="24"/>
          <w:szCs w:val="24"/>
        </w:rPr>
      </w:pPr>
      <w:r>
        <w:rPr>
          <w:rFonts w:ascii="Arial" w:hAnsi="Arial" w:cs="Arial"/>
          <w:b/>
          <w:sz w:val="24"/>
          <w:szCs w:val="24"/>
        </w:rPr>
        <w:lastRenderedPageBreak/>
        <w:t>4.2</w:t>
      </w:r>
      <w:r w:rsidRPr="00E6523F">
        <w:rPr>
          <w:rFonts w:ascii="Arial" w:hAnsi="Arial" w:cs="Arial"/>
          <w:b/>
          <w:sz w:val="24"/>
          <w:szCs w:val="24"/>
        </w:rPr>
        <w:t xml:space="preserve">  </w:t>
      </w:r>
      <w:r>
        <w:rPr>
          <w:rFonts w:ascii="Arial" w:hAnsi="Arial" w:cs="Arial"/>
          <w:b/>
          <w:sz w:val="24"/>
          <w:szCs w:val="24"/>
        </w:rPr>
        <w:t>Uji Asumsi Klasik</w:t>
      </w:r>
    </w:p>
    <w:p w14:paraId="0683D2E3" w14:textId="41EB3346" w:rsidR="0039318E" w:rsidRDefault="00565CD7" w:rsidP="0039318E">
      <w:pPr>
        <w:spacing w:after="0" w:line="360" w:lineRule="auto"/>
        <w:ind w:left="360" w:hanging="360"/>
        <w:jc w:val="both"/>
        <w:rPr>
          <w:rFonts w:ascii="Arial" w:hAnsi="Arial" w:cs="Arial"/>
          <w:b/>
          <w:sz w:val="24"/>
          <w:szCs w:val="24"/>
        </w:rPr>
      </w:pPr>
      <w:r>
        <w:rPr>
          <w:noProof/>
          <w:lang w:val="en-US"/>
        </w:rPr>
        <w:drawing>
          <wp:anchor distT="0" distB="0" distL="114300" distR="114300" simplePos="0" relativeHeight="251714560" behindDoc="1" locked="0" layoutInCell="1" allowOverlap="1" wp14:anchorId="08837D77" wp14:editId="40FEAD99">
            <wp:simplePos x="0" y="0"/>
            <wp:positionH relativeFrom="margin">
              <wp:posOffset>1074420</wp:posOffset>
            </wp:positionH>
            <wp:positionV relativeFrom="paragraph">
              <wp:posOffset>267335</wp:posOffset>
            </wp:positionV>
            <wp:extent cx="2981325" cy="2036445"/>
            <wp:effectExtent l="0" t="0" r="9525" b="1905"/>
            <wp:wrapTight wrapText="bothSides">
              <wp:wrapPolygon edited="0">
                <wp:start x="0" y="0"/>
                <wp:lineTo x="0" y="21418"/>
                <wp:lineTo x="21531" y="21418"/>
                <wp:lineTo x="21531" y="0"/>
                <wp:lineTo x="0" y="0"/>
              </wp:wrapPolygon>
            </wp:wrapTight>
            <wp:docPr id="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81325" cy="2036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58E7">
        <w:rPr>
          <w:rFonts w:ascii="Arial" w:hAnsi="Arial" w:cs="Arial"/>
          <w:b/>
          <w:sz w:val="24"/>
          <w:szCs w:val="24"/>
        </w:rPr>
        <w:t>4.2.1 Uji Normalitas</w:t>
      </w:r>
      <w:bookmarkStart w:id="1" w:name="_Toc108820526"/>
    </w:p>
    <w:bookmarkEnd w:id="1"/>
    <w:p w14:paraId="5AAF8A78" w14:textId="5F2FA574" w:rsidR="00882357" w:rsidRPr="00882357" w:rsidRDefault="00882357" w:rsidP="00882357"/>
    <w:p w14:paraId="2474EFE7" w14:textId="7661ABA7" w:rsidR="007558E7" w:rsidRPr="000D6FAF" w:rsidRDefault="007558E7" w:rsidP="00507A8E">
      <w:pPr>
        <w:autoSpaceDE w:val="0"/>
        <w:autoSpaceDN w:val="0"/>
        <w:adjustRightInd w:val="0"/>
        <w:spacing w:after="0" w:line="360" w:lineRule="auto"/>
        <w:rPr>
          <w:rFonts w:ascii="Times New Roman" w:hAnsi="Times New Roman" w:cs="Times New Roman"/>
          <w:sz w:val="24"/>
          <w:szCs w:val="24"/>
        </w:rPr>
      </w:pPr>
    </w:p>
    <w:p w14:paraId="352446DD" w14:textId="4D495553" w:rsidR="007558E7" w:rsidRPr="000D6FAF" w:rsidRDefault="007558E7" w:rsidP="00507A8E">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4BBF4CDF" w14:textId="72CD8B16" w:rsidR="007558E7" w:rsidRPr="000D6FAF" w:rsidRDefault="007558E7" w:rsidP="00507A8E">
      <w:pPr>
        <w:autoSpaceDE w:val="0"/>
        <w:autoSpaceDN w:val="0"/>
        <w:adjustRightInd w:val="0"/>
        <w:spacing w:after="0" w:line="360" w:lineRule="auto"/>
        <w:rPr>
          <w:rFonts w:ascii="Times New Roman" w:hAnsi="Times New Roman" w:cs="Times New Roman"/>
          <w:sz w:val="24"/>
          <w:szCs w:val="24"/>
        </w:rPr>
      </w:pPr>
    </w:p>
    <w:p w14:paraId="04F4F6E2" w14:textId="77777777" w:rsidR="007558E7" w:rsidRPr="000D6FAF" w:rsidRDefault="007558E7" w:rsidP="00507A8E">
      <w:pPr>
        <w:autoSpaceDE w:val="0"/>
        <w:autoSpaceDN w:val="0"/>
        <w:adjustRightInd w:val="0"/>
        <w:spacing w:after="0" w:line="360" w:lineRule="auto"/>
        <w:rPr>
          <w:rFonts w:ascii="Times New Roman" w:hAnsi="Times New Roman" w:cs="Times New Roman"/>
          <w:sz w:val="24"/>
          <w:szCs w:val="24"/>
        </w:rPr>
      </w:pPr>
    </w:p>
    <w:p w14:paraId="44AFF6D8" w14:textId="77777777" w:rsidR="007558E7" w:rsidRPr="005C30D9" w:rsidRDefault="007558E7" w:rsidP="00507A8E">
      <w:pPr>
        <w:autoSpaceDE w:val="0"/>
        <w:autoSpaceDN w:val="0"/>
        <w:adjustRightInd w:val="0"/>
        <w:spacing w:after="0" w:line="360" w:lineRule="auto"/>
        <w:jc w:val="both"/>
        <w:rPr>
          <w:rFonts w:ascii="Times New Roman" w:hAnsi="Times New Roman" w:cs="Times New Roman"/>
          <w:sz w:val="24"/>
          <w:szCs w:val="24"/>
        </w:rPr>
      </w:pPr>
    </w:p>
    <w:p w14:paraId="13F20B79" w14:textId="77777777" w:rsidR="007558E7" w:rsidRDefault="007558E7" w:rsidP="00C32429">
      <w:pPr>
        <w:pStyle w:val="Caption"/>
        <w:spacing w:after="120" w:line="360" w:lineRule="auto"/>
        <w:jc w:val="both"/>
        <w:rPr>
          <w:rFonts w:ascii="Arial" w:hAnsi="Arial" w:cs="Arial"/>
          <w:i w:val="0"/>
          <w:color w:val="auto"/>
          <w:sz w:val="24"/>
          <w:szCs w:val="24"/>
        </w:rPr>
      </w:pPr>
    </w:p>
    <w:p w14:paraId="47AEED29" w14:textId="4C012110" w:rsidR="007558E7" w:rsidRPr="00C32429" w:rsidRDefault="00594368" w:rsidP="00C32429">
      <w:pPr>
        <w:spacing w:after="0" w:line="360" w:lineRule="auto"/>
        <w:ind w:left="432" w:hanging="288"/>
        <w:jc w:val="center"/>
        <w:rPr>
          <w:rFonts w:ascii="Arial" w:hAnsi="Arial" w:cs="Arial"/>
          <w:b/>
          <w:bCs/>
          <w:sz w:val="24"/>
          <w:szCs w:val="24"/>
        </w:rPr>
      </w:pPr>
      <w:r>
        <w:rPr>
          <w:rFonts w:ascii="Arial" w:hAnsi="Arial" w:cs="Arial"/>
          <w:b/>
          <w:sz w:val="24"/>
          <w:szCs w:val="24"/>
          <w:lang w:val="en-US"/>
        </w:rPr>
        <w:t>Gambar</w:t>
      </w:r>
      <w:r w:rsidRPr="00844613">
        <w:rPr>
          <w:rFonts w:ascii="Arial" w:hAnsi="Arial" w:cs="Arial"/>
          <w:b/>
          <w:sz w:val="24"/>
          <w:szCs w:val="24"/>
        </w:rPr>
        <w:t xml:space="preserve"> </w:t>
      </w:r>
      <w:r>
        <w:rPr>
          <w:rFonts w:ascii="Arial" w:hAnsi="Arial" w:cs="Arial"/>
          <w:b/>
          <w:sz w:val="24"/>
          <w:szCs w:val="24"/>
          <w:lang w:val="en-US"/>
        </w:rPr>
        <w:t>1.</w:t>
      </w:r>
      <w:r w:rsidRPr="00844613">
        <w:rPr>
          <w:rFonts w:ascii="Arial" w:hAnsi="Arial" w:cs="Arial"/>
          <w:b/>
          <w:sz w:val="24"/>
          <w:szCs w:val="24"/>
        </w:rPr>
        <w:t xml:space="preserve"> </w:t>
      </w:r>
      <w:r w:rsidRPr="0039318E">
        <w:rPr>
          <w:rFonts w:ascii="Arial" w:hAnsi="Arial" w:cs="Arial"/>
          <w:b/>
          <w:bCs/>
          <w:sz w:val="24"/>
          <w:szCs w:val="24"/>
        </w:rPr>
        <w:t>Grafik Uji Normalitas Probability Plot</w:t>
      </w:r>
      <w:r w:rsidR="00BA7981">
        <w:rPr>
          <w:rFonts w:ascii="Arial" w:hAnsi="Arial" w:cs="Arial"/>
          <w:sz w:val="24"/>
          <w:szCs w:val="24"/>
        </w:rPr>
        <w:tab/>
      </w:r>
    </w:p>
    <w:p w14:paraId="0FD3B0CA" w14:textId="103AA042" w:rsidR="007B5DEF" w:rsidRDefault="00F526BB" w:rsidP="00C32429">
      <w:pPr>
        <w:spacing w:line="360" w:lineRule="auto"/>
        <w:ind w:firstLine="360"/>
        <w:jc w:val="both"/>
        <w:rPr>
          <w:rFonts w:ascii="Arial" w:hAnsi="Arial" w:cs="Arial"/>
          <w:sz w:val="24"/>
          <w:szCs w:val="24"/>
        </w:rPr>
      </w:pPr>
      <w:r w:rsidRPr="00D062C7">
        <w:rPr>
          <w:rFonts w:ascii="Arial" w:hAnsi="Arial" w:cs="Arial"/>
          <w:sz w:val="24"/>
          <w:szCs w:val="24"/>
        </w:rPr>
        <w:t xml:space="preserve">Gambar di atas menggambarkan Regresi Residual Standar; sebaran titik-titik disekitar garis diagonal </w:t>
      </w:r>
      <w:proofErr w:type="spellStart"/>
      <w:r w:rsidRPr="00D062C7">
        <w:rPr>
          <w:rFonts w:ascii="Arial" w:hAnsi="Arial" w:cs="Arial"/>
          <w:sz w:val="24"/>
          <w:szCs w:val="24"/>
          <w:lang w:val="en-US"/>
        </w:rPr>
        <w:t>mnandakan</w:t>
      </w:r>
      <w:proofErr w:type="spellEnd"/>
      <w:r w:rsidRPr="00D062C7">
        <w:rPr>
          <w:rFonts w:ascii="Arial" w:hAnsi="Arial" w:cs="Arial"/>
          <w:sz w:val="24"/>
          <w:szCs w:val="24"/>
        </w:rPr>
        <w:t xml:space="preserve"> bahwa data residual </w:t>
      </w:r>
      <w:proofErr w:type="spellStart"/>
      <w:r w:rsidRPr="00D062C7">
        <w:rPr>
          <w:rFonts w:ascii="Arial" w:hAnsi="Arial" w:cs="Arial"/>
          <w:sz w:val="24"/>
          <w:szCs w:val="24"/>
          <w:lang w:val="en-US"/>
        </w:rPr>
        <w:t>tersebar</w:t>
      </w:r>
      <w:proofErr w:type="spellEnd"/>
      <w:r w:rsidRPr="00D062C7">
        <w:rPr>
          <w:rFonts w:ascii="Arial" w:hAnsi="Arial" w:cs="Arial"/>
          <w:sz w:val="24"/>
          <w:szCs w:val="24"/>
        </w:rPr>
        <w:t xml:space="preserve"> normal</w:t>
      </w:r>
      <w:r w:rsidR="00882357" w:rsidRPr="00D062C7">
        <w:rPr>
          <w:rFonts w:ascii="Arial" w:hAnsi="Arial" w:cs="Arial"/>
          <w:sz w:val="24"/>
          <w:szCs w:val="24"/>
        </w:rPr>
        <w:t>.</w:t>
      </w:r>
    </w:p>
    <w:p w14:paraId="075BE4AB" w14:textId="77777777" w:rsidR="00345303" w:rsidRDefault="00345303" w:rsidP="00C32429">
      <w:pPr>
        <w:spacing w:line="360" w:lineRule="auto"/>
        <w:ind w:left="360" w:hanging="360"/>
        <w:jc w:val="both"/>
        <w:rPr>
          <w:rFonts w:ascii="Arial" w:hAnsi="Arial" w:cs="Arial"/>
          <w:b/>
          <w:sz w:val="24"/>
          <w:szCs w:val="24"/>
        </w:rPr>
      </w:pPr>
    </w:p>
    <w:p w14:paraId="363E0617" w14:textId="0E1644D9" w:rsidR="00361215" w:rsidRDefault="00361215" w:rsidP="00C32429">
      <w:pPr>
        <w:spacing w:line="360" w:lineRule="auto"/>
        <w:ind w:left="360" w:hanging="360"/>
        <w:jc w:val="both"/>
        <w:rPr>
          <w:rFonts w:ascii="Arial" w:hAnsi="Arial" w:cs="Arial"/>
          <w:b/>
          <w:sz w:val="24"/>
          <w:szCs w:val="24"/>
        </w:rPr>
      </w:pPr>
      <w:r>
        <w:rPr>
          <w:rFonts w:ascii="Arial" w:hAnsi="Arial" w:cs="Arial"/>
          <w:b/>
          <w:sz w:val="24"/>
          <w:szCs w:val="24"/>
        </w:rPr>
        <w:t>4.2.2 Uji Multikolinearitas</w:t>
      </w:r>
    </w:p>
    <w:p w14:paraId="047C6E5C" w14:textId="685B0F79" w:rsidR="00361215" w:rsidRPr="00A21F9B" w:rsidRDefault="00A21F9B" w:rsidP="00507A8E">
      <w:pPr>
        <w:pStyle w:val="Caption"/>
        <w:spacing w:line="360" w:lineRule="auto"/>
        <w:ind w:left="742" w:firstLine="1418"/>
        <w:rPr>
          <w:rFonts w:ascii="Arial" w:hAnsi="Arial" w:cs="Arial"/>
          <w:b/>
          <w:i w:val="0"/>
          <w:color w:val="auto"/>
          <w:sz w:val="24"/>
          <w:szCs w:val="24"/>
          <w:lang w:val="en-US"/>
        </w:rPr>
      </w:pPr>
      <w:bookmarkStart w:id="2" w:name="_Toc108820527"/>
      <w:r>
        <w:rPr>
          <w:rFonts w:ascii="Arial" w:hAnsi="Arial" w:cs="Arial"/>
          <w:b/>
          <w:i w:val="0"/>
          <w:color w:val="auto"/>
          <w:sz w:val="24"/>
          <w:szCs w:val="24"/>
          <w:lang w:val="en-US"/>
        </w:rPr>
        <w:t>“</w:t>
      </w:r>
      <w:r w:rsidR="00361215" w:rsidRPr="00844613">
        <w:rPr>
          <w:rFonts w:ascii="Arial" w:hAnsi="Arial" w:cs="Arial"/>
          <w:b/>
          <w:i w:val="0"/>
          <w:color w:val="auto"/>
          <w:sz w:val="24"/>
          <w:szCs w:val="24"/>
        </w:rPr>
        <w:t xml:space="preserve">Tabel </w:t>
      </w:r>
      <w:r w:rsidR="00893074">
        <w:rPr>
          <w:rFonts w:ascii="Arial" w:hAnsi="Arial" w:cs="Arial"/>
          <w:b/>
          <w:i w:val="0"/>
          <w:color w:val="auto"/>
          <w:sz w:val="24"/>
          <w:szCs w:val="24"/>
          <w:lang w:val="en-US"/>
        </w:rPr>
        <w:t>2.</w:t>
      </w:r>
      <w:r w:rsidR="00361215" w:rsidRPr="00844613">
        <w:rPr>
          <w:rFonts w:ascii="Arial" w:hAnsi="Arial" w:cs="Arial"/>
          <w:b/>
          <w:i w:val="0"/>
          <w:color w:val="auto"/>
          <w:sz w:val="24"/>
          <w:szCs w:val="24"/>
        </w:rPr>
        <w:t xml:space="preserve"> Hasil Uji Multikolinearitas</w:t>
      </w:r>
      <w:bookmarkEnd w:id="2"/>
      <w:r>
        <w:rPr>
          <w:rFonts w:ascii="Arial" w:hAnsi="Arial" w:cs="Arial"/>
          <w:b/>
          <w:i w:val="0"/>
          <w:color w:val="auto"/>
          <w:sz w:val="24"/>
          <w:szCs w:val="24"/>
          <w:lang w:val="en-US"/>
        </w:rPr>
        <w:t>”</w:t>
      </w:r>
    </w:p>
    <w:tbl>
      <w:tblPr>
        <w:tblW w:w="4962" w:type="dxa"/>
        <w:tblInd w:w="1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4"/>
        <w:gridCol w:w="2270"/>
        <w:gridCol w:w="1252"/>
        <w:gridCol w:w="1156"/>
      </w:tblGrid>
      <w:tr w:rsidR="00882357" w:rsidRPr="00345303" w14:paraId="2112F666" w14:textId="77777777" w:rsidTr="00877B18">
        <w:trPr>
          <w:cantSplit/>
        </w:trPr>
        <w:tc>
          <w:tcPr>
            <w:tcW w:w="4962" w:type="dxa"/>
            <w:gridSpan w:val="4"/>
            <w:tcBorders>
              <w:top w:val="nil"/>
              <w:left w:val="nil"/>
              <w:bottom w:val="nil"/>
              <w:right w:val="nil"/>
            </w:tcBorders>
            <w:shd w:val="clear" w:color="auto" w:fill="FFFFFF"/>
            <w:vAlign w:val="center"/>
          </w:tcPr>
          <w:p w14:paraId="6E1E7247" w14:textId="77777777" w:rsidR="00882357" w:rsidRPr="00345303" w:rsidRDefault="00882357" w:rsidP="00877B18">
            <w:pPr>
              <w:autoSpaceDE w:val="0"/>
              <w:autoSpaceDN w:val="0"/>
              <w:adjustRightInd w:val="0"/>
              <w:spacing w:after="0" w:line="320" w:lineRule="atLeast"/>
              <w:ind w:left="60" w:right="60"/>
              <w:jc w:val="center"/>
              <w:rPr>
                <w:rFonts w:ascii="Arial" w:hAnsi="Arial" w:cs="Arial"/>
                <w:color w:val="010205"/>
                <w:sz w:val="18"/>
                <w:szCs w:val="18"/>
              </w:rPr>
            </w:pPr>
            <w:bookmarkStart w:id="3" w:name="_Hlk110187895"/>
            <w:r w:rsidRPr="00345303">
              <w:rPr>
                <w:rFonts w:ascii="Arial" w:hAnsi="Arial" w:cs="Arial"/>
                <w:b/>
                <w:bCs/>
                <w:color w:val="010205"/>
                <w:sz w:val="18"/>
                <w:szCs w:val="18"/>
              </w:rPr>
              <w:t>Coefficients</w:t>
            </w:r>
            <w:r w:rsidRPr="00345303">
              <w:rPr>
                <w:rFonts w:ascii="Arial" w:hAnsi="Arial" w:cs="Arial"/>
                <w:b/>
                <w:bCs/>
                <w:color w:val="010205"/>
                <w:sz w:val="18"/>
                <w:szCs w:val="18"/>
                <w:vertAlign w:val="superscript"/>
              </w:rPr>
              <w:t>a</w:t>
            </w:r>
          </w:p>
        </w:tc>
      </w:tr>
      <w:tr w:rsidR="00882357" w:rsidRPr="00345303" w14:paraId="7979702E" w14:textId="77777777" w:rsidTr="00877B18">
        <w:trPr>
          <w:cantSplit/>
        </w:trPr>
        <w:tc>
          <w:tcPr>
            <w:tcW w:w="2554" w:type="dxa"/>
            <w:gridSpan w:val="2"/>
            <w:vMerge w:val="restart"/>
            <w:tcBorders>
              <w:top w:val="nil"/>
              <w:left w:val="nil"/>
              <w:bottom w:val="nil"/>
              <w:right w:val="nil"/>
            </w:tcBorders>
            <w:shd w:val="clear" w:color="auto" w:fill="FFFFFF"/>
            <w:vAlign w:val="bottom"/>
          </w:tcPr>
          <w:p w14:paraId="6F83611F" w14:textId="77777777" w:rsidR="00882357" w:rsidRPr="00345303" w:rsidRDefault="00882357" w:rsidP="00877B18">
            <w:pPr>
              <w:autoSpaceDE w:val="0"/>
              <w:autoSpaceDN w:val="0"/>
              <w:adjustRightInd w:val="0"/>
              <w:spacing w:after="0" w:line="320" w:lineRule="atLeast"/>
              <w:ind w:left="60" w:right="60"/>
              <w:rPr>
                <w:rFonts w:ascii="Arial" w:hAnsi="Arial" w:cs="Arial"/>
                <w:color w:val="264A60"/>
                <w:sz w:val="18"/>
                <w:szCs w:val="18"/>
              </w:rPr>
            </w:pPr>
            <w:r w:rsidRPr="00345303">
              <w:rPr>
                <w:rFonts w:ascii="Arial" w:hAnsi="Arial" w:cs="Arial"/>
                <w:color w:val="264A60"/>
                <w:sz w:val="18"/>
                <w:szCs w:val="18"/>
              </w:rPr>
              <w:t>Model</w:t>
            </w:r>
          </w:p>
        </w:tc>
        <w:tc>
          <w:tcPr>
            <w:tcW w:w="2408" w:type="dxa"/>
            <w:gridSpan w:val="2"/>
            <w:tcBorders>
              <w:top w:val="nil"/>
              <w:left w:val="single" w:sz="8" w:space="0" w:color="E0E0E0"/>
              <w:bottom w:val="nil"/>
              <w:right w:val="nil"/>
            </w:tcBorders>
            <w:shd w:val="clear" w:color="auto" w:fill="FFFFFF"/>
            <w:vAlign w:val="bottom"/>
          </w:tcPr>
          <w:p w14:paraId="1E31D9B3" w14:textId="77777777" w:rsidR="00882357" w:rsidRPr="00345303" w:rsidRDefault="00882357" w:rsidP="00877B18">
            <w:pPr>
              <w:autoSpaceDE w:val="0"/>
              <w:autoSpaceDN w:val="0"/>
              <w:adjustRightInd w:val="0"/>
              <w:spacing w:after="0" w:line="320" w:lineRule="atLeast"/>
              <w:ind w:left="60" w:right="60"/>
              <w:jc w:val="center"/>
              <w:rPr>
                <w:rFonts w:ascii="Arial" w:hAnsi="Arial" w:cs="Arial"/>
                <w:color w:val="264A60"/>
                <w:sz w:val="18"/>
                <w:szCs w:val="18"/>
              </w:rPr>
            </w:pPr>
            <w:r w:rsidRPr="00345303">
              <w:rPr>
                <w:rFonts w:ascii="Arial" w:hAnsi="Arial" w:cs="Arial"/>
                <w:color w:val="264A60"/>
                <w:sz w:val="18"/>
                <w:szCs w:val="18"/>
              </w:rPr>
              <w:t>Collinearity Statistics</w:t>
            </w:r>
          </w:p>
        </w:tc>
      </w:tr>
      <w:tr w:rsidR="00882357" w:rsidRPr="00345303" w14:paraId="6ACDEFC9" w14:textId="77777777" w:rsidTr="00877B18">
        <w:trPr>
          <w:cantSplit/>
        </w:trPr>
        <w:tc>
          <w:tcPr>
            <w:tcW w:w="2554" w:type="dxa"/>
            <w:gridSpan w:val="2"/>
            <w:vMerge/>
            <w:tcBorders>
              <w:top w:val="nil"/>
              <w:left w:val="nil"/>
              <w:bottom w:val="nil"/>
              <w:right w:val="nil"/>
            </w:tcBorders>
            <w:shd w:val="clear" w:color="auto" w:fill="FFFFFF"/>
            <w:vAlign w:val="bottom"/>
          </w:tcPr>
          <w:p w14:paraId="42D191D7" w14:textId="77777777" w:rsidR="00882357" w:rsidRPr="00345303" w:rsidRDefault="00882357" w:rsidP="00877B18">
            <w:pPr>
              <w:autoSpaceDE w:val="0"/>
              <w:autoSpaceDN w:val="0"/>
              <w:adjustRightInd w:val="0"/>
              <w:spacing w:after="0" w:line="240" w:lineRule="auto"/>
              <w:rPr>
                <w:rFonts w:ascii="Arial" w:hAnsi="Arial" w:cs="Arial"/>
                <w:color w:val="264A60"/>
                <w:sz w:val="18"/>
                <w:szCs w:val="18"/>
              </w:rPr>
            </w:pPr>
          </w:p>
        </w:tc>
        <w:tc>
          <w:tcPr>
            <w:tcW w:w="1252" w:type="dxa"/>
            <w:tcBorders>
              <w:top w:val="nil"/>
              <w:left w:val="single" w:sz="8" w:space="0" w:color="E0E0E0"/>
              <w:bottom w:val="single" w:sz="8" w:space="0" w:color="152935"/>
              <w:right w:val="single" w:sz="8" w:space="0" w:color="E0E0E0"/>
            </w:tcBorders>
            <w:shd w:val="clear" w:color="auto" w:fill="FFFFFF"/>
            <w:vAlign w:val="bottom"/>
          </w:tcPr>
          <w:p w14:paraId="7CD4CC21" w14:textId="77777777" w:rsidR="00882357" w:rsidRPr="00345303" w:rsidRDefault="00882357" w:rsidP="00877B18">
            <w:pPr>
              <w:autoSpaceDE w:val="0"/>
              <w:autoSpaceDN w:val="0"/>
              <w:adjustRightInd w:val="0"/>
              <w:spacing w:after="0" w:line="320" w:lineRule="atLeast"/>
              <w:ind w:left="60" w:right="60"/>
              <w:jc w:val="center"/>
              <w:rPr>
                <w:rFonts w:ascii="Arial" w:hAnsi="Arial" w:cs="Arial"/>
                <w:color w:val="264A60"/>
                <w:sz w:val="18"/>
                <w:szCs w:val="18"/>
              </w:rPr>
            </w:pPr>
            <w:r w:rsidRPr="00345303">
              <w:rPr>
                <w:rFonts w:ascii="Arial" w:hAnsi="Arial" w:cs="Arial"/>
                <w:color w:val="264A60"/>
                <w:sz w:val="18"/>
                <w:szCs w:val="18"/>
              </w:rPr>
              <w:t>Tolerance</w:t>
            </w:r>
          </w:p>
        </w:tc>
        <w:tc>
          <w:tcPr>
            <w:tcW w:w="1156" w:type="dxa"/>
            <w:tcBorders>
              <w:top w:val="nil"/>
              <w:left w:val="single" w:sz="8" w:space="0" w:color="E0E0E0"/>
              <w:bottom w:val="single" w:sz="8" w:space="0" w:color="152935"/>
              <w:right w:val="nil"/>
            </w:tcBorders>
            <w:shd w:val="clear" w:color="auto" w:fill="FFFFFF"/>
            <w:vAlign w:val="bottom"/>
          </w:tcPr>
          <w:p w14:paraId="0AA804D4" w14:textId="77777777" w:rsidR="00882357" w:rsidRPr="00345303" w:rsidRDefault="00882357" w:rsidP="00877B18">
            <w:pPr>
              <w:autoSpaceDE w:val="0"/>
              <w:autoSpaceDN w:val="0"/>
              <w:adjustRightInd w:val="0"/>
              <w:spacing w:after="0" w:line="320" w:lineRule="atLeast"/>
              <w:ind w:left="60" w:right="60"/>
              <w:jc w:val="center"/>
              <w:rPr>
                <w:rFonts w:ascii="Arial" w:hAnsi="Arial" w:cs="Arial"/>
                <w:color w:val="264A60"/>
                <w:sz w:val="18"/>
                <w:szCs w:val="18"/>
              </w:rPr>
            </w:pPr>
            <w:r w:rsidRPr="00345303">
              <w:rPr>
                <w:rFonts w:ascii="Arial" w:hAnsi="Arial" w:cs="Arial"/>
                <w:color w:val="264A60"/>
                <w:sz w:val="18"/>
                <w:szCs w:val="18"/>
              </w:rPr>
              <w:t>VIF</w:t>
            </w:r>
          </w:p>
        </w:tc>
      </w:tr>
      <w:tr w:rsidR="00882357" w:rsidRPr="00345303" w14:paraId="19C2F7D6" w14:textId="77777777" w:rsidTr="00877B18">
        <w:trPr>
          <w:cantSplit/>
        </w:trPr>
        <w:tc>
          <w:tcPr>
            <w:tcW w:w="284" w:type="dxa"/>
            <w:vMerge w:val="restart"/>
            <w:tcBorders>
              <w:top w:val="single" w:sz="8" w:space="0" w:color="152935"/>
              <w:left w:val="nil"/>
              <w:bottom w:val="single" w:sz="8" w:space="0" w:color="152935"/>
              <w:right w:val="nil"/>
            </w:tcBorders>
            <w:shd w:val="clear" w:color="auto" w:fill="E0E0E0"/>
          </w:tcPr>
          <w:p w14:paraId="7974E9C0" w14:textId="77777777" w:rsidR="00882357" w:rsidRPr="00345303" w:rsidRDefault="00882357" w:rsidP="00877B18">
            <w:pPr>
              <w:autoSpaceDE w:val="0"/>
              <w:autoSpaceDN w:val="0"/>
              <w:adjustRightInd w:val="0"/>
              <w:spacing w:after="0" w:line="320" w:lineRule="atLeast"/>
              <w:ind w:left="60" w:right="60"/>
              <w:rPr>
                <w:rFonts w:ascii="Arial" w:hAnsi="Arial" w:cs="Arial"/>
                <w:color w:val="264A60"/>
                <w:sz w:val="18"/>
                <w:szCs w:val="18"/>
              </w:rPr>
            </w:pPr>
            <w:r w:rsidRPr="00345303">
              <w:rPr>
                <w:rFonts w:ascii="Arial" w:hAnsi="Arial" w:cs="Arial"/>
                <w:color w:val="264A60"/>
                <w:sz w:val="18"/>
                <w:szCs w:val="18"/>
              </w:rPr>
              <w:t>1</w:t>
            </w:r>
          </w:p>
        </w:tc>
        <w:tc>
          <w:tcPr>
            <w:tcW w:w="2270" w:type="dxa"/>
            <w:tcBorders>
              <w:top w:val="single" w:sz="8" w:space="0" w:color="152935"/>
              <w:left w:val="nil"/>
              <w:bottom w:val="single" w:sz="8" w:space="0" w:color="AEAEAE"/>
              <w:right w:val="nil"/>
            </w:tcBorders>
            <w:shd w:val="clear" w:color="auto" w:fill="E0E0E0"/>
          </w:tcPr>
          <w:p w14:paraId="15387525" w14:textId="77777777" w:rsidR="00882357" w:rsidRPr="00345303" w:rsidRDefault="00882357" w:rsidP="00877B18">
            <w:pPr>
              <w:autoSpaceDE w:val="0"/>
              <w:autoSpaceDN w:val="0"/>
              <w:adjustRightInd w:val="0"/>
              <w:spacing w:after="0" w:line="320" w:lineRule="atLeast"/>
              <w:ind w:left="60" w:right="60"/>
              <w:rPr>
                <w:rFonts w:ascii="Arial" w:hAnsi="Arial" w:cs="Arial"/>
                <w:color w:val="264A60"/>
                <w:sz w:val="18"/>
                <w:szCs w:val="18"/>
              </w:rPr>
            </w:pPr>
            <w:r w:rsidRPr="00345303">
              <w:rPr>
                <w:rFonts w:ascii="Arial" w:hAnsi="Arial" w:cs="Arial"/>
                <w:color w:val="264A60"/>
                <w:sz w:val="18"/>
                <w:szCs w:val="18"/>
              </w:rPr>
              <w:t>(Constant)</w:t>
            </w:r>
          </w:p>
        </w:tc>
        <w:tc>
          <w:tcPr>
            <w:tcW w:w="1252"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31F2D2CD" w14:textId="77777777" w:rsidR="00882357" w:rsidRPr="00345303" w:rsidRDefault="00882357" w:rsidP="00877B18">
            <w:pPr>
              <w:autoSpaceDE w:val="0"/>
              <w:autoSpaceDN w:val="0"/>
              <w:adjustRightInd w:val="0"/>
              <w:spacing w:after="0" w:line="240" w:lineRule="auto"/>
              <w:rPr>
                <w:rFonts w:ascii="Times New Roman" w:hAnsi="Times New Roman"/>
                <w:sz w:val="18"/>
                <w:szCs w:val="18"/>
              </w:rPr>
            </w:pPr>
          </w:p>
        </w:tc>
        <w:tc>
          <w:tcPr>
            <w:tcW w:w="1156" w:type="dxa"/>
            <w:tcBorders>
              <w:top w:val="single" w:sz="8" w:space="0" w:color="152935"/>
              <w:left w:val="single" w:sz="8" w:space="0" w:color="E0E0E0"/>
              <w:bottom w:val="single" w:sz="8" w:space="0" w:color="AEAEAE"/>
              <w:right w:val="nil"/>
            </w:tcBorders>
            <w:shd w:val="clear" w:color="auto" w:fill="FFFFFF"/>
            <w:vAlign w:val="center"/>
          </w:tcPr>
          <w:p w14:paraId="4B8DCB74" w14:textId="77777777" w:rsidR="00882357" w:rsidRPr="00345303" w:rsidRDefault="00882357" w:rsidP="00877B18">
            <w:pPr>
              <w:autoSpaceDE w:val="0"/>
              <w:autoSpaceDN w:val="0"/>
              <w:adjustRightInd w:val="0"/>
              <w:spacing w:after="0" w:line="240" w:lineRule="auto"/>
              <w:rPr>
                <w:rFonts w:ascii="Times New Roman" w:hAnsi="Times New Roman"/>
                <w:sz w:val="18"/>
                <w:szCs w:val="18"/>
              </w:rPr>
            </w:pPr>
          </w:p>
        </w:tc>
      </w:tr>
      <w:tr w:rsidR="00882357" w:rsidRPr="00345303" w14:paraId="5801A94E" w14:textId="77777777" w:rsidTr="00877B18">
        <w:trPr>
          <w:cantSplit/>
        </w:trPr>
        <w:tc>
          <w:tcPr>
            <w:tcW w:w="284" w:type="dxa"/>
            <w:vMerge/>
            <w:tcBorders>
              <w:top w:val="single" w:sz="8" w:space="0" w:color="152935"/>
              <w:left w:val="nil"/>
              <w:bottom w:val="single" w:sz="8" w:space="0" w:color="152935"/>
              <w:right w:val="nil"/>
            </w:tcBorders>
            <w:shd w:val="clear" w:color="auto" w:fill="E0E0E0"/>
          </w:tcPr>
          <w:p w14:paraId="67AA8649" w14:textId="77777777" w:rsidR="00882357" w:rsidRPr="00345303" w:rsidRDefault="00882357" w:rsidP="00877B18">
            <w:pPr>
              <w:autoSpaceDE w:val="0"/>
              <w:autoSpaceDN w:val="0"/>
              <w:adjustRightInd w:val="0"/>
              <w:spacing w:after="0" w:line="240" w:lineRule="auto"/>
              <w:rPr>
                <w:rFonts w:ascii="Times New Roman" w:hAnsi="Times New Roman"/>
                <w:sz w:val="18"/>
                <w:szCs w:val="18"/>
              </w:rPr>
            </w:pPr>
          </w:p>
        </w:tc>
        <w:tc>
          <w:tcPr>
            <w:tcW w:w="2270" w:type="dxa"/>
            <w:tcBorders>
              <w:top w:val="single" w:sz="8" w:space="0" w:color="AEAEAE"/>
              <w:left w:val="nil"/>
              <w:bottom w:val="single" w:sz="8" w:space="0" w:color="AEAEAE"/>
              <w:right w:val="nil"/>
            </w:tcBorders>
            <w:shd w:val="clear" w:color="auto" w:fill="E0E0E0"/>
          </w:tcPr>
          <w:p w14:paraId="13EE8B8B" w14:textId="77777777" w:rsidR="00882357" w:rsidRPr="00345303" w:rsidRDefault="00882357" w:rsidP="00877B18">
            <w:pPr>
              <w:autoSpaceDE w:val="0"/>
              <w:autoSpaceDN w:val="0"/>
              <w:adjustRightInd w:val="0"/>
              <w:spacing w:after="0" w:line="320" w:lineRule="atLeast"/>
              <w:ind w:left="60" w:right="60"/>
              <w:rPr>
                <w:rFonts w:ascii="Arial" w:hAnsi="Arial" w:cs="Arial"/>
                <w:color w:val="264A60"/>
                <w:sz w:val="18"/>
                <w:szCs w:val="18"/>
              </w:rPr>
            </w:pPr>
            <w:bookmarkStart w:id="4" w:name="_Hlk111399261"/>
            <w:r w:rsidRPr="00345303">
              <w:rPr>
                <w:rFonts w:ascii="Arial" w:hAnsi="Arial" w:cs="Arial"/>
                <w:color w:val="264A60"/>
                <w:sz w:val="18"/>
                <w:szCs w:val="18"/>
              </w:rPr>
              <w:t>Struktur Modal (DER)</w:t>
            </w:r>
            <w:bookmarkEnd w:id="4"/>
          </w:p>
        </w:tc>
        <w:tc>
          <w:tcPr>
            <w:tcW w:w="1252" w:type="dxa"/>
            <w:tcBorders>
              <w:top w:val="single" w:sz="8" w:space="0" w:color="AEAEAE"/>
              <w:left w:val="single" w:sz="8" w:space="0" w:color="E0E0E0"/>
              <w:bottom w:val="single" w:sz="8" w:space="0" w:color="AEAEAE"/>
              <w:right w:val="single" w:sz="8" w:space="0" w:color="E0E0E0"/>
            </w:tcBorders>
            <w:shd w:val="clear" w:color="auto" w:fill="FFFFFF"/>
          </w:tcPr>
          <w:p w14:paraId="416C11FD" w14:textId="77777777" w:rsidR="00882357" w:rsidRPr="00345303" w:rsidRDefault="00882357" w:rsidP="00877B18">
            <w:pPr>
              <w:autoSpaceDE w:val="0"/>
              <w:autoSpaceDN w:val="0"/>
              <w:adjustRightInd w:val="0"/>
              <w:spacing w:after="0" w:line="320" w:lineRule="atLeast"/>
              <w:ind w:left="60" w:right="60"/>
              <w:jc w:val="right"/>
              <w:rPr>
                <w:rFonts w:ascii="Arial" w:hAnsi="Arial" w:cs="Arial"/>
                <w:color w:val="010205"/>
                <w:sz w:val="18"/>
                <w:szCs w:val="18"/>
              </w:rPr>
            </w:pPr>
            <w:r w:rsidRPr="00345303">
              <w:rPr>
                <w:rFonts w:ascii="Arial" w:hAnsi="Arial" w:cs="Arial"/>
                <w:color w:val="010205"/>
                <w:sz w:val="18"/>
                <w:szCs w:val="18"/>
              </w:rPr>
              <w:t>.702</w:t>
            </w:r>
          </w:p>
        </w:tc>
        <w:tc>
          <w:tcPr>
            <w:tcW w:w="1156" w:type="dxa"/>
            <w:tcBorders>
              <w:top w:val="single" w:sz="8" w:space="0" w:color="AEAEAE"/>
              <w:left w:val="single" w:sz="8" w:space="0" w:color="E0E0E0"/>
              <w:bottom w:val="single" w:sz="8" w:space="0" w:color="AEAEAE"/>
              <w:right w:val="nil"/>
            </w:tcBorders>
            <w:shd w:val="clear" w:color="auto" w:fill="FFFFFF"/>
          </w:tcPr>
          <w:p w14:paraId="69FADD1E" w14:textId="77777777" w:rsidR="00882357" w:rsidRPr="00345303" w:rsidRDefault="00882357" w:rsidP="00877B18">
            <w:pPr>
              <w:autoSpaceDE w:val="0"/>
              <w:autoSpaceDN w:val="0"/>
              <w:adjustRightInd w:val="0"/>
              <w:spacing w:after="0" w:line="320" w:lineRule="atLeast"/>
              <w:ind w:left="60" w:right="60"/>
              <w:jc w:val="right"/>
              <w:rPr>
                <w:rFonts w:ascii="Arial" w:hAnsi="Arial" w:cs="Arial"/>
                <w:color w:val="010205"/>
                <w:sz w:val="18"/>
                <w:szCs w:val="18"/>
              </w:rPr>
            </w:pPr>
            <w:r w:rsidRPr="00345303">
              <w:rPr>
                <w:rFonts w:ascii="Arial" w:hAnsi="Arial" w:cs="Arial"/>
                <w:color w:val="010205"/>
                <w:sz w:val="18"/>
                <w:szCs w:val="18"/>
              </w:rPr>
              <w:t>1.425</w:t>
            </w:r>
          </w:p>
        </w:tc>
      </w:tr>
      <w:tr w:rsidR="00882357" w:rsidRPr="00345303" w14:paraId="0573F989" w14:textId="77777777" w:rsidTr="00877B18">
        <w:trPr>
          <w:cantSplit/>
        </w:trPr>
        <w:tc>
          <w:tcPr>
            <w:tcW w:w="284" w:type="dxa"/>
            <w:vMerge/>
            <w:tcBorders>
              <w:top w:val="single" w:sz="8" w:space="0" w:color="152935"/>
              <w:left w:val="nil"/>
              <w:bottom w:val="single" w:sz="8" w:space="0" w:color="152935"/>
              <w:right w:val="nil"/>
            </w:tcBorders>
            <w:shd w:val="clear" w:color="auto" w:fill="E0E0E0"/>
          </w:tcPr>
          <w:p w14:paraId="52C8F445" w14:textId="77777777" w:rsidR="00882357" w:rsidRPr="00345303" w:rsidRDefault="00882357" w:rsidP="00877B18">
            <w:pPr>
              <w:autoSpaceDE w:val="0"/>
              <w:autoSpaceDN w:val="0"/>
              <w:adjustRightInd w:val="0"/>
              <w:spacing w:after="0" w:line="240" w:lineRule="auto"/>
              <w:rPr>
                <w:rFonts w:ascii="Arial" w:hAnsi="Arial" w:cs="Arial"/>
                <w:color w:val="010205"/>
                <w:sz w:val="18"/>
                <w:szCs w:val="18"/>
              </w:rPr>
            </w:pPr>
          </w:p>
        </w:tc>
        <w:tc>
          <w:tcPr>
            <w:tcW w:w="2270" w:type="dxa"/>
            <w:tcBorders>
              <w:top w:val="single" w:sz="8" w:space="0" w:color="AEAEAE"/>
              <w:left w:val="nil"/>
              <w:bottom w:val="single" w:sz="8" w:space="0" w:color="AEAEAE"/>
              <w:right w:val="nil"/>
            </w:tcBorders>
            <w:shd w:val="clear" w:color="auto" w:fill="E0E0E0"/>
          </w:tcPr>
          <w:p w14:paraId="024FDA3B" w14:textId="77777777" w:rsidR="00882357" w:rsidRPr="00345303" w:rsidRDefault="00882357" w:rsidP="00877B18">
            <w:pPr>
              <w:autoSpaceDE w:val="0"/>
              <w:autoSpaceDN w:val="0"/>
              <w:adjustRightInd w:val="0"/>
              <w:spacing w:after="0" w:line="320" w:lineRule="atLeast"/>
              <w:ind w:left="60" w:right="60"/>
              <w:rPr>
                <w:rFonts w:ascii="Arial" w:hAnsi="Arial" w:cs="Arial"/>
                <w:color w:val="264A60"/>
                <w:sz w:val="18"/>
                <w:szCs w:val="18"/>
              </w:rPr>
            </w:pPr>
            <w:bookmarkStart w:id="5" w:name="_Hlk111399314"/>
            <w:r w:rsidRPr="00345303">
              <w:rPr>
                <w:rFonts w:ascii="Arial" w:hAnsi="Arial" w:cs="Arial"/>
                <w:color w:val="264A60"/>
                <w:sz w:val="18"/>
                <w:szCs w:val="18"/>
              </w:rPr>
              <w:t>Profitabilitas (ROE)</w:t>
            </w:r>
            <w:bookmarkEnd w:id="5"/>
          </w:p>
        </w:tc>
        <w:tc>
          <w:tcPr>
            <w:tcW w:w="1252" w:type="dxa"/>
            <w:tcBorders>
              <w:top w:val="single" w:sz="8" w:space="0" w:color="AEAEAE"/>
              <w:left w:val="single" w:sz="8" w:space="0" w:color="E0E0E0"/>
              <w:bottom w:val="single" w:sz="8" w:space="0" w:color="AEAEAE"/>
              <w:right w:val="single" w:sz="8" w:space="0" w:color="E0E0E0"/>
            </w:tcBorders>
            <w:shd w:val="clear" w:color="auto" w:fill="FFFFFF"/>
          </w:tcPr>
          <w:p w14:paraId="4C73B0C5" w14:textId="77777777" w:rsidR="00882357" w:rsidRPr="00345303" w:rsidRDefault="00882357" w:rsidP="00877B18">
            <w:pPr>
              <w:autoSpaceDE w:val="0"/>
              <w:autoSpaceDN w:val="0"/>
              <w:adjustRightInd w:val="0"/>
              <w:spacing w:after="0" w:line="320" w:lineRule="atLeast"/>
              <w:ind w:left="60" w:right="60"/>
              <w:jc w:val="right"/>
              <w:rPr>
                <w:rFonts w:ascii="Arial" w:hAnsi="Arial" w:cs="Arial"/>
                <w:color w:val="010205"/>
                <w:sz w:val="18"/>
                <w:szCs w:val="18"/>
              </w:rPr>
            </w:pPr>
            <w:r w:rsidRPr="00345303">
              <w:rPr>
                <w:rFonts w:ascii="Arial" w:hAnsi="Arial" w:cs="Arial"/>
                <w:color w:val="010205"/>
                <w:sz w:val="18"/>
                <w:szCs w:val="18"/>
              </w:rPr>
              <w:t>.935</w:t>
            </w:r>
          </w:p>
        </w:tc>
        <w:tc>
          <w:tcPr>
            <w:tcW w:w="1156" w:type="dxa"/>
            <w:tcBorders>
              <w:top w:val="single" w:sz="8" w:space="0" w:color="AEAEAE"/>
              <w:left w:val="single" w:sz="8" w:space="0" w:color="E0E0E0"/>
              <w:bottom w:val="single" w:sz="8" w:space="0" w:color="AEAEAE"/>
              <w:right w:val="nil"/>
            </w:tcBorders>
            <w:shd w:val="clear" w:color="auto" w:fill="FFFFFF"/>
          </w:tcPr>
          <w:p w14:paraId="0D515D46" w14:textId="77777777" w:rsidR="00882357" w:rsidRPr="00345303" w:rsidRDefault="00882357" w:rsidP="00877B18">
            <w:pPr>
              <w:autoSpaceDE w:val="0"/>
              <w:autoSpaceDN w:val="0"/>
              <w:adjustRightInd w:val="0"/>
              <w:spacing w:after="0" w:line="320" w:lineRule="atLeast"/>
              <w:ind w:left="60" w:right="60"/>
              <w:jc w:val="right"/>
              <w:rPr>
                <w:rFonts w:ascii="Arial" w:hAnsi="Arial" w:cs="Arial"/>
                <w:color w:val="010205"/>
                <w:sz w:val="18"/>
                <w:szCs w:val="18"/>
              </w:rPr>
            </w:pPr>
            <w:r w:rsidRPr="00345303">
              <w:rPr>
                <w:rFonts w:ascii="Arial" w:hAnsi="Arial" w:cs="Arial"/>
                <w:color w:val="010205"/>
                <w:sz w:val="18"/>
                <w:szCs w:val="18"/>
              </w:rPr>
              <w:t>1.070</w:t>
            </w:r>
          </w:p>
        </w:tc>
      </w:tr>
      <w:tr w:rsidR="00882357" w:rsidRPr="00345303" w14:paraId="6EF16240" w14:textId="77777777" w:rsidTr="00877B18">
        <w:trPr>
          <w:cantSplit/>
        </w:trPr>
        <w:tc>
          <w:tcPr>
            <w:tcW w:w="284" w:type="dxa"/>
            <w:vMerge/>
            <w:tcBorders>
              <w:top w:val="single" w:sz="8" w:space="0" w:color="152935"/>
              <w:left w:val="nil"/>
              <w:bottom w:val="single" w:sz="8" w:space="0" w:color="152935"/>
              <w:right w:val="nil"/>
            </w:tcBorders>
            <w:shd w:val="clear" w:color="auto" w:fill="E0E0E0"/>
          </w:tcPr>
          <w:p w14:paraId="4D38AB99" w14:textId="77777777" w:rsidR="00882357" w:rsidRPr="00345303" w:rsidRDefault="00882357" w:rsidP="00877B18">
            <w:pPr>
              <w:autoSpaceDE w:val="0"/>
              <w:autoSpaceDN w:val="0"/>
              <w:adjustRightInd w:val="0"/>
              <w:spacing w:after="0" w:line="240" w:lineRule="auto"/>
              <w:rPr>
                <w:rFonts w:ascii="Arial" w:hAnsi="Arial" w:cs="Arial"/>
                <w:color w:val="010205"/>
                <w:sz w:val="18"/>
                <w:szCs w:val="18"/>
              </w:rPr>
            </w:pPr>
          </w:p>
        </w:tc>
        <w:tc>
          <w:tcPr>
            <w:tcW w:w="2270" w:type="dxa"/>
            <w:tcBorders>
              <w:top w:val="single" w:sz="8" w:space="0" w:color="AEAEAE"/>
              <w:left w:val="nil"/>
              <w:bottom w:val="single" w:sz="8" w:space="0" w:color="152935"/>
              <w:right w:val="nil"/>
            </w:tcBorders>
            <w:shd w:val="clear" w:color="auto" w:fill="E0E0E0"/>
          </w:tcPr>
          <w:p w14:paraId="121BFA94" w14:textId="77777777" w:rsidR="00882357" w:rsidRPr="00345303" w:rsidRDefault="00882357" w:rsidP="00877B18">
            <w:pPr>
              <w:autoSpaceDE w:val="0"/>
              <w:autoSpaceDN w:val="0"/>
              <w:adjustRightInd w:val="0"/>
              <w:spacing w:after="0" w:line="320" w:lineRule="atLeast"/>
              <w:ind w:left="60" w:right="60"/>
              <w:rPr>
                <w:rFonts w:ascii="Arial" w:hAnsi="Arial" w:cs="Arial"/>
                <w:color w:val="264A60"/>
                <w:sz w:val="18"/>
                <w:szCs w:val="18"/>
              </w:rPr>
            </w:pPr>
            <w:bookmarkStart w:id="6" w:name="_Hlk111399345"/>
            <w:r w:rsidRPr="00345303">
              <w:rPr>
                <w:rFonts w:ascii="Arial" w:hAnsi="Arial" w:cs="Arial"/>
                <w:color w:val="264A60"/>
                <w:sz w:val="18"/>
                <w:szCs w:val="18"/>
              </w:rPr>
              <w:t>Ukuran Perusahaan</w:t>
            </w:r>
            <w:bookmarkEnd w:id="6"/>
          </w:p>
        </w:tc>
        <w:tc>
          <w:tcPr>
            <w:tcW w:w="1252" w:type="dxa"/>
            <w:tcBorders>
              <w:top w:val="single" w:sz="8" w:space="0" w:color="AEAEAE"/>
              <w:left w:val="single" w:sz="8" w:space="0" w:color="E0E0E0"/>
              <w:bottom w:val="single" w:sz="8" w:space="0" w:color="152935"/>
              <w:right w:val="single" w:sz="8" w:space="0" w:color="E0E0E0"/>
            </w:tcBorders>
            <w:shd w:val="clear" w:color="auto" w:fill="FFFFFF"/>
          </w:tcPr>
          <w:p w14:paraId="5668CC1E" w14:textId="77777777" w:rsidR="00882357" w:rsidRPr="00345303" w:rsidRDefault="00882357" w:rsidP="00877B18">
            <w:pPr>
              <w:autoSpaceDE w:val="0"/>
              <w:autoSpaceDN w:val="0"/>
              <w:adjustRightInd w:val="0"/>
              <w:spacing w:after="0" w:line="320" w:lineRule="atLeast"/>
              <w:ind w:left="60" w:right="60"/>
              <w:jc w:val="right"/>
              <w:rPr>
                <w:rFonts w:ascii="Arial" w:hAnsi="Arial" w:cs="Arial"/>
                <w:color w:val="010205"/>
                <w:sz w:val="18"/>
                <w:szCs w:val="18"/>
              </w:rPr>
            </w:pPr>
            <w:r w:rsidRPr="00345303">
              <w:rPr>
                <w:rFonts w:ascii="Arial" w:hAnsi="Arial" w:cs="Arial"/>
                <w:color w:val="010205"/>
                <w:sz w:val="18"/>
                <w:szCs w:val="18"/>
              </w:rPr>
              <w:t>.673</w:t>
            </w:r>
          </w:p>
        </w:tc>
        <w:tc>
          <w:tcPr>
            <w:tcW w:w="1156" w:type="dxa"/>
            <w:tcBorders>
              <w:top w:val="single" w:sz="8" w:space="0" w:color="AEAEAE"/>
              <w:left w:val="single" w:sz="8" w:space="0" w:color="E0E0E0"/>
              <w:bottom w:val="single" w:sz="8" w:space="0" w:color="152935"/>
              <w:right w:val="nil"/>
            </w:tcBorders>
            <w:shd w:val="clear" w:color="auto" w:fill="FFFFFF"/>
          </w:tcPr>
          <w:p w14:paraId="0D6B7843" w14:textId="77777777" w:rsidR="00882357" w:rsidRPr="00345303" w:rsidRDefault="00882357" w:rsidP="00877B18">
            <w:pPr>
              <w:autoSpaceDE w:val="0"/>
              <w:autoSpaceDN w:val="0"/>
              <w:adjustRightInd w:val="0"/>
              <w:spacing w:after="0" w:line="320" w:lineRule="atLeast"/>
              <w:ind w:left="60" w:right="60"/>
              <w:jc w:val="right"/>
              <w:rPr>
                <w:rFonts w:ascii="Arial" w:hAnsi="Arial" w:cs="Arial"/>
                <w:color w:val="010205"/>
                <w:sz w:val="18"/>
                <w:szCs w:val="18"/>
              </w:rPr>
            </w:pPr>
            <w:r w:rsidRPr="00345303">
              <w:rPr>
                <w:rFonts w:ascii="Arial" w:hAnsi="Arial" w:cs="Arial"/>
                <w:color w:val="010205"/>
                <w:sz w:val="18"/>
                <w:szCs w:val="18"/>
              </w:rPr>
              <w:t>1.485</w:t>
            </w:r>
          </w:p>
        </w:tc>
      </w:tr>
      <w:tr w:rsidR="00882357" w:rsidRPr="00345303" w14:paraId="3B43E4D2" w14:textId="77777777" w:rsidTr="00877B18">
        <w:trPr>
          <w:cantSplit/>
        </w:trPr>
        <w:tc>
          <w:tcPr>
            <w:tcW w:w="4962" w:type="dxa"/>
            <w:gridSpan w:val="4"/>
            <w:tcBorders>
              <w:top w:val="nil"/>
              <w:left w:val="nil"/>
              <w:bottom w:val="nil"/>
              <w:right w:val="nil"/>
            </w:tcBorders>
            <w:shd w:val="clear" w:color="auto" w:fill="FFFFFF"/>
          </w:tcPr>
          <w:p w14:paraId="3D532F21" w14:textId="77777777" w:rsidR="00882357" w:rsidRPr="00345303" w:rsidRDefault="00882357" w:rsidP="00877B18">
            <w:pPr>
              <w:autoSpaceDE w:val="0"/>
              <w:autoSpaceDN w:val="0"/>
              <w:adjustRightInd w:val="0"/>
              <w:spacing w:after="0" w:line="320" w:lineRule="atLeast"/>
              <w:ind w:left="60" w:right="60"/>
              <w:rPr>
                <w:rFonts w:ascii="Arial" w:hAnsi="Arial" w:cs="Arial"/>
                <w:color w:val="010205"/>
                <w:sz w:val="18"/>
                <w:szCs w:val="18"/>
              </w:rPr>
            </w:pPr>
            <w:r w:rsidRPr="00345303">
              <w:rPr>
                <w:rFonts w:ascii="Arial" w:hAnsi="Arial" w:cs="Arial"/>
                <w:color w:val="010205"/>
                <w:sz w:val="18"/>
                <w:szCs w:val="18"/>
              </w:rPr>
              <w:t>a. Dependent Variable: Nilai Perusahaan</w:t>
            </w:r>
          </w:p>
        </w:tc>
      </w:tr>
      <w:bookmarkEnd w:id="3"/>
    </w:tbl>
    <w:p w14:paraId="2E1FA0AF" w14:textId="77777777" w:rsidR="00561872" w:rsidRDefault="00561872" w:rsidP="00561872">
      <w:pPr>
        <w:spacing w:after="0" w:line="360" w:lineRule="auto"/>
        <w:ind w:firstLine="634"/>
        <w:jc w:val="both"/>
        <w:rPr>
          <w:rFonts w:ascii="Arial" w:hAnsi="Arial" w:cs="Arial"/>
          <w:iCs/>
          <w:sz w:val="24"/>
          <w:szCs w:val="24"/>
        </w:rPr>
      </w:pPr>
    </w:p>
    <w:p w14:paraId="05C520BF" w14:textId="353A93EA" w:rsidR="00561872" w:rsidRPr="0056135A" w:rsidRDefault="00C00D1F" w:rsidP="0056135A">
      <w:pPr>
        <w:spacing w:after="0" w:line="360" w:lineRule="auto"/>
        <w:ind w:firstLine="634"/>
        <w:jc w:val="both"/>
        <w:rPr>
          <w:rFonts w:ascii="Arial" w:hAnsi="Arial" w:cs="Arial"/>
          <w:sz w:val="24"/>
          <w:szCs w:val="24"/>
          <w:lang w:val="en-US"/>
        </w:rPr>
      </w:pPr>
      <w:proofErr w:type="spellStart"/>
      <w:r w:rsidRPr="00D062C7">
        <w:rPr>
          <w:rFonts w:ascii="Arial" w:hAnsi="Arial" w:cs="Arial"/>
          <w:sz w:val="24"/>
          <w:szCs w:val="24"/>
          <w:lang w:val="en-US"/>
        </w:rPr>
        <w:t>Menurut</w:t>
      </w:r>
      <w:proofErr w:type="spellEnd"/>
      <w:r w:rsidRPr="00D062C7">
        <w:rPr>
          <w:rFonts w:ascii="Arial" w:hAnsi="Arial" w:cs="Arial"/>
          <w:sz w:val="24"/>
          <w:szCs w:val="24"/>
        </w:rPr>
        <w:t xml:space="preserve"> data sebelumnya, nilai toleransi untuk DER adalah 0,702, ROE 0,935, dan ukuran perusahaan 0,673. Sebesar 1.425 nilai VIF DER, 1.070 ROE, dan 1.485 ukuran perusahaan. </w:t>
      </w:r>
      <w:r w:rsidR="00BC11D5" w:rsidRPr="00D062C7">
        <w:rPr>
          <w:rFonts w:ascii="Arial" w:hAnsi="Arial" w:cs="Arial"/>
          <w:sz w:val="24"/>
          <w:szCs w:val="24"/>
          <w:lang w:val="en-US"/>
        </w:rPr>
        <w:t>I</w:t>
      </w:r>
      <w:r w:rsidRPr="00D062C7">
        <w:rPr>
          <w:rFonts w:ascii="Arial" w:hAnsi="Arial" w:cs="Arial"/>
          <w:sz w:val="24"/>
          <w:szCs w:val="24"/>
        </w:rPr>
        <w:t xml:space="preserve">ni </w:t>
      </w:r>
      <w:proofErr w:type="spellStart"/>
      <w:r w:rsidRPr="00D062C7">
        <w:rPr>
          <w:rFonts w:ascii="Arial" w:hAnsi="Arial" w:cs="Arial"/>
          <w:sz w:val="24"/>
          <w:szCs w:val="24"/>
          <w:lang w:val="en-US"/>
        </w:rPr>
        <w:t>membuktikan</w:t>
      </w:r>
      <w:proofErr w:type="spellEnd"/>
      <w:r w:rsidRPr="00D062C7">
        <w:rPr>
          <w:rFonts w:ascii="Arial" w:hAnsi="Arial" w:cs="Arial"/>
          <w:sz w:val="24"/>
          <w:szCs w:val="24"/>
        </w:rPr>
        <w:t xml:space="preserve"> bahwa tidak </w:t>
      </w:r>
      <w:proofErr w:type="spellStart"/>
      <w:r w:rsidR="00F526BB" w:rsidRPr="00D062C7">
        <w:rPr>
          <w:rFonts w:ascii="Arial" w:hAnsi="Arial" w:cs="Arial"/>
          <w:sz w:val="24"/>
          <w:szCs w:val="24"/>
          <w:lang w:val="en-US"/>
        </w:rPr>
        <w:t>terdapat</w:t>
      </w:r>
      <w:proofErr w:type="spellEnd"/>
      <w:r w:rsidRPr="00D062C7">
        <w:rPr>
          <w:rFonts w:ascii="Arial" w:hAnsi="Arial" w:cs="Arial"/>
          <w:sz w:val="24"/>
          <w:szCs w:val="24"/>
        </w:rPr>
        <w:t xml:space="preserve"> variabel yang </w:t>
      </w:r>
      <w:proofErr w:type="spellStart"/>
      <w:r w:rsidRPr="00D062C7">
        <w:rPr>
          <w:rFonts w:ascii="Arial" w:hAnsi="Arial" w:cs="Arial"/>
          <w:sz w:val="24"/>
          <w:szCs w:val="24"/>
          <w:lang w:val="en-US"/>
        </w:rPr>
        <w:t>menghimpun</w:t>
      </w:r>
      <w:proofErr w:type="spellEnd"/>
      <w:r w:rsidRPr="00D062C7">
        <w:rPr>
          <w:rFonts w:ascii="Arial" w:hAnsi="Arial" w:cs="Arial"/>
          <w:sz w:val="24"/>
          <w:szCs w:val="24"/>
        </w:rPr>
        <w:t xml:space="preserve"> nilai toleransi lebih besar dari 1</w:t>
      </w:r>
      <w:r w:rsidR="00561872" w:rsidRPr="00D062C7">
        <w:rPr>
          <w:rFonts w:ascii="Arial" w:hAnsi="Arial" w:cs="Arial"/>
          <w:sz w:val="24"/>
          <w:szCs w:val="24"/>
          <w:lang w:val="en-US"/>
        </w:rPr>
        <w:t xml:space="preserve">, </w:t>
      </w:r>
      <w:proofErr w:type="spellStart"/>
      <w:r w:rsidR="00561872" w:rsidRPr="00D062C7">
        <w:rPr>
          <w:rFonts w:ascii="Arial" w:hAnsi="Arial" w:cs="Arial"/>
          <w:sz w:val="24"/>
          <w:szCs w:val="24"/>
          <w:lang w:val="en-US"/>
        </w:rPr>
        <w:t>artinya</w:t>
      </w:r>
      <w:proofErr w:type="spellEnd"/>
      <w:r w:rsidR="00561872" w:rsidRPr="00D062C7">
        <w:rPr>
          <w:rFonts w:ascii="Arial" w:hAnsi="Arial" w:cs="Arial"/>
          <w:sz w:val="24"/>
          <w:szCs w:val="24"/>
          <w:lang w:val="en-US"/>
        </w:rPr>
        <w:t xml:space="preserve"> </w:t>
      </w:r>
      <w:proofErr w:type="spellStart"/>
      <w:r w:rsidR="00561872" w:rsidRPr="00D062C7">
        <w:rPr>
          <w:rFonts w:ascii="Arial" w:hAnsi="Arial" w:cs="Arial"/>
          <w:sz w:val="24"/>
          <w:szCs w:val="24"/>
          <w:lang w:val="en-US"/>
        </w:rPr>
        <w:t>tidak</w:t>
      </w:r>
      <w:proofErr w:type="spellEnd"/>
      <w:r w:rsidR="00561872" w:rsidRPr="00D062C7">
        <w:rPr>
          <w:rFonts w:ascii="Arial" w:hAnsi="Arial" w:cs="Arial"/>
          <w:sz w:val="24"/>
          <w:szCs w:val="24"/>
          <w:lang w:val="en-US"/>
        </w:rPr>
        <w:t xml:space="preserve"> </w:t>
      </w:r>
      <w:proofErr w:type="spellStart"/>
      <w:r w:rsidR="00561872" w:rsidRPr="00D062C7">
        <w:rPr>
          <w:rFonts w:ascii="Arial" w:hAnsi="Arial" w:cs="Arial"/>
          <w:sz w:val="24"/>
          <w:szCs w:val="24"/>
          <w:lang w:val="en-US"/>
        </w:rPr>
        <w:t>terdapat</w:t>
      </w:r>
      <w:proofErr w:type="spellEnd"/>
      <w:r w:rsidR="00561872" w:rsidRPr="00D062C7">
        <w:rPr>
          <w:rFonts w:ascii="Arial" w:hAnsi="Arial" w:cs="Arial"/>
          <w:sz w:val="24"/>
          <w:szCs w:val="24"/>
          <w:lang w:val="en-US"/>
        </w:rPr>
        <w:t xml:space="preserve"> </w:t>
      </w:r>
      <w:proofErr w:type="spellStart"/>
      <w:r w:rsidR="00561872" w:rsidRPr="00D062C7">
        <w:rPr>
          <w:rFonts w:ascii="Arial" w:hAnsi="Arial" w:cs="Arial"/>
          <w:sz w:val="24"/>
          <w:szCs w:val="24"/>
          <w:lang w:val="en-US"/>
        </w:rPr>
        <w:t>multikolinearitas</w:t>
      </w:r>
      <w:proofErr w:type="spellEnd"/>
      <w:r w:rsidR="00561872" w:rsidRPr="00D062C7">
        <w:rPr>
          <w:rFonts w:ascii="Arial" w:hAnsi="Arial" w:cs="Arial"/>
          <w:sz w:val="24"/>
          <w:szCs w:val="24"/>
          <w:lang w:val="en-US"/>
        </w:rPr>
        <w:t>.</w:t>
      </w:r>
    </w:p>
    <w:p w14:paraId="2EA6973F" w14:textId="48857286" w:rsidR="003621BE" w:rsidRDefault="00561872" w:rsidP="00561872">
      <w:pPr>
        <w:spacing w:line="360" w:lineRule="auto"/>
        <w:ind w:left="270" w:hanging="284"/>
        <w:jc w:val="both"/>
        <w:rPr>
          <w:rFonts w:ascii="Arial" w:hAnsi="Arial" w:cs="Arial"/>
          <w:b/>
          <w:sz w:val="24"/>
          <w:szCs w:val="24"/>
        </w:rPr>
      </w:pPr>
      <w:r>
        <w:rPr>
          <w:noProof/>
          <w:lang w:val="en-US"/>
        </w:rPr>
        <w:lastRenderedPageBreak/>
        <w:drawing>
          <wp:anchor distT="0" distB="0" distL="114300" distR="114300" simplePos="0" relativeHeight="251716608" behindDoc="1" locked="0" layoutInCell="1" allowOverlap="1" wp14:anchorId="52FA0B76" wp14:editId="006B50AD">
            <wp:simplePos x="0" y="0"/>
            <wp:positionH relativeFrom="column">
              <wp:posOffset>1292860</wp:posOffset>
            </wp:positionH>
            <wp:positionV relativeFrom="paragraph">
              <wp:posOffset>263525</wp:posOffset>
            </wp:positionV>
            <wp:extent cx="2975610" cy="2152650"/>
            <wp:effectExtent l="0" t="0" r="0" b="0"/>
            <wp:wrapTight wrapText="bothSides">
              <wp:wrapPolygon edited="0">
                <wp:start x="0" y="0"/>
                <wp:lineTo x="0" y="21409"/>
                <wp:lineTo x="21434" y="21409"/>
                <wp:lineTo x="21434" y="0"/>
                <wp:lineTo x="0" y="0"/>
              </wp:wrapPolygon>
            </wp:wrapTight>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5610" cy="2152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61215">
        <w:rPr>
          <w:rFonts w:ascii="Arial" w:hAnsi="Arial" w:cs="Arial"/>
          <w:b/>
          <w:sz w:val="24"/>
          <w:szCs w:val="24"/>
        </w:rPr>
        <w:t>4.2.3 Uji Heteroskedastisitas</w:t>
      </w:r>
      <w:bookmarkStart w:id="7" w:name="_Toc108820528"/>
    </w:p>
    <w:p w14:paraId="04F5EB3E" w14:textId="34A2117B" w:rsidR="00361215" w:rsidRPr="003621BE" w:rsidRDefault="00561872" w:rsidP="00507A8E">
      <w:pPr>
        <w:spacing w:line="360" w:lineRule="auto"/>
        <w:ind w:left="426" w:hanging="284"/>
        <w:jc w:val="center"/>
        <w:rPr>
          <w:rFonts w:ascii="Arial" w:hAnsi="Arial" w:cs="Arial"/>
          <w:b/>
          <w:sz w:val="24"/>
          <w:szCs w:val="24"/>
        </w:rPr>
      </w:pPr>
      <w:r w:rsidRPr="00561872">
        <w:rPr>
          <w:rFonts w:ascii="Arial" w:hAnsi="Arial" w:cs="Arial"/>
          <w:b/>
          <w:sz w:val="24"/>
          <w:szCs w:val="24"/>
          <w:lang w:val="en-US"/>
        </w:rPr>
        <w:t xml:space="preserve"> </w:t>
      </w:r>
      <w:bookmarkEnd w:id="7"/>
    </w:p>
    <w:p w14:paraId="694E5E92" w14:textId="2CD86ECE" w:rsidR="00361215" w:rsidRDefault="00361215" w:rsidP="00507A8E">
      <w:pPr>
        <w:autoSpaceDE w:val="0"/>
        <w:autoSpaceDN w:val="0"/>
        <w:adjustRightInd w:val="0"/>
        <w:spacing w:after="0" w:line="360" w:lineRule="auto"/>
        <w:rPr>
          <w:rFonts w:ascii="Times New Roman" w:hAnsi="Times New Roman" w:cs="Times New Roman"/>
          <w:sz w:val="24"/>
          <w:szCs w:val="24"/>
        </w:rPr>
      </w:pPr>
    </w:p>
    <w:p w14:paraId="57217ABE" w14:textId="47233638" w:rsidR="00E418D6" w:rsidRDefault="00E418D6" w:rsidP="00507A8E">
      <w:pPr>
        <w:autoSpaceDE w:val="0"/>
        <w:autoSpaceDN w:val="0"/>
        <w:adjustRightInd w:val="0"/>
        <w:spacing w:after="0" w:line="360" w:lineRule="auto"/>
        <w:rPr>
          <w:rFonts w:ascii="Times New Roman" w:hAnsi="Times New Roman" w:cs="Times New Roman"/>
          <w:sz w:val="24"/>
          <w:szCs w:val="24"/>
        </w:rPr>
      </w:pPr>
    </w:p>
    <w:p w14:paraId="18CC8AE8" w14:textId="77777777" w:rsidR="00E418D6" w:rsidRDefault="00E418D6" w:rsidP="00507A8E">
      <w:pPr>
        <w:autoSpaceDE w:val="0"/>
        <w:autoSpaceDN w:val="0"/>
        <w:adjustRightInd w:val="0"/>
        <w:spacing w:after="0" w:line="360" w:lineRule="auto"/>
        <w:rPr>
          <w:rFonts w:ascii="Times New Roman" w:hAnsi="Times New Roman" w:cs="Times New Roman"/>
          <w:sz w:val="24"/>
          <w:szCs w:val="24"/>
        </w:rPr>
      </w:pPr>
    </w:p>
    <w:p w14:paraId="7FD8B022" w14:textId="77777777" w:rsidR="00E418D6" w:rsidRDefault="00361215" w:rsidP="00507A8E">
      <w:pPr>
        <w:pStyle w:val="Caption"/>
        <w:spacing w:line="360" w:lineRule="auto"/>
        <w:jc w:val="center"/>
        <w:rPr>
          <w:rFonts w:ascii="Arial" w:hAnsi="Arial" w:cs="Arial"/>
          <w:i w:val="0"/>
          <w:color w:val="auto"/>
          <w:sz w:val="24"/>
          <w:szCs w:val="24"/>
        </w:rPr>
      </w:pPr>
      <w:r>
        <w:rPr>
          <w:rFonts w:ascii="Arial" w:hAnsi="Arial" w:cs="Arial"/>
          <w:i w:val="0"/>
          <w:color w:val="auto"/>
          <w:sz w:val="24"/>
          <w:szCs w:val="24"/>
        </w:rPr>
        <w:t xml:space="preserve">         </w:t>
      </w:r>
    </w:p>
    <w:p w14:paraId="0C04FF15" w14:textId="77777777" w:rsidR="00526C21" w:rsidRPr="00526C21" w:rsidRDefault="00526C21" w:rsidP="00561872">
      <w:pPr>
        <w:spacing w:after="0" w:line="360" w:lineRule="auto"/>
      </w:pPr>
    </w:p>
    <w:p w14:paraId="4DCB4194" w14:textId="6A225F2E" w:rsidR="00361215" w:rsidRPr="00561872" w:rsidRDefault="00561872" w:rsidP="00561872">
      <w:pPr>
        <w:pStyle w:val="Caption"/>
        <w:spacing w:after="0" w:line="360" w:lineRule="auto"/>
        <w:ind w:left="835" w:firstLine="720"/>
        <w:jc w:val="both"/>
        <w:rPr>
          <w:rFonts w:ascii="Arial" w:hAnsi="Arial" w:cs="Arial"/>
          <w:i w:val="0"/>
          <w:iCs w:val="0"/>
          <w:color w:val="000000" w:themeColor="text1"/>
          <w:sz w:val="24"/>
          <w:szCs w:val="24"/>
        </w:rPr>
      </w:pPr>
      <w:r w:rsidRPr="00561872">
        <w:rPr>
          <w:rFonts w:ascii="Arial" w:hAnsi="Arial" w:cs="Arial"/>
          <w:b/>
          <w:i w:val="0"/>
          <w:iCs w:val="0"/>
          <w:color w:val="000000" w:themeColor="text1"/>
          <w:sz w:val="24"/>
          <w:szCs w:val="24"/>
          <w:lang w:val="en-US"/>
        </w:rPr>
        <w:t>Gambar</w:t>
      </w:r>
      <w:r w:rsidRPr="00561872">
        <w:rPr>
          <w:rFonts w:ascii="Arial" w:hAnsi="Arial" w:cs="Arial"/>
          <w:b/>
          <w:i w:val="0"/>
          <w:iCs w:val="0"/>
          <w:color w:val="000000" w:themeColor="text1"/>
          <w:sz w:val="24"/>
          <w:szCs w:val="24"/>
        </w:rPr>
        <w:t xml:space="preserve"> </w:t>
      </w:r>
      <w:r w:rsidRPr="00561872">
        <w:rPr>
          <w:rFonts w:ascii="Arial" w:hAnsi="Arial" w:cs="Arial"/>
          <w:b/>
          <w:i w:val="0"/>
          <w:iCs w:val="0"/>
          <w:color w:val="000000" w:themeColor="text1"/>
          <w:sz w:val="24"/>
          <w:szCs w:val="24"/>
          <w:lang w:val="en-US"/>
        </w:rPr>
        <w:t>2.</w:t>
      </w:r>
      <w:r w:rsidRPr="00561872">
        <w:rPr>
          <w:rFonts w:ascii="Arial" w:hAnsi="Arial" w:cs="Arial"/>
          <w:b/>
          <w:i w:val="0"/>
          <w:iCs w:val="0"/>
          <w:color w:val="000000" w:themeColor="text1"/>
          <w:sz w:val="24"/>
          <w:szCs w:val="24"/>
        </w:rPr>
        <w:t xml:space="preserve"> </w:t>
      </w:r>
      <w:r w:rsidRPr="00561872">
        <w:rPr>
          <w:rFonts w:ascii="Arial" w:hAnsi="Arial" w:cs="Arial"/>
          <w:b/>
          <w:bCs/>
          <w:i w:val="0"/>
          <w:iCs w:val="0"/>
          <w:color w:val="000000" w:themeColor="text1"/>
          <w:sz w:val="24"/>
          <w:szCs w:val="24"/>
        </w:rPr>
        <w:t>Grafik</w:t>
      </w:r>
      <w:r w:rsidRPr="00561872">
        <w:rPr>
          <w:rFonts w:ascii="Arial" w:hAnsi="Arial" w:cs="Arial"/>
          <w:b/>
          <w:i w:val="0"/>
          <w:iCs w:val="0"/>
          <w:color w:val="000000" w:themeColor="text1"/>
          <w:sz w:val="24"/>
          <w:szCs w:val="24"/>
        </w:rPr>
        <w:t xml:space="preserve"> Uji Heteroskedastisitas</w:t>
      </w:r>
      <w:r w:rsidRPr="00561872">
        <w:rPr>
          <w:rFonts w:ascii="Arial" w:hAnsi="Arial" w:cs="Arial"/>
          <w:i w:val="0"/>
          <w:iCs w:val="0"/>
          <w:color w:val="000000" w:themeColor="text1"/>
          <w:sz w:val="24"/>
          <w:szCs w:val="24"/>
        </w:rPr>
        <w:t xml:space="preserve"> </w:t>
      </w:r>
    </w:p>
    <w:p w14:paraId="7C6C6BDF" w14:textId="23DFCC22" w:rsidR="00C33291" w:rsidRDefault="00C00D1F" w:rsidP="004B0EC5">
      <w:pPr>
        <w:spacing w:after="0" w:line="360" w:lineRule="auto"/>
        <w:ind w:firstLine="630"/>
        <w:jc w:val="both"/>
        <w:rPr>
          <w:rFonts w:ascii="Arial" w:hAnsi="Arial" w:cs="Arial"/>
          <w:sz w:val="24"/>
          <w:szCs w:val="24"/>
          <w:lang w:val="en-US"/>
        </w:rPr>
      </w:pPr>
      <w:r w:rsidRPr="00D062C7">
        <w:rPr>
          <w:rFonts w:ascii="Arial" w:hAnsi="Arial" w:cs="Arial"/>
          <w:sz w:val="24"/>
          <w:szCs w:val="24"/>
        </w:rPr>
        <w:t xml:space="preserve">Menurut temuan pengujian yang ditunjukkan pada scatterplot sebelumnya, </w:t>
      </w:r>
      <w:r w:rsidR="00BC11D5" w:rsidRPr="00D062C7">
        <w:rPr>
          <w:rFonts w:ascii="Arial" w:hAnsi="Arial" w:cs="Arial"/>
          <w:sz w:val="24"/>
          <w:szCs w:val="24"/>
        </w:rPr>
        <w:t>tampak</w:t>
      </w:r>
      <w:r w:rsidRPr="00D062C7">
        <w:rPr>
          <w:rFonts w:ascii="Arial" w:hAnsi="Arial" w:cs="Arial"/>
          <w:sz w:val="24"/>
          <w:szCs w:val="24"/>
        </w:rPr>
        <w:t xml:space="preserve"> bahwa titik-titik berdistribusi tidak menentu, baik di </w:t>
      </w:r>
      <w:r w:rsidR="00BC11D5" w:rsidRPr="00D062C7">
        <w:rPr>
          <w:rFonts w:ascii="Arial" w:hAnsi="Arial" w:cs="Arial"/>
          <w:sz w:val="24"/>
          <w:szCs w:val="24"/>
        </w:rPr>
        <w:t xml:space="preserve">bawah </w:t>
      </w:r>
      <w:r w:rsidRPr="00D062C7">
        <w:rPr>
          <w:rFonts w:ascii="Arial" w:hAnsi="Arial" w:cs="Arial"/>
          <w:sz w:val="24"/>
          <w:szCs w:val="24"/>
        </w:rPr>
        <w:t xml:space="preserve">maupun di </w:t>
      </w:r>
      <w:r w:rsidR="00BC11D5" w:rsidRPr="00D062C7">
        <w:rPr>
          <w:rFonts w:ascii="Arial" w:hAnsi="Arial" w:cs="Arial"/>
          <w:sz w:val="24"/>
          <w:szCs w:val="24"/>
        </w:rPr>
        <w:t xml:space="preserve">atas </w:t>
      </w:r>
      <w:r w:rsidRPr="00D062C7">
        <w:rPr>
          <w:rFonts w:ascii="Arial" w:hAnsi="Arial" w:cs="Arial"/>
          <w:sz w:val="24"/>
          <w:szCs w:val="24"/>
        </w:rPr>
        <w:t xml:space="preserve">angka 0. </w:t>
      </w:r>
      <w:r w:rsidRPr="00D062C7">
        <w:rPr>
          <w:rFonts w:ascii="Arial" w:hAnsi="Arial" w:cs="Arial"/>
          <w:sz w:val="24"/>
          <w:szCs w:val="24"/>
          <w:lang w:val="en-US"/>
        </w:rPr>
        <w:t xml:space="preserve">Bisa </w:t>
      </w:r>
      <w:proofErr w:type="spellStart"/>
      <w:r w:rsidRPr="00D062C7">
        <w:rPr>
          <w:rFonts w:ascii="Arial" w:hAnsi="Arial" w:cs="Arial"/>
          <w:sz w:val="24"/>
          <w:szCs w:val="24"/>
          <w:lang w:val="en-US"/>
        </w:rPr>
        <w:t>ditarik</w:t>
      </w:r>
      <w:proofErr w:type="spellEnd"/>
      <w:r w:rsidRPr="00D062C7">
        <w:rPr>
          <w:rFonts w:ascii="Arial" w:hAnsi="Arial" w:cs="Arial"/>
          <w:sz w:val="24"/>
          <w:szCs w:val="24"/>
          <w:lang w:val="en-US"/>
        </w:rPr>
        <w:t xml:space="preserve"> </w:t>
      </w:r>
      <w:proofErr w:type="spellStart"/>
      <w:r w:rsidRPr="00D062C7">
        <w:rPr>
          <w:rFonts w:ascii="Arial" w:hAnsi="Arial" w:cs="Arial"/>
          <w:sz w:val="24"/>
          <w:szCs w:val="24"/>
          <w:lang w:val="en-US"/>
        </w:rPr>
        <w:t>kesimpulan</w:t>
      </w:r>
      <w:proofErr w:type="spellEnd"/>
      <w:r w:rsidRPr="00D062C7">
        <w:rPr>
          <w:rFonts w:ascii="Arial" w:hAnsi="Arial" w:cs="Arial"/>
          <w:sz w:val="24"/>
          <w:szCs w:val="24"/>
        </w:rPr>
        <w:t xml:space="preserve"> bahwa tidak ada heteroskedastisitas dari data </w:t>
      </w:r>
      <w:proofErr w:type="spellStart"/>
      <w:r w:rsidRPr="00D062C7">
        <w:rPr>
          <w:rFonts w:ascii="Arial" w:hAnsi="Arial" w:cs="Arial"/>
          <w:sz w:val="24"/>
          <w:szCs w:val="24"/>
          <w:lang w:val="en-US"/>
        </w:rPr>
        <w:t>riset</w:t>
      </w:r>
      <w:proofErr w:type="spellEnd"/>
      <w:r w:rsidR="00C33291" w:rsidRPr="00D062C7">
        <w:rPr>
          <w:rFonts w:ascii="Arial" w:hAnsi="Arial" w:cs="Arial"/>
          <w:sz w:val="24"/>
          <w:szCs w:val="24"/>
          <w:lang w:val="en-US"/>
        </w:rPr>
        <w:t>.</w:t>
      </w:r>
      <w:r w:rsidR="00C33291">
        <w:rPr>
          <w:rFonts w:ascii="Arial" w:hAnsi="Arial" w:cs="Arial"/>
          <w:sz w:val="24"/>
          <w:szCs w:val="24"/>
          <w:lang w:val="en-US"/>
        </w:rPr>
        <w:t xml:space="preserve"> </w:t>
      </w:r>
    </w:p>
    <w:p w14:paraId="72D0838B" w14:textId="77777777" w:rsidR="004B0EC5" w:rsidRPr="00561872" w:rsidRDefault="004B0EC5" w:rsidP="004B0EC5">
      <w:pPr>
        <w:spacing w:after="0" w:line="360" w:lineRule="auto"/>
        <w:ind w:firstLine="630"/>
        <w:jc w:val="both"/>
        <w:rPr>
          <w:rFonts w:ascii="Arial" w:hAnsi="Arial" w:cs="Arial"/>
          <w:sz w:val="24"/>
          <w:szCs w:val="24"/>
          <w:lang w:val="en-US"/>
        </w:rPr>
      </w:pPr>
    </w:p>
    <w:p w14:paraId="6A245ED2" w14:textId="217A28F2" w:rsidR="00361215" w:rsidRDefault="00361215" w:rsidP="00C33291">
      <w:pPr>
        <w:spacing w:after="0" w:line="360" w:lineRule="auto"/>
        <w:ind w:left="360" w:hanging="360"/>
        <w:jc w:val="both"/>
        <w:rPr>
          <w:rFonts w:ascii="Arial" w:hAnsi="Arial" w:cs="Arial"/>
          <w:b/>
          <w:sz w:val="24"/>
          <w:szCs w:val="24"/>
        </w:rPr>
      </w:pPr>
      <w:r>
        <w:rPr>
          <w:rFonts w:ascii="Arial" w:hAnsi="Arial" w:cs="Arial"/>
          <w:b/>
          <w:sz w:val="24"/>
          <w:szCs w:val="24"/>
        </w:rPr>
        <w:t>4.2.4 Uji Autokorelasi</w:t>
      </w:r>
    </w:p>
    <w:p w14:paraId="105680E6" w14:textId="6082E585" w:rsidR="00361215" w:rsidRPr="00A21F9B" w:rsidRDefault="00A21F9B" w:rsidP="00C33291">
      <w:pPr>
        <w:pStyle w:val="Caption"/>
        <w:keepNext/>
        <w:spacing w:after="0" w:line="360" w:lineRule="auto"/>
        <w:jc w:val="center"/>
        <w:rPr>
          <w:rFonts w:ascii="Arial" w:hAnsi="Arial" w:cs="Arial"/>
          <w:b/>
          <w:i w:val="0"/>
          <w:color w:val="auto"/>
          <w:sz w:val="24"/>
          <w:szCs w:val="24"/>
          <w:lang w:val="en-US"/>
        </w:rPr>
      </w:pPr>
      <w:bookmarkStart w:id="8" w:name="_Toc108820529"/>
      <w:r>
        <w:rPr>
          <w:rFonts w:ascii="Arial" w:hAnsi="Arial" w:cs="Arial"/>
          <w:b/>
          <w:i w:val="0"/>
          <w:color w:val="auto"/>
          <w:sz w:val="24"/>
          <w:szCs w:val="24"/>
          <w:lang w:val="en-US"/>
        </w:rPr>
        <w:t>“</w:t>
      </w:r>
      <w:r w:rsidR="00361215" w:rsidRPr="00C62511">
        <w:rPr>
          <w:rFonts w:ascii="Arial" w:hAnsi="Arial" w:cs="Arial"/>
          <w:b/>
          <w:i w:val="0"/>
          <w:color w:val="auto"/>
          <w:sz w:val="24"/>
          <w:szCs w:val="24"/>
        </w:rPr>
        <w:t xml:space="preserve">Tabel </w:t>
      </w:r>
      <w:r w:rsidR="00C33291">
        <w:rPr>
          <w:rFonts w:ascii="Arial" w:hAnsi="Arial" w:cs="Arial"/>
          <w:b/>
          <w:i w:val="0"/>
          <w:color w:val="auto"/>
          <w:sz w:val="24"/>
          <w:szCs w:val="24"/>
          <w:lang w:val="en-US"/>
        </w:rPr>
        <w:t>3.</w:t>
      </w:r>
      <w:r w:rsidR="00361215" w:rsidRPr="00C62511">
        <w:rPr>
          <w:rFonts w:ascii="Arial" w:hAnsi="Arial" w:cs="Arial"/>
          <w:b/>
          <w:i w:val="0"/>
          <w:color w:val="auto"/>
          <w:sz w:val="24"/>
          <w:szCs w:val="24"/>
        </w:rPr>
        <w:t xml:space="preserve"> Uji Autokorelasi</w:t>
      </w:r>
      <w:bookmarkEnd w:id="8"/>
      <w:r>
        <w:rPr>
          <w:rFonts w:ascii="Arial" w:hAnsi="Arial" w:cs="Arial"/>
          <w:b/>
          <w:i w:val="0"/>
          <w:color w:val="auto"/>
          <w:sz w:val="24"/>
          <w:szCs w:val="24"/>
          <w:lang w:val="en-US"/>
        </w:rPr>
        <w:t>”</w:t>
      </w:r>
    </w:p>
    <w:tbl>
      <w:tblPr>
        <w:tblpPr w:leftFromText="180" w:rightFromText="180" w:vertAnchor="text" w:horzAnchor="margin" w:tblpY="-65"/>
        <w:tblW w:w="75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4"/>
        <w:gridCol w:w="1052"/>
        <w:gridCol w:w="1114"/>
        <w:gridCol w:w="1508"/>
        <w:gridCol w:w="1508"/>
        <w:gridCol w:w="1519"/>
      </w:tblGrid>
      <w:tr w:rsidR="00AD4560" w:rsidRPr="004605B3" w14:paraId="2C36A0FE" w14:textId="77777777" w:rsidTr="0088299E">
        <w:trPr>
          <w:cantSplit/>
          <w:trHeight w:val="275"/>
        </w:trPr>
        <w:tc>
          <w:tcPr>
            <w:tcW w:w="7515" w:type="dxa"/>
            <w:gridSpan w:val="6"/>
            <w:tcBorders>
              <w:top w:val="nil"/>
              <w:left w:val="nil"/>
              <w:bottom w:val="nil"/>
              <w:right w:val="nil"/>
            </w:tcBorders>
            <w:shd w:val="clear" w:color="auto" w:fill="FFFFFF"/>
            <w:vAlign w:val="center"/>
          </w:tcPr>
          <w:p w14:paraId="619BAC87" w14:textId="77777777" w:rsidR="00AD4560" w:rsidRPr="004605B3" w:rsidRDefault="00AD4560" w:rsidP="00507A8E">
            <w:pPr>
              <w:autoSpaceDE w:val="0"/>
              <w:autoSpaceDN w:val="0"/>
              <w:adjustRightInd w:val="0"/>
              <w:spacing w:after="0" w:line="360" w:lineRule="auto"/>
              <w:ind w:left="60" w:right="60"/>
              <w:jc w:val="center"/>
              <w:rPr>
                <w:rFonts w:ascii="Arial" w:hAnsi="Arial" w:cs="Arial"/>
                <w:color w:val="010205"/>
              </w:rPr>
            </w:pPr>
            <w:r w:rsidRPr="004605B3">
              <w:rPr>
                <w:rFonts w:ascii="Arial" w:hAnsi="Arial" w:cs="Arial"/>
                <w:b/>
                <w:bCs/>
                <w:color w:val="010205"/>
              </w:rPr>
              <w:t>Model Summary</w:t>
            </w:r>
            <w:r w:rsidRPr="004605B3">
              <w:rPr>
                <w:rFonts w:ascii="Arial" w:hAnsi="Arial" w:cs="Arial"/>
                <w:b/>
                <w:bCs/>
                <w:color w:val="010205"/>
                <w:vertAlign w:val="superscript"/>
              </w:rPr>
              <w:t>b</w:t>
            </w:r>
          </w:p>
        </w:tc>
      </w:tr>
      <w:tr w:rsidR="00AD4560" w:rsidRPr="004605B3" w14:paraId="019C185C" w14:textId="77777777" w:rsidTr="00992950">
        <w:trPr>
          <w:cantSplit/>
          <w:trHeight w:val="551"/>
        </w:trPr>
        <w:tc>
          <w:tcPr>
            <w:tcW w:w="814" w:type="dxa"/>
            <w:tcBorders>
              <w:top w:val="nil"/>
              <w:left w:val="nil"/>
              <w:bottom w:val="single" w:sz="8" w:space="0" w:color="152935"/>
              <w:right w:val="nil"/>
            </w:tcBorders>
            <w:shd w:val="clear" w:color="auto" w:fill="FFFFFF"/>
            <w:vAlign w:val="bottom"/>
          </w:tcPr>
          <w:p w14:paraId="46CB03F8" w14:textId="77777777" w:rsidR="00AD4560" w:rsidRPr="004605B3" w:rsidRDefault="00AD4560" w:rsidP="00507A8E">
            <w:pPr>
              <w:autoSpaceDE w:val="0"/>
              <w:autoSpaceDN w:val="0"/>
              <w:adjustRightInd w:val="0"/>
              <w:spacing w:after="0" w:line="360" w:lineRule="auto"/>
              <w:ind w:left="60" w:right="60"/>
              <w:rPr>
                <w:rFonts w:ascii="Arial" w:hAnsi="Arial" w:cs="Arial"/>
                <w:color w:val="264A60"/>
                <w:sz w:val="18"/>
                <w:szCs w:val="18"/>
              </w:rPr>
            </w:pPr>
            <w:r w:rsidRPr="004605B3">
              <w:rPr>
                <w:rFonts w:ascii="Arial" w:hAnsi="Arial" w:cs="Arial"/>
                <w:color w:val="264A60"/>
                <w:sz w:val="18"/>
                <w:szCs w:val="18"/>
              </w:rPr>
              <w:t>Model</w:t>
            </w:r>
          </w:p>
        </w:tc>
        <w:tc>
          <w:tcPr>
            <w:tcW w:w="1052" w:type="dxa"/>
            <w:tcBorders>
              <w:top w:val="nil"/>
              <w:left w:val="nil"/>
              <w:bottom w:val="single" w:sz="8" w:space="0" w:color="152935"/>
              <w:right w:val="single" w:sz="8" w:space="0" w:color="E0E0E0"/>
            </w:tcBorders>
            <w:shd w:val="clear" w:color="auto" w:fill="FFFFFF"/>
            <w:vAlign w:val="bottom"/>
          </w:tcPr>
          <w:p w14:paraId="756416CF" w14:textId="77777777" w:rsidR="00AD4560" w:rsidRPr="004605B3" w:rsidRDefault="00AD4560" w:rsidP="00507A8E">
            <w:pPr>
              <w:autoSpaceDE w:val="0"/>
              <w:autoSpaceDN w:val="0"/>
              <w:adjustRightInd w:val="0"/>
              <w:spacing w:after="0" w:line="360" w:lineRule="auto"/>
              <w:ind w:left="60" w:right="60"/>
              <w:jc w:val="center"/>
              <w:rPr>
                <w:rFonts w:ascii="Arial" w:hAnsi="Arial" w:cs="Arial"/>
                <w:color w:val="264A60"/>
                <w:sz w:val="18"/>
                <w:szCs w:val="18"/>
              </w:rPr>
            </w:pPr>
            <w:r w:rsidRPr="004605B3">
              <w:rPr>
                <w:rFonts w:ascii="Arial" w:hAnsi="Arial" w:cs="Arial"/>
                <w:color w:val="264A60"/>
                <w:sz w:val="18"/>
                <w:szCs w:val="18"/>
              </w:rPr>
              <w:t>R</w:t>
            </w:r>
          </w:p>
        </w:tc>
        <w:tc>
          <w:tcPr>
            <w:tcW w:w="1114" w:type="dxa"/>
            <w:tcBorders>
              <w:top w:val="nil"/>
              <w:left w:val="single" w:sz="8" w:space="0" w:color="E0E0E0"/>
              <w:bottom w:val="single" w:sz="8" w:space="0" w:color="152935"/>
              <w:right w:val="single" w:sz="8" w:space="0" w:color="E0E0E0"/>
            </w:tcBorders>
            <w:shd w:val="clear" w:color="auto" w:fill="FFFFFF"/>
            <w:vAlign w:val="bottom"/>
          </w:tcPr>
          <w:p w14:paraId="1BCBFB9D" w14:textId="77777777" w:rsidR="00AD4560" w:rsidRPr="004605B3" w:rsidRDefault="00AD4560" w:rsidP="00507A8E">
            <w:pPr>
              <w:autoSpaceDE w:val="0"/>
              <w:autoSpaceDN w:val="0"/>
              <w:adjustRightInd w:val="0"/>
              <w:spacing w:after="0" w:line="360" w:lineRule="auto"/>
              <w:ind w:left="60" w:right="60"/>
              <w:jc w:val="center"/>
              <w:rPr>
                <w:rFonts w:ascii="Arial" w:hAnsi="Arial" w:cs="Arial"/>
                <w:color w:val="264A60"/>
                <w:sz w:val="18"/>
                <w:szCs w:val="18"/>
              </w:rPr>
            </w:pPr>
            <w:r w:rsidRPr="004605B3">
              <w:rPr>
                <w:rFonts w:ascii="Arial" w:hAnsi="Arial" w:cs="Arial"/>
                <w:color w:val="264A60"/>
                <w:sz w:val="18"/>
                <w:szCs w:val="18"/>
              </w:rPr>
              <w:t>R Square</w:t>
            </w:r>
          </w:p>
        </w:tc>
        <w:tc>
          <w:tcPr>
            <w:tcW w:w="1508" w:type="dxa"/>
            <w:tcBorders>
              <w:top w:val="nil"/>
              <w:left w:val="single" w:sz="8" w:space="0" w:color="E0E0E0"/>
              <w:bottom w:val="single" w:sz="8" w:space="0" w:color="152935"/>
              <w:right w:val="single" w:sz="8" w:space="0" w:color="E0E0E0"/>
            </w:tcBorders>
            <w:shd w:val="clear" w:color="auto" w:fill="FFFFFF"/>
            <w:vAlign w:val="bottom"/>
          </w:tcPr>
          <w:p w14:paraId="7B80659C" w14:textId="77777777" w:rsidR="00AD4560" w:rsidRPr="004605B3" w:rsidRDefault="00AD4560" w:rsidP="00507A8E">
            <w:pPr>
              <w:autoSpaceDE w:val="0"/>
              <w:autoSpaceDN w:val="0"/>
              <w:adjustRightInd w:val="0"/>
              <w:spacing w:after="0" w:line="360" w:lineRule="auto"/>
              <w:ind w:left="60" w:right="60"/>
              <w:jc w:val="center"/>
              <w:rPr>
                <w:rFonts w:ascii="Arial" w:hAnsi="Arial" w:cs="Arial"/>
                <w:color w:val="264A60"/>
                <w:sz w:val="18"/>
                <w:szCs w:val="18"/>
              </w:rPr>
            </w:pPr>
            <w:r w:rsidRPr="004605B3">
              <w:rPr>
                <w:rFonts w:ascii="Arial" w:hAnsi="Arial" w:cs="Arial"/>
                <w:color w:val="264A60"/>
                <w:sz w:val="18"/>
                <w:szCs w:val="18"/>
              </w:rPr>
              <w:t>Adjusted R Square</w:t>
            </w:r>
          </w:p>
        </w:tc>
        <w:tc>
          <w:tcPr>
            <w:tcW w:w="1508" w:type="dxa"/>
            <w:tcBorders>
              <w:top w:val="nil"/>
              <w:left w:val="single" w:sz="8" w:space="0" w:color="E0E0E0"/>
              <w:bottom w:val="single" w:sz="8" w:space="0" w:color="152935"/>
              <w:right w:val="single" w:sz="8" w:space="0" w:color="E0E0E0"/>
            </w:tcBorders>
            <w:shd w:val="clear" w:color="auto" w:fill="FFFFFF"/>
            <w:vAlign w:val="bottom"/>
          </w:tcPr>
          <w:p w14:paraId="07C71EFE" w14:textId="77777777" w:rsidR="00AD4560" w:rsidRPr="004605B3" w:rsidRDefault="00AD4560" w:rsidP="00507A8E">
            <w:pPr>
              <w:autoSpaceDE w:val="0"/>
              <w:autoSpaceDN w:val="0"/>
              <w:adjustRightInd w:val="0"/>
              <w:spacing w:after="0" w:line="360" w:lineRule="auto"/>
              <w:ind w:left="60" w:right="60"/>
              <w:jc w:val="center"/>
              <w:rPr>
                <w:rFonts w:ascii="Arial" w:hAnsi="Arial" w:cs="Arial"/>
                <w:color w:val="264A60"/>
                <w:sz w:val="18"/>
                <w:szCs w:val="18"/>
              </w:rPr>
            </w:pPr>
            <w:r w:rsidRPr="004605B3">
              <w:rPr>
                <w:rFonts w:ascii="Arial" w:hAnsi="Arial" w:cs="Arial"/>
                <w:color w:val="264A60"/>
                <w:sz w:val="18"/>
                <w:szCs w:val="18"/>
              </w:rPr>
              <w:t>Std. Error of the Estimate</w:t>
            </w:r>
          </w:p>
        </w:tc>
        <w:tc>
          <w:tcPr>
            <w:tcW w:w="1519" w:type="dxa"/>
            <w:tcBorders>
              <w:top w:val="nil"/>
              <w:left w:val="single" w:sz="8" w:space="0" w:color="E0E0E0"/>
              <w:bottom w:val="single" w:sz="8" w:space="0" w:color="152935"/>
              <w:right w:val="nil"/>
            </w:tcBorders>
            <w:shd w:val="clear" w:color="auto" w:fill="FFFFFF"/>
            <w:vAlign w:val="bottom"/>
          </w:tcPr>
          <w:p w14:paraId="7CFC9990" w14:textId="77777777" w:rsidR="00AD4560" w:rsidRPr="004605B3" w:rsidRDefault="00AD4560" w:rsidP="00507A8E">
            <w:pPr>
              <w:autoSpaceDE w:val="0"/>
              <w:autoSpaceDN w:val="0"/>
              <w:adjustRightInd w:val="0"/>
              <w:spacing w:after="0" w:line="360" w:lineRule="auto"/>
              <w:ind w:left="60" w:right="60"/>
              <w:jc w:val="center"/>
              <w:rPr>
                <w:rFonts w:ascii="Arial" w:hAnsi="Arial" w:cs="Arial"/>
                <w:color w:val="264A60"/>
                <w:sz w:val="18"/>
                <w:szCs w:val="18"/>
              </w:rPr>
            </w:pPr>
            <w:r w:rsidRPr="004605B3">
              <w:rPr>
                <w:rFonts w:ascii="Arial" w:hAnsi="Arial" w:cs="Arial"/>
                <w:color w:val="264A60"/>
                <w:sz w:val="18"/>
                <w:szCs w:val="18"/>
              </w:rPr>
              <w:t>Durbin-Watson</w:t>
            </w:r>
          </w:p>
        </w:tc>
      </w:tr>
      <w:tr w:rsidR="00AD4560" w:rsidRPr="004605B3" w14:paraId="59D3D9AF" w14:textId="77777777" w:rsidTr="00992950">
        <w:trPr>
          <w:cantSplit/>
          <w:trHeight w:val="275"/>
        </w:trPr>
        <w:tc>
          <w:tcPr>
            <w:tcW w:w="814" w:type="dxa"/>
            <w:tcBorders>
              <w:top w:val="single" w:sz="8" w:space="0" w:color="152935"/>
              <w:left w:val="nil"/>
              <w:bottom w:val="single" w:sz="8" w:space="0" w:color="152935"/>
              <w:right w:val="nil"/>
            </w:tcBorders>
            <w:shd w:val="clear" w:color="auto" w:fill="E0E0E0"/>
          </w:tcPr>
          <w:p w14:paraId="5C5F3C64" w14:textId="77777777" w:rsidR="00AD4560" w:rsidRPr="004605B3" w:rsidRDefault="00AD4560" w:rsidP="00507A8E">
            <w:pPr>
              <w:autoSpaceDE w:val="0"/>
              <w:autoSpaceDN w:val="0"/>
              <w:adjustRightInd w:val="0"/>
              <w:spacing w:after="0" w:line="360" w:lineRule="auto"/>
              <w:ind w:left="60" w:right="60"/>
              <w:rPr>
                <w:rFonts w:ascii="Arial" w:hAnsi="Arial" w:cs="Arial"/>
                <w:color w:val="264A60"/>
                <w:sz w:val="18"/>
                <w:szCs w:val="18"/>
              </w:rPr>
            </w:pPr>
            <w:r w:rsidRPr="004605B3">
              <w:rPr>
                <w:rFonts w:ascii="Arial" w:hAnsi="Arial" w:cs="Arial"/>
                <w:color w:val="264A60"/>
                <w:sz w:val="18"/>
                <w:szCs w:val="18"/>
              </w:rPr>
              <w:t>1</w:t>
            </w:r>
          </w:p>
        </w:tc>
        <w:tc>
          <w:tcPr>
            <w:tcW w:w="1052" w:type="dxa"/>
            <w:tcBorders>
              <w:top w:val="single" w:sz="8" w:space="0" w:color="152935"/>
              <w:left w:val="nil"/>
              <w:bottom w:val="single" w:sz="8" w:space="0" w:color="152935"/>
              <w:right w:val="single" w:sz="8" w:space="0" w:color="E0E0E0"/>
            </w:tcBorders>
            <w:shd w:val="clear" w:color="auto" w:fill="FFFFFF"/>
          </w:tcPr>
          <w:p w14:paraId="4C9CA04B" w14:textId="10D60798" w:rsidR="00AD4560" w:rsidRPr="004605B3" w:rsidRDefault="00AD4560" w:rsidP="00507A8E">
            <w:pPr>
              <w:autoSpaceDE w:val="0"/>
              <w:autoSpaceDN w:val="0"/>
              <w:adjustRightInd w:val="0"/>
              <w:spacing w:after="0" w:line="360" w:lineRule="auto"/>
              <w:ind w:left="60" w:right="60"/>
              <w:jc w:val="right"/>
              <w:rPr>
                <w:rFonts w:ascii="Arial" w:hAnsi="Arial" w:cs="Arial"/>
                <w:color w:val="010205"/>
                <w:sz w:val="18"/>
                <w:szCs w:val="18"/>
              </w:rPr>
            </w:pPr>
            <w:r w:rsidRPr="004605B3">
              <w:rPr>
                <w:rFonts w:ascii="Arial" w:hAnsi="Arial" w:cs="Arial"/>
                <w:color w:val="010205"/>
                <w:sz w:val="18"/>
                <w:szCs w:val="18"/>
              </w:rPr>
              <w:t>,</w:t>
            </w:r>
            <w:r w:rsidR="00D328DF" w:rsidRPr="00D328DF">
              <w:rPr>
                <w:rFonts w:ascii="Arial" w:hAnsi="Arial" w:cs="Arial"/>
                <w:color w:val="010205"/>
                <w:sz w:val="18"/>
                <w:szCs w:val="18"/>
              </w:rPr>
              <w:t>783</w:t>
            </w:r>
            <w:r w:rsidRPr="004605B3">
              <w:rPr>
                <w:rFonts w:ascii="Arial" w:hAnsi="Arial" w:cs="Arial"/>
                <w:color w:val="010205"/>
                <w:sz w:val="18"/>
                <w:szCs w:val="18"/>
                <w:vertAlign w:val="superscript"/>
              </w:rPr>
              <w:t>a</w:t>
            </w:r>
          </w:p>
        </w:tc>
        <w:tc>
          <w:tcPr>
            <w:tcW w:w="1114" w:type="dxa"/>
            <w:tcBorders>
              <w:top w:val="single" w:sz="8" w:space="0" w:color="152935"/>
              <w:left w:val="single" w:sz="8" w:space="0" w:color="E0E0E0"/>
              <w:bottom w:val="single" w:sz="8" w:space="0" w:color="152935"/>
              <w:right w:val="single" w:sz="8" w:space="0" w:color="E0E0E0"/>
            </w:tcBorders>
            <w:shd w:val="clear" w:color="auto" w:fill="FFFFFF"/>
          </w:tcPr>
          <w:p w14:paraId="2FBE4BFE" w14:textId="1A967791" w:rsidR="00AD4560" w:rsidRPr="004605B3" w:rsidRDefault="00AD4560" w:rsidP="00507A8E">
            <w:pPr>
              <w:autoSpaceDE w:val="0"/>
              <w:autoSpaceDN w:val="0"/>
              <w:adjustRightInd w:val="0"/>
              <w:spacing w:after="0" w:line="360" w:lineRule="auto"/>
              <w:ind w:left="60" w:right="60"/>
              <w:jc w:val="right"/>
              <w:rPr>
                <w:rFonts w:ascii="Arial" w:hAnsi="Arial" w:cs="Arial"/>
                <w:color w:val="010205"/>
                <w:sz w:val="18"/>
                <w:szCs w:val="18"/>
              </w:rPr>
            </w:pPr>
            <w:r w:rsidRPr="004605B3">
              <w:rPr>
                <w:rFonts w:ascii="Arial" w:hAnsi="Arial" w:cs="Arial"/>
                <w:color w:val="010205"/>
                <w:sz w:val="18"/>
                <w:szCs w:val="18"/>
              </w:rPr>
              <w:t>,</w:t>
            </w:r>
            <w:r w:rsidR="00D328DF" w:rsidRPr="00D328DF">
              <w:rPr>
                <w:rFonts w:ascii="Arial" w:hAnsi="Arial" w:cs="Arial"/>
                <w:color w:val="010205"/>
                <w:sz w:val="18"/>
                <w:szCs w:val="18"/>
              </w:rPr>
              <w:t>614</w:t>
            </w:r>
          </w:p>
        </w:tc>
        <w:tc>
          <w:tcPr>
            <w:tcW w:w="1508" w:type="dxa"/>
            <w:tcBorders>
              <w:top w:val="single" w:sz="8" w:space="0" w:color="152935"/>
              <w:left w:val="single" w:sz="8" w:space="0" w:color="E0E0E0"/>
              <w:bottom w:val="single" w:sz="8" w:space="0" w:color="152935"/>
              <w:right w:val="single" w:sz="8" w:space="0" w:color="E0E0E0"/>
            </w:tcBorders>
            <w:shd w:val="clear" w:color="auto" w:fill="FFFFFF"/>
          </w:tcPr>
          <w:p w14:paraId="32761495" w14:textId="669DB97D" w:rsidR="00AD4560" w:rsidRPr="004605B3" w:rsidRDefault="00AD4560" w:rsidP="00507A8E">
            <w:pPr>
              <w:autoSpaceDE w:val="0"/>
              <w:autoSpaceDN w:val="0"/>
              <w:adjustRightInd w:val="0"/>
              <w:spacing w:after="0" w:line="360" w:lineRule="auto"/>
              <w:ind w:left="60" w:right="60"/>
              <w:jc w:val="right"/>
              <w:rPr>
                <w:rFonts w:ascii="Arial" w:hAnsi="Arial" w:cs="Arial"/>
                <w:color w:val="010205"/>
                <w:sz w:val="18"/>
                <w:szCs w:val="18"/>
              </w:rPr>
            </w:pPr>
            <w:r w:rsidRPr="004605B3">
              <w:rPr>
                <w:rFonts w:ascii="Arial" w:hAnsi="Arial" w:cs="Arial"/>
                <w:color w:val="010205"/>
                <w:sz w:val="18"/>
                <w:szCs w:val="18"/>
              </w:rPr>
              <w:t>,</w:t>
            </w:r>
            <w:r w:rsidR="00D328DF" w:rsidRPr="00D328DF">
              <w:rPr>
                <w:rFonts w:ascii="Arial" w:hAnsi="Arial" w:cs="Arial"/>
                <w:color w:val="010205"/>
                <w:sz w:val="18"/>
                <w:szCs w:val="18"/>
              </w:rPr>
              <w:t>577</w:t>
            </w:r>
          </w:p>
        </w:tc>
        <w:tc>
          <w:tcPr>
            <w:tcW w:w="1508" w:type="dxa"/>
            <w:tcBorders>
              <w:top w:val="single" w:sz="8" w:space="0" w:color="152935"/>
              <w:left w:val="single" w:sz="8" w:space="0" w:color="E0E0E0"/>
              <w:bottom w:val="single" w:sz="8" w:space="0" w:color="152935"/>
              <w:right w:val="single" w:sz="8" w:space="0" w:color="E0E0E0"/>
            </w:tcBorders>
            <w:shd w:val="clear" w:color="auto" w:fill="FFFFFF"/>
          </w:tcPr>
          <w:p w14:paraId="770072A4" w14:textId="64B644F5" w:rsidR="00AD4560" w:rsidRPr="004605B3" w:rsidRDefault="00D328DF" w:rsidP="00507A8E">
            <w:pPr>
              <w:autoSpaceDE w:val="0"/>
              <w:autoSpaceDN w:val="0"/>
              <w:adjustRightInd w:val="0"/>
              <w:spacing w:after="0" w:line="360" w:lineRule="auto"/>
              <w:ind w:left="60" w:right="60"/>
              <w:jc w:val="right"/>
              <w:rPr>
                <w:rFonts w:ascii="Arial" w:hAnsi="Arial" w:cs="Arial"/>
                <w:color w:val="010205"/>
                <w:sz w:val="18"/>
                <w:szCs w:val="18"/>
              </w:rPr>
            </w:pPr>
            <w:r w:rsidRPr="00D328DF">
              <w:rPr>
                <w:rFonts w:ascii="Arial" w:hAnsi="Arial" w:cs="Arial"/>
                <w:color w:val="010205"/>
                <w:sz w:val="18"/>
                <w:szCs w:val="18"/>
              </w:rPr>
              <w:t>36.92114</w:t>
            </w:r>
          </w:p>
        </w:tc>
        <w:tc>
          <w:tcPr>
            <w:tcW w:w="1519" w:type="dxa"/>
            <w:tcBorders>
              <w:top w:val="single" w:sz="8" w:space="0" w:color="152935"/>
              <w:left w:val="single" w:sz="8" w:space="0" w:color="E0E0E0"/>
              <w:bottom w:val="single" w:sz="8" w:space="0" w:color="152935"/>
              <w:right w:val="nil"/>
            </w:tcBorders>
            <w:shd w:val="clear" w:color="auto" w:fill="FFFFFF"/>
          </w:tcPr>
          <w:p w14:paraId="673AE799" w14:textId="71AB426C" w:rsidR="00AD4560" w:rsidRPr="004605B3" w:rsidRDefault="00D328DF" w:rsidP="00507A8E">
            <w:pPr>
              <w:autoSpaceDE w:val="0"/>
              <w:autoSpaceDN w:val="0"/>
              <w:adjustRightInd w:val="0"/>
              <w:spacing w:after="0" w:line="360" w:lineRule="auto"/>
              <w:ind w:left="60" w:right="60"/>
              <w:jc w:val="right"/>
              <w:rPr>
                <w:rFonts w:ascii="Arial" w:hAnsi="Arial" w:cs="Arial"/>
                <w:color w:val="010205"/>
                <w:sz w:val="18"/>
                <w:szCs w:val="18"/>
              </w:rPr>
            </w:pPr>
            <w:r w:rsidRPr="00D328DF">
              <w:rPr>
                <w:rFonts w:ascii="Arial" w:hAnsi="Arial" w:cs="Arial"/>
                <w:color w:val="010205"/>
                <w:sz w:val="18"/>
                <w:szCs w:val="18"/>
              </w:rPr>
              <w:t>1.725</w:t>
            </w:r>
          </w:p>
        </w:tc>
      </w:tr>
      <w:tr w:rsidR="00AD4560" w:rsidRPr="004605B3" w14:paraId="1A7A1E61" w14:textId="77777777" w:rsidTr="0088299E">
        <w:trPr>
          <w:cantSplit/>
          <w:trHeight w:val="275"/>
        </w:trPr>
        <w:tc>
          <w:tcPr>
            <w:tcW w:w="7515" w:type="dxa"/>
            <w:gridSpan w:val="6"/>
            <w:tcBorders>
              <w:top w:val="nil"/>
              <w:left w:val="nil"/>
              <w:bottom w:val="nil"/>
              <w:right w:val="nil"/>
            </w:tcBorders>
            <w:shd w:val="clear" w:color="auto" w:fill="FFFFFF"/>
          </w:tcPr>
          <w:p w14:paraId="2F52E724" w14:textId="44EE401A" w:rsidR="00AD4560" w:rsidRPr="004605B3" w:rsidRDefault="00AD4560" w:rsidP="00507A8E">
            <w:pPr>
              <w:autoSpaceDE w:val="0"/>
              <w:autoSpaceDN w:val="0"/>
              <w:adjustRightInd w:val="0"/>
              <w:spacing w:after="0" w:line="360" w:lineRule="auto"/>
              <w:ind w:left="60" w:right="60"/>
              <w:rPr>
                <w:rFonts w:ascii="Arial" w:hAnsi="Arial" w:cs="Arial"/>
                <w:color w:val="010205"/>
                <w:sz w:val="18"/>
                <w:szCs w:val="18"/>
              </w:rPr>
            </w:pPr>
            <w:r w:rsidRPr="004605B3">
              <w:rPr>
                <w:rFonts w:ascii="Arial" w:hAnsi="Arial" w:cs="Arial"/>
                <w:color w:val="010205"/>
                <w:sz w:val="18"/>
                <w:szCs w:val="18"/>
              </w:rPr>
              <w:t xml:space="preserve">a. Predictors: (Constant), </w:t>
            </w:r>
            <w:r w:rsidR="00D328DF">
              <w:t xml:space="preserve"> </w:t>
            </w:r>
            <w:r w:rsidR="00D328DF" w:rsidRPr="00D328DF">
              <w:rPr>
                <w:rFonts w:ascii="Arial" w:hAnsi="Arial" w:cs="Arial"/>
                <w:color w:val="010205"/>
                <w:sz w:val="18"/>
                <w:szCs w:val="18"/>
              </w:rPr>
              <w:t>Ukuran Perusahaan, Profitabilitas (ROE), Struktur Modal (DER)</w:t>
            </w:r>
          </w:p>
        </w:tc>
      </w:tr>
      <w:tr w:rsidR="00AD4560" w:rsidRPr="004605B3" w14:paraId="57AB4239" w14:textId="77777777" w:rsidTr="0088299E">
        <w:trPr>
          <w:cantSplit/>
          <w:trHeight w:val="275"/>
        </w:trPr>
        <w:tc>
          <w:tcPr>
            <w:tcW w:w="7515" w:type="dxa"/>
            <w:gridSpan w:val="6"/>
            <w:tcBorders>
              <w:top w:val="nil"/>
              <w:left w:val="nil"/>
              <w:bottom w:val="nil"/>
              <w:right w:val="nil"/>
            </w:tcBorders>
            <w:shd w:val="clear" w:color="auto" w:fill="FFFFFF"/>
          </w:tcPr>
          <w:p w14:paraId="59EC41F5" w14:textId="77777777" w:rsidR="00AD4560" w:rsidRPr="004605B3" w:rsidRDefault="00AD4560" w:rsidP="00507A8E">
            <w:pPr>
              <w:autoSpaceDE w:val="0"/>
              <w:autoSpaceDN w:val="0"/>
              <w:adjustRightInd w:val="0"/>
              <w:spacing w:after="0" w:line="360" w:lineRule="auto"/>
              <w:ind w:left="60" w:right="60"/>
              <w:rPr>
                <w:rFonts w:ascii="Arial" w:hAnsi="Arial" w:cs="Arial"/>
                <w:color w:val="010205"/>
                <w:sz w:val="18"/>
                <w:szCs w:val="18"/>
              </w:rPr>
            </w:pPr>
            <w:r w:rsidRPr="004605B3">
              <w:rPr>
                <w:rFonts w:ascii="Arial" w:hAnsi="Arial" w:cs="Arial"/>
                <w:color w:val="010205"/>
                <w:sz w:val="18"/>
                <w:szCs w:val="18"/>
              </w:rPr>
              <w:t>b. Dependent Variable: Nilai Perusahaan</w:t>
            </w:r>
          </w:p>
        </w:tc>
      </w:tr>
    </w:tbl>
    <w:p w14:paraId="7EB0DA1D" w14:textId="77777777" w:rsidR="00485B3C" w:rsidRDefault="00485B3C" w:rsidP="00485B3C">
      <w:pPr>
        <w:spacing w:after="0" w:line="360" w:lineRule="auto"/>
        <w:ind w:firstLine="634"/>
        <w:jc w:val="both"/>
        <w:rPr>
          <w:rFonts w:ascii="Arial" w:hAnsi="Arial" w:cs="Arial"/>
          <w:sz w:val="24"/>
          <w:szCs w:val="24"/>
        </w:rPr>
      </w:pPr>
    </w:p>
    <w:p w14:paraId="3CAECEC7" w14:textId="62CB7F52" w:rsidR="00D328DF" w:rsidRPr="001B6910" w:rsidRDefault="00C00D1F" w:rsidP="00485B3C">
      <w:pPr>
        <w:spacing w:after="0" w:line="360" w:lineRule="auto"/>
        <w:ind w:firstLine="634"/>
        <w:jc w:val="both"/>
        <w:rPr>
          <w:rFonts w:ascii="Arial" w:hAnsi="Arial" w:cs="Arial"/>
          <w:sz w:val="24"/>
          <w:szCs w:val="24"/>
        </w:rPr>
      </w:pPr>
      <w:r w:rsidRPr="00D062C7">
        <w:rPr>
          <w:rFonts w:ascii="Arial" w:hAnsi="Arial" w:cs="Arial"/>
          <w:sz w:val="24"/>
          <w:szCs w:val="24"/>
          <w:lang w:val="en-US"/>
        </w:rPr>
        <w:t>T</w:t>
      </w:r>
      <w:r w:rsidR="00485B3C" w:rsidRPr="00D062C7">
        <w:rPr>
          <w:rFonts w:ascii="Arial" w:hAnsi="Arial" w:cs="Arial"/>
          <w:sz w:val="24"/>
          <w:szCs w:val="24"/>
        </w:rPr>
        <w:t xml:space="preserve">abel di atas </w:t>
      </w:r>
      <w:proofErr w:type="spellStart"/>
      <w:r w:rsidRPr="00D062C7">
        <w:rPr>
          <w:rFonts w:ascii="Arial" w:hAnsi="Arial" w:cs="Arial"/>
          <w:sz w:val="24"/>
          <w:szCs w:val="24"/>
          <w:lang w:val="en-US"/>
        </w:rPr>
        <w:t>memperlihatkan</w:t>
      </w:r>
      <w:proofErr w:type="spellEnd"/>
      <w:r w:rsidR="00485B3C" w:rsidRPr="00D062C7">
        <w:rPr>
          <w:rFonts w:ascii="Arial" w:hAnsi="Arial" w:cs="Arial"/>
          <w:sz w:val="24"/>
          <w:szCs w:val="24"/>
        </w:rPr>
        <w:t xml:space="preserve"> nilai</w:t>
      </w:r>
      <w:r w:rsidR="00D328DF" w:rsidRPr="00D062C7">
        <w:rPr>
          <w:rFonts w:ascii="Arial" w:hAnsi="Arial" w:cs="Arial"/>
          <w:sz w:val="24"/>
          <w:szCs w:val="24"/>
        </w:rPr>
        <w:t xml:space="preserve"> D</w:t>
      </w:r>
      <w:r w:rsidR="00485B3C" w:rsidRPr="00D062C7">
        <w:rPr>
          <w:rFonts w:ascii="Arial" w:hAnsi="Arial" w:cs="Arial"/>
          <w:sz w:val="24"/>
          <w:szCs w:val="24"/>
        </w:rPr>
        <w:t>-</w:t>
      </w:r>
      <w:r w:rsidR="00D328DF" w:rsidRPr="00D062C7">
        <w:rPr>
          <w:rFonts w:ascii="Arial" w:hAnsi="Arial" w:cs="Arial"/>
          <w:sz w:val="24"/>
          <w:szCs w:val="24"/>
        </w:rPr>
        <w:t>W</w:t>
      </w:r>
      <w:r w:rsidR="00485B3C" w:rsidRPr="00D062C7">
        <w:rPr>
          <w:rFonts w:ascii="Arial" w:hAnsi="Arial" w:cs="Arial"/>
          <w:sz w:val="24"/>
          <w:szCs w:val="24"/>
        </w:rPr>
        <w:t xml:space="preserve"> </w:t>
      </w:r>
      <w:r w:rsidR="00D328DF" w:rsidRPr="00D062C7">
        <w:rPr>
          <w:rFonts w:ascii="Arial" w:hAnsi="Arial" w:cs="Arial"/>
          <w:sz w:val="24"/>
          <w:szCs w:val="24"/>
        </w:rPr>
        <w:t>= 1</w:t>
      </w:r>
      <w:r w:rsidR="00485B3C" w:rsidRPr="00D062C7">
        <w:rPr>
          <w:rFonts w:ascii="Arial" w:hAnsi="Arial" w:cs="Arial"/>
          <w:sz w:val="24"/>
          <w:szCs w:val="24"/>
        </w:rPr>
        <w:t>,</w:t>
      </w:r>
      <w:r w:rsidR="00D328DF" w:rsidRPr="00D062C7">
        <w:rPr>
          <w:rFonts w:ascii="Arial" w:hAnsi="Arial" w:cs="Arial"/>
          <w:sz w:val="24"/>
          <w:szCs w:val="24"/>
        </w:rPr>
        <w:t xml:space="preserve">725, </w:t>
      </w:r>
      <w:r w:rsidR="00485B3C" w:rsidRPr="00D062C7">
        <w:rPr>
          <w:rFonts w:ascii="Arial" w:hAnsi="Arial" w:cs="Arial"/>
          <w:sz w:val="24"/>
          <w:szCs w:val="24"/>
        </w:rPr>
        <w:t xml:space="preserve">jika </w:t>
      </w:r>
      <w:r w:rsidR="00D328DF" w:rsidRPr="00D062C7">
        <w:rPr>
          <w:rFonts w:ascii="Arial" w:hAnsi="Arial" w:cs="Arial"/>
          <w:sz w:val="24"/>
          <w:szCs w:val="24"/>
        </w:rPr>
        <w:t xml:space="preserve">dU </w:t>
      </w:r>
      <w:r w:rsidR="00485B3C" w:rsidRPr="00D062C7">
        <w:rPr>
          <w:rFonts w:ascii="Arial" w:hAnsi="Arial" w:cs="Arial"/>
          <w:sz w:val="24"/>
          <w:szCs w:val="24"/>
        </w:rPr>
        <w:t xml:space="preserve">(1.654) </w:t>
      </w:r>
      <w:r w:rsidR="00D328DF" w:rsidRPr="00D062C7">
        <w:rPr>
          <w:rFonts w:ascii="Arial" w:hAnsi="Arial" w:cs="Arial"/>
          <w:sz w:val="24"/>
          <w:szCs w:val="24"/>
        </w:rPr>
        <w:t xml:space="preserve">&lt; d </w:t>
      </w:r>
      <w:r w:rsidR="00485B3C" w:rsidRPr="00D062C7">
        <w:rPr>
          <w:rFonts w:ascii="Arial" w:hAnsi="Arial" w:cs="Arial"/>
          <w:sz w:val="24"/>
          <w:szCs w:val="24"/>
        </w:rPr>
        <w:t xml:space="preserve">(1.725) </w:t>
      </w:r>
      <w:r w:rsidR="00D328DF" w:rsidRPr="00D062C7">
        <w:rPr>
          <w:rFonts w:ascii="Arial" w:hAnsi="Arial" w:cs="Arial"/>
          <w:sz w:val="24"/>
          <w:szCs w:val="24"/>
        </w:rPr>
        <w:t>&lt; 4-dU</w:t>
      </w:r>
      <w:r w:rsidR="00485B3C" w:rsidRPr="00D062C7">
        <w:rPr>
          <w:rFonts w:ascii="Arial" w:hAnsi="Arial" w:cs="Arial"/>
          <w:sz w:val="24"/>
          <w:szCs w:val="24"/>
        </w:rPr>
        <w:t xml:space="preserve"> (2.346)</w:t>
      </w:r>
      <w:r w:rsidR="00D328DF" w:rsidRPr="00D062C7">
        <w:rPr>
          <w:rFonts w:ascii="Arial" w:hAnsi="Arial" w:cs="Arial"/>
          <w:sz w:val="24"/>
          <w:szCs w:val="24"/>
        </w:rPr>
        <w:t xml:space="preserve"> </w:t>
      </w:r>
      <w:r w:rsidR="00485B3C" w:rsidRPr="00D062C7">
        <w:rPr>
          <w:rFonts w:ascii="Arial" w:hAnsi="Arial" w:cs="Arial"/>
          <w:sz w:val="24"/>
          <w:szCs w:val="24"/>
        </w:rPr>
        <w:t xml:space="preserve">atau </w:t>
      </w:r>
      <w:r w:rsidR="00D328DF" w:rsidRPr="00D062C7">
        <w:rPr>
          <w:rFonts w:ascii="Arial" w:hAnsi="Arial" w:cs="Arial"/>
          <w:sz w:val="24"/>
          <w:szCs w:val="24"/>
        </w:rPr>
        <w:t xml:space="preserve">(1.654 &lt; 1.725 &lt; 2.346). </w:t>
      </w:r>
      <w:proofErr w:type="spellStart"/>
      <w:r w:rsidRPr="00D062C7">
        <w:rPr>
          <w:rFonts w:ascii="Arial" w:hAnsi="Arial" w:cs="Arial"/>
          <w:sz w:val="24"/>
          <w:szCs w:val="24"/>
          <w:lang w:val="en-US"/>
        </w:rPr>
        <w:t>bisa</w:t>
      </w:r>
      <w:proofErr w:type="spellEnd"/>
      <w:r w:rsidRPr="00D062C7">
        <w:rPr>
          <w:rFonts w:ascii="Arial" w:hAnsi="Arial" w:cs="Arial"/>
          <w:sz w:val="24"/>
          <w:szCs w:val="24"/>
          <w:lang w:val="en-US"/>
        </w:rPr>
        <w:t xml:space="preserve"> </w:t>
      </w:r>
      <w:proofErr w:type="spellStart"/>
      <w:r w:rsidRPr="00D062C7">
        <w:rPr>
          <w:rFonts w:ascii="Arial" w:hAnsi="Arial" w:cs="Arial"/>
          <w:sz w:val="24"/>
          <w:szCs w:val="24"/>
          <w:lang w:val="en-US"/>
        </w:rPr>
        <w:t>ditarik</w:t>
      </w:r>
      <w:proofErr w:type="spellEnd"/>
      <w:r w:rsidRPr="00D062C7">
        <w:rPr>
          <w:rFonts w:ascii="Arial" w:hAnsi="Arial" w:cs="Arial"/>
          <w:sz w:val="24"/>
          <w:szCs w:val="24"/>
          <w:lang w:val="en-US"/>
        </w:rPr>
        <w:t xml:space="preserve"> </w:t>
      </w:r>
      <w:proofErr w:type="spellStart"/>
      <w:r w:rsidRPr="00D062C7">
        <w:rPr>
          <w:rFonts w:ascii="Arial" w:hAnsi="Arial" w:cs="Arial"/>
          <w:sz w:val="24"/>
          <w:szCs w:val="24"/>
          <w:lang w:val="en-US"/>
        </w:rPr>
        <w:t>kesimpulan</w:t>
      </w:r>
      <w:proofErr w:type="spellEnd"/>
      <w:r w:rsidR="00D328DF" w:rsidRPr="00D062C7">
        <w:rPr>
          <w:rFonts w:ascii="Arial" w:hAnsi="Arial" w:cs="Arial"/>
          <w:sz w:val="24"/>
          <w:szCs w:val="24"/>
        </w:rPr>
        <w:t xml:space="preserve"> </w:t>
      </w:r>
      <w:proofErr w:type="spellStart"/>
      <w:r w:rsidR="004B0EC5" w:rsidRPr="00D062C7">
        <w:rPr>
          <w:rFonts w:ascii="Arial" w:hAnsi="Arial" w:cs="Arial"/>
          <w:sz w:val="24"/>
          <w:szCs w:val="24"/>
          <w:lang w:val="en-US"/>
        </w:rPr>
        <w:t>bahwa</w:t>
      </w:r>
      <w:proofErr w:type="spellEnd"/>
      <w:r w:rsidR="004B0EC5" w:rsidRPr="00D062C7">
        <w:rPr>
          <w:rFonts w:ascii="Arial" w:hAnsi="Arial" w:cs="Arial"/>
          <w:sz w:val="24"/>
          <w:szCs w:val="24"/>
          <w:lang w:val="en-US"/>
        </w:rPr>
        <w:t xml:space="preserve"> </w:t>
      </w:r>
      <w:r w:rsidR="00D328DF" w:rsidRPr="00D062C7">
        <w:rPr>
          <w:rFonts w:ascii="Arial" w:hAnsi="Arial" w:cs="Arial"/>
          <w:sz w:val="24"/>
          <w:szCs w:val="24"/>
        </w:rPr>
        <w:t>terbebas dari masalah autokorelasi.</w:t>
      </w:r>
    </w:p>
    <w:p w14:paraId="5175BCC7" w14:textId="04956A86" w:rsidR="00C33291" w:rsidRDefault="00C33291" w:rsidP="004B0EC5">
      <w:pPr>
        <w:spacing w:after="0" w:line="360" w:lineRule="auto"/>
        <w:jc w:val="both"/>
        <w:rPr>
          <w:rFonts w:ascii="Arial" w:hAnsi="Arial" w:cs="Arial"/>
          <w:b/>
          <w:sz w:val="24"/>
          <w:szCs w:val="24"/>
        </w:rPr>
      </w:pPr>
    </w:p>
    <w:p w14:paraId="7324522C" w14:textId="5371445D" w:rsidR="00AF0147" w:rsidRDefault="00AF0147" w:rsidP="004B0EC5">
      <w:pPr>
        <w:spacing w:after="0" w:line="360" w:lineRule="auto"/>
        <w:jc w:val="both"/>
        <w:rPr>
          <w:rFonts w:ascii="Arial" w:hAnsi="Arial" w:cs="Arial"/>
          <w:b/>
          <w:sz w:val="24"/>
          <w:szCs w:val="24"/>
        </w:rPr>
      </w:pPr>
    </w:p>
    <w:p w14:paraId="3B5890A8" w14:textId="62BF2348" w:rsidR="00AF0147" w:rsidRDefault="00AF0147" w:rsidP="004B0EC5">
      <w:pPr>
        <w:spacing w:after="0" w:line="360" w:lineRule="auto"/>
        <w:jc w:val="both"/>
        <w:rPr>
          <w:rFonts w:ascii="Arial" w:hAnsi="Arial" w:cs="Arial"/>
          <w:b/>
          <w:sz w:val="24"/>
          <w:szCs w:val="24"/>
        </w:rPr>
      </w:pPr>
    </w:p>
    <w:p w14:paraId="59B960D7" w14:textId="77777777" w:rsidR="0056135A" w:rsidRDefault="0056135A" w:rsidP="004B0EC5">
      <w:pPr>
        <w:spacing w:after="0" w:line="360" w:lineRule="auto"/>
        <w:jc w:val="both"/>
        <w:rPr>
          <w:rFonts w:ascii="Arial" w:hAnsi="Arial" w:cs="Arial"/>
          <w:b/>
          <w:sz w:val="24"/>
          <w:szCs w:val="24"/>
        </w:rPr>
      </w:pPr>
    </w:p>
    <w:p w14:paraId="074B5FBB" w14:textId="77777777" w:rsidR="00AF0147" w:rsidRDefault="00AF0147" w:rsidP="004B0EC5">
      <w:pPr>
        <w:spacing w:after="0" w:line="360" w:lineRule="auto"/>
        <w:jc w:val="both"/>
        <w:rPr>
          <w:rFonts w:ascii="Arial" w:hAnsi="Arial" w:cs="Arial"/>
          <w:b/>
          <w:sz w:val="24"/>
          <w:szCs w:val="24"/>
        </w:rPr>
      </w:pPr>
    </w:p>
    <w:p w14:paraId="327317F9" w14:textId="45D9D964" w:rsidR="00F6299A" w:rsidRDefault="00F6299A" w:rsidP="004B0EC5">
      <w:pPr>
        <w:spacing w:after="0" w:line="360" w:lineRule="auto"/>
        <w:jc w:val="both"/>
        <w:rPr>
          <w:rFonts w:ascii="Arial" w:hAnsi="Arial" w:cs="Arial"/>
          <w:b/>
          <w:sz w:val="24"/>
          <w:szCs w:val="24"/>
        </w:rPr>
      </w:pPr>
      <w:r>
        <w:rPr>
          <w:rFonts w:ascii="Arial" w:hAnsi="Arial" w:cs="Arial"/>
          <w:b/>
          <w:sz w:val="24"/>
          <w:szCs w:val="24"/>
        </w:rPr>
        <w:lastRenderedPageBreak/>
        <w:t>4.3</w:t>
      </w:r>
      <w:r w:rsidRPr="00E6523F">
        <w:rPr>
          <w:rFonts w:ascii="Arial" w:hAnsi="Arial" w:cs="Arial"/>
          <w:b/>
          <w:sz w:val="24"/>
          <w:szCs w:val="24"/>
        </w:rPr>
        <w:t xml:space="preserve">  </w:t>
      </w:r>
      <w:r>
        <w:rPr>
          <w:rFonts w:ascii="Arial" w:hAnsi="Arial" w:cs="Arial"/>
          <w:b/>
          <w:sz w:val="24"/>
          <w:szCs w:val="24"/>
        </w:rPr>
        <w:t>Hasil Uji Hipotesis</w:t>
      </w:r>
    </w:p>
    <w:p w14:paraId="436AE6D8" w14:textId="33D4700C" w:rsidR="004B0EC5" w:rsidRDefault="004B0EC5" w:rsidP="004B0EC5">
      <w:pPr>
        <w:spacing w:after="0" w:line="360" w:lineRule="auto"/>
        <w:jc w:val="both"/>
        <w:rPr>
          <w:rFonts w:ascii="Arial" w:hAnsi="Arial" w:cs="Arial"/>
          <w:b/>
          <w:sz w:val="24"/>
          <w:szCs w:val="24"/>
        </w:rPr>
      </w:pPr>
      <w:r>
        <w:rPr>
          <w:rFonts w:ascii="Arial" w:hAnsi="Arial" w:cs="Arial"/>
          <w:b/>
          <w:sz w:val="24"/>
          <w:szCs w:val="24"/>
        </w:rPr>
        <w:t>4.</w:t>
      </w:r>
      <w:r>
        <w:rPr>
          <w:rFonts w:ascii="Arial" w:hAnsi="Arial" w:cs="Arial"/>
          <w:b/>
          <w:sz w:val="24"/>
          <w:szCs w:val="24"/>
          <w:lang w:val="en-US"/>
        </w:rPr>
        <w:t>3.1</w:t>
      </w:r>
      <w:r w:rsidRPr="00E6523F">
        <w:rPr>
          <w:rFonts w:ascii="Arial" w:hAnsi="Arial" w:cs="Arial"/>
          <w:b/>
          <w:sz w:val="24"/>
          <w:szCs w:val="24"/>
        </w:rPr>
        <w:t xml:space="preserve">  </w:t>
      </w:r>
      <w:r>
        <w:rPr>
          <w:rFonts w:ascii="Arial" w:hAnsi="Arial" w:cs="Arial"/>
          <w:b/>
          <w:sz w:val="24"/>
          <w:szCs w:val="24"/>
        </w:rPr>
        <w:t>Analisis Regresi Linear Berganda</w:t>
      </w:r>
    </w:p>
    <w:p w14:paraId="7726C5DB" w14:textId="2AD648FF" w:rsidR="004B0EC5" w:rsidRPr="004B0EC5" w:rsidRDefault="00A21F9B" w:rsidP="004B0EC5">
      <w:pPr>
        <w:spacing w:after="0" w:line="360" w:lineRule="auto"/>
        <w:jc w:val="center"/>
        <w:rPr>
          <w:rFonts w:ascii="Arial" w:hAnsi="Arial" w:cs="Arial"/>
          <w:b/>
          <w:iCs/>
          <w:sz w:val="24"/>
          <w:szCs w:val="24"/>
        </w:rPr>
      </w:pPr>
      <w:bookmarkStart w:id="9" w:name="_Toc108820530"/>
      <w:r>
        <w:rPr>
          <w:rFonts w:ascii="Arial" w:hAnsi="Arial" w:cs="Arial"/>
          <w:b/>
          <w:iCs/>
          <w:sz w:val="24"/>
          <w:szCs w:val="24"/>
          <w:lang w:val="en-US"/>
        </w:rPr>
        <w:t>“</w:t>
      </w:r>
      <w:r w:rsidR="004B0EC5" w:rsidRPr="004B0EC5">
        <w:rPr>
          <w:rFonts w:ascii="Arial" w:hAnsi="Arial" w:cs="Arial"/>
          <w:b/>
          <w:iCs/>
          <w:sz w:val="24"/>
          <w:szCs w:val="24"/>
        </w:rPr>
        <w:t xml:space="preserve">Tabel </w:t>
      </w:r>
      <w:r w:rsidR="004B0EC5" w:rsidRPr="004B0EC5">
        <w:rPr>
          <w:rFonts w:ascii="Arial" w:hAnsi="Arial" w:cs="Arial"/>
          <w:b/>
          <w:iCs/>
          <w:sz w:val="24"/>
          <w:szCs w:val="24"/>
          <w:lang w:val="en-US"/>
        </w:rPr>
        <w:t>4</w:t>
      </w:r>
      <w:r w:rsidR="004B0EC5">
        <w:rPr>
          <w:rFonts w:ascii="Arial" w:hAnsi="Arial" w:cs="Arial"/>
          <w:b/>
          <w:iCs/>
          <w:sz w:val="24"/>
          <w:szCs w:val="24"/>
          <w:lang w:val="en-US"/>
        </w:rPr>
        <w:t xml:space="preserve">. </w:t>
      </w:r>
      <w:r w:rsidR="004B0EC5" w:rsidRPr="004B0EC5">
        <w:rPr>
          <w:rFonts w:ascii="Arial" w:hAnsi="Arial" w:cs="Arial"/>
          <w:b/>
          <w:iCs/>
          <w:sz w:val="24"/>
          <w:szCs w:val="24"/>
        </w:rPr>
        <w:t>Analisis Regresi Linear Berganda</w:t>
      </w:r>
      <w:bookmarkEnd w:id="9"/>
    </w:p>
    <w:tbl>
      <w:tblPr>
        <w:tblW w:w="6235" w:type="dxa"/>
        <w:tblInd w:w="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4"/>
        <w:gridCol w:w="1984"/>
        <w:gridCol w:w="1132"/>
        <w:gridCol w:w="1473"/>
        <w:gridCol w:w="1362"/>
      </w:tblGrid>
      <w:tr w:rsidR="004B0EC5" w:rsidRPr="00EF4E0D" w14:paraId="6DF9188E" w14:textId="77777777" w:rsidTr="004B0EC5">
        <w:trPr>
          <w:cantSplit/>
        </w:trPr>
        <w:tc>
          <w:tcPr>
            <w:tcW w:w="6235" w:type="dxa"/>
            <w:gridSpan w:val="5"/>
            <w:tcBorders>
              <w:top w:val="nil"/>
              <w:left w:val="nil"/>
              <w:bottom w:val="nil"/>
              <w:right w:val="nil"/>
            </w:tcBorders>
            <w:shd w:val="clear" w:color="auto" w:fill="FFFFFF"/>
            <w:vAlign w:val="center"/>
          </w:tcPr>
          <w:p w14:paraId="25815726" w14:textId="5761641E" w:rsidR="004B0EC5" w:rsidRPr="00A21F9B" w:rsidRDefault="004B0EC5" w:rsidP="00877B18">
            <w:pPr>
              <w:autoSpaceDE w:val="0"/>
              <w:autoSpaceDN w:val="0"/>
              <w:adjustRightInd w:val="0"/>
              <w:spacing w:after="0" w:line="360" w:lineRule="auto"/>
              <w:ind w:left="60" w:right="60"/>
              <w:jc w:val="center"/>
              <w:rPr>
                <w:rFonts w:ascii="Arial" w:hAnsi="Arial" w:cs="Arial"/>
                <w:color w:val="010205"/>
                <w:lang w:val="en-US"/>
              </w:rPr>
            </w:pPr>
            <w:r w:rsidRPr="00EF4E0D">
              <w:rPr>
                <w:rFonts w:ascii="Arial" w:hAnsi="Arial" w:cs="Arial"/>
                <w:b/>
                <w:bCs/>
                <w:color w:val="010205"/>
              </w:rPr>
              <w:t>Coefficients</w:t>
            </w:r>
            <w:r w:rsidRPr="00EF4E0D">
              <w:rPr>
                <w:rFonts w:ascii="Arial" w:hAnsi="Arial" w:cs="Arial"/>
                <w:b/>
                <w:bCs/>
                <w:color w:val="010205"/>
                <w:vertAlign w:val="superscript"/>
              </w:rPr>
              <w:t>a</w:t>
            </w:r>
            <w:r w:rsidR="00A21F9B">
              <w:rPr>
                <w:rFonts w:ascii="Arial" w:hAnsi="Arial" w:cs="Arial"/>
                <w:b/>
                <w:bCs/>
                <w:color w:val="010205"/>
                <w:vertAlign w:val="superscript"/>
                <w:lang w:val="en-US"/>
              </w:rPr>
              <w:t>”</w:t>
            </w:r>
          </w:p>
        </w:tc>
      </w:tr>
      <w:tr w:rsidR="004B0EC5" w:rsidRPr="00EF4E0D" w14:paraId="44D7E8D1" w14:textId="77777777" w:rsidTr="004B0EC5">
        <w:trPr>
          <w:cantSplit/>
        </w:trPr>
        <w:tc>
          <w:tcPr>
            <w:tcW w:w="2268" w:type="dxa"/>
            <w:gridSpan w:val="2"/>
            <w:vMerge w:val="restart"/>
            <w:tcBorders>
              <w:top w:val="nil"/>
              <w:left w:val="nil"/>
              <w:bottom w:val="nil"/>
              <w:right w:val="nil"/>
            </w:tcBorders>
            <w:shd w:val="clear" w:color="auto" w:fill="FFFFFF"/>
            <w:vAlign w:val="bottom"/>
          </w:tcPr>
          <w:p w14:paraId="082FF1EE" w14:textId="77777777" w:rsidR="004B0EC5" w:rsidRPr="00EF4E0D" w:rsidRDefault="004B0EC5" w:rsidP="00877B18">
            <w:pPr>
              <w:autoSpaceDE w:val="0"/>
              <w:autoSpaceDN w:val="0"/>
              <w:adjustRightInd w:val="0"/>
              <w:spacing w:after="0" w:line="320" w:lineRule="atLeast"/>
              <w:ind w:left="60" w:right="60"/>
              <w:rPr>
                <w:rFonts w:ascii="Arial" w:hAnsi="Arial" w:cs="Arial"/>
                <w:color w:val="264A60"/>
                <w:sz w:val="18"/>
                <w:szCs w:val="18"/>
              </w:rPr>
            </w:pPr>
            <w:r w:rsidRPr="00EF4E0D">
              <w:rPr>
                <w:rFonts w:ascii="Arial" w:hAnsi="Arial" w:cs="Arial"/>
                <w:color w:val="264A60"/>
                <w:sz w:val="18"/>
                <w:szCs w:val="18"/>
              </w:rPr>
              <w:t>Model</w:t>
            </w:r>
          </w:p>
        </w:tc>
        <w:tc>
          <w:tcPr>
            <w:tcW w:w="2605" w:type="dxa"/>
            <w:gridSpan w:val="2"/>
            <w:tcBorders>
              <w:top w:val="nil"/>
              <w:left w:val="nil"/>
              <w:bottom w:val="nil"/>
              <w:right w:val="single" w:sz="8" w:space="0" w:color="E0E0E0"/>
            </w:tcBorders>
            <w:shd w:val="clear" w:color="auto" w:fill="FFFFFF"/>
            <w:vAlign w:val="bottom"/>
          </w:tcPr>
          <w:p w14:paraId="3260F222" w14:textId="77777777" w:rsidR="004B0EC5" w:rsidRPr="00EF4E0D" w:rsidRDefault="004B0EC5" w:rsidP="00877B18">
            <w:pPr>
              <w:autoSpaceDE w:val="0"/>
              <w:autoSpaceDN w:val="0"/>
              <w:adjustRightInd w:val="0"/>
              <w:spacing w:after="0" w:line="320" w:lineRule="atLeast"/>
              <w:ind w:left="60" w:right="60"/>
              <w:jc w:val="center"/>
              <w:rPr>
                <w:rFonts w:ascii="Arial" w:hAnsi="Arial" w:cs="Arial"/>
                <w:color w:val="264A60"/>
                <w:sz w:val="18"/>
                <w:szCs w:val="18"/>
              </w:rPr>
            </w:pPr>
            <w:r w:rsidRPr="00EF4E0D">
              <w:rPr>
                <w:rFonts w:ascii="Arial" w:hAnsi="Arial" w:cs="Arial"/>
                <w:color w:val="264A60"/>
                <w:sz w:val="18"/>
                <w:szCs w:val="18"/>
              </w:rPr>
              <w:t>Unstandardized Coefficients</w:t>
            </w:r>
          </w:p>
        </w:tc>
        <w:tc>
          <w:tcPr>
            <w:tcW w:w="1362" w:type="dxa"/>
            <w:tcBorders>
              <w:top w:val="nil"/>
              <w:left w:val="single" w:sz="8" w:space="0" w:color="E0E0E0"/>
              <w:bottom w:val="nil"/>
              <w:right w:val="single" w:sz="8" w:space="0" w:color="E0E0E0"/>
            </w:tcBorders>
            <w:shd w:val="clear" w:color="auto" w:fill="FFFFFF"/>
            <w:vAlign w:val="bottom"/>
          </w:tcPr>
          <w:p w14:paraId="4C35BE72" w14:textId="77777777" w:rsidR="004B0EC5" w:rsidRPr="00EF4E0D" w:rsidRDefault="004B0EC5" w:rsidP="00877B18">
            <w:pPr>
              <w:autoSpaceDE w:val="0"/>
              <w:autoSpaceDN w:val="0"/>
              <w:adjustRightInd w:val="0"/>
              <w:spacing w:after="0" w:line="320" w:lineRule="atLeast"/>
              <w:ind w:left="60" w:right="60"/>
              <w:jc w:val="center"/>
              <w:rPr>
                <w:rFonts w:ascii="Arial" w:hAnsi="Arial" w:cs="Arial"/>
                <w:color w:val="264A60"/>
                <w:sz w:val="18"/>
                <w:szCs w:val="18"/>
              </w:rPr>
            </w:pPr>
            <w:r w:rsidRPr="00EF4E0D">
              <w:rPr>
                <w:rFonts w:ascii="Arial" w:hAnsi="Arial" w:cs="Arial"/>
                <w:color w:val="264A60"/>
                <w:sz w:val="18"/>
                <w:szCs w:val="18"/>
              </w:rPr>
              <w:t>Standardized Coefficients</w:t>
            </w:r>
          </w:p>
        </w:tc>
      </w:tr>
      <w:tr w:rsidR="004B0EC5" w:rsidRPr="00EF4E0D" w14:paraId="72445BC9" w14:textId="77777777" w:rsidTr="004B0EC5">
        <w:trPr>
          <w:cantSplit/>
        </w:trPr>
        <w:tc>
          <w:tcPr>
            <w:tcW w:w="2268" w:type="dxa"/>
            <w:gridSpan w:val="2"/>
            <w:vMerge/>
            <w:tcBorders>
              <w:top w:val="nil"/>
              <w:left w:val="nil"/>
              <w:bottom w:val="nil"/>
              <w:right w:val="nil"/>
            </w:tcBorders>
            <w:shd w:val="clear" w:color="auto" w:fill="FFFFFF"/>
            <w:vAlign w:val="bottom"/>
          </w:tcPr>
          <w:p w14:paraId="2A0B65C1" w14:textId="77777777" w:rsidR="004B0EC5" w:rsidRPr="00EF4E0D" w:rsidRDefault="004B0EC5" w:rsidP="00877B18">
            <w:pPr>
              <w:autoSpaceDE w:val="0"/>
              <w:autoSpaceDN w:val="0"/>
              <w:adjustRightInd w:val="0"/>
              <w:spacing w:after="0" w:line="240" w:lineRule="auto"/>
              <w:rPr>
                <w:rFonts w:ascii="Arial" w:hAnsi="Arial" w:cs="Arial"/>
                <w:color w:val="264A60"/>
                <w:sz w:val="18"/>
                <w:szCs w:val="18"/>
              </w:rPr>
            </w:pPr>
          </w:p>
        </w:tc>
        <w:tc>
          <w:tcPr>
            <w:tcW w:w="1132" w:type="dxa"/>
            <w:tcBorders>
              <w:top w:val="nil"/>
              <w:left w:val="nil"/>
              <w:bottom w:val="single" w:sz="8" w:space="0" w:color="152935"/>
              <w:right w:val="single" w:sz="8" w:space="0" w:color="E0E0E0"/>
            </w:tcBorders>
            <w:shd w:val="clear" w:color="auto" w:fill="FFFFFF"/>
            <w:vAlign w:val="bottom"/>
          </w:tcPr>
          <w:p w14:paraId="124B7010" w14:textId="77777777" w:rsidR="004B0EC5" w:rsidRPr="00EF4E0D" w:rsidRDefault="004B0EC5" w:rsidP="00877B18">
            <w:pPr>
              <w:autoSpaceDE w:val="0"/>
              <w:autoSpaceDN w:val="0"/>
              <w:adjustRightInd w:val="0"/>
              <w:spacing w:after="0" w:line="320" w:lineRule="atLeast"/>
              <w:ind w:left="60" w:right="60"/>
              <w:jc w:val="center"/>
              <w:rPr>
                <w:rFonts w:ascii="Arial" w:hAnsi="Arial" w:cs="Arial"/>
                <w:color w:val="264A60"/>
                <w:sz w:val="18"/>
                <w:szCs w:val="18"/>
              </w:rPr>
            </w:pPr>
            <w:r w:rsidRPr="00EF4E0D">
              <w:rPr>
                <w:rFonts w:ascii="Arial" w:hAnsi="Arial" w:cs="Arial"/>
                <w:color w:val="264A60"/>
                <w:sz w:val="18"/>
                <w:szCs w:val="18"/>
              </w:rPr>
              <w:t>B</w:t>
            </w:r>
          </w:p>
        </w:tc>
        <w:tc>
          <w:tcPr>
            <w:tcW w:w="1473" w:type="dxa"/>
            <w:tcBorders>
              <w:top w:val="nil"/>
              <w:left w:val="single" w:sz="8" w:space="0" w:color="E0E0E0"/>
              <w:bottom w:val="single" w:sz="8" w:space="0" w:color="152935"/>
              <w:right w:val="single" w:sz="8" w:space="0" w:color="E0E0E0"/>
            </w:tcBorders>
            <w:shd w:val="clear" w:color="auto" w:fill="FFFFFF"/>
            <w:vAlign w:val="bottom"/>
          </w:tcPr>
          <w:p w14:paraId="7316CC35" w14:textId="77777777" w:rsidR="004B0EC5" w:rsidRPr="00EF4E0D" w:rsidRDefault="004B0EC5" w:rsidP="00877B18">
            <w:pPr>
              <w:autoSpaceDE w:val="0"/>
              <w:autoSpaceDN w:val="0"/>
              <w:adjustRightInd w:val="0"/>
              <w:spacing w:after="0" w:line="320" w:lineRule="atLeast"/>
              <w:ind w:left="60" w:right="60"/>
              <w:jc w:val="center"/>
              <w:rPr>
                <w:rFonts w:ascii="Arial" w:hAnsi="Arial" w:cs="Arial"/>
                <w:color w:val="264A60"/>
                <w:sz w:val="18"/>
                <w:szCs w:val="18"/>
              </w:rPr>
            </w:pPr>
            <w:r w:rsidRPr="00EF4E0D">
              <w:rPr>
                <w:rFonts w:ascii="Arial" w:hAnsi="Arial" w:cs="Arial"/>
                <w:color w:val="264A60"/>
                <w:sz w:val="18"/>
                <w:szCs w:val="18"/>
              </w:rPr>
              <w:t>Std. Error</w:t>
            </w:r>
          </w:p>
        </w:tc>
        <w:tc>
          <w:tcPr>
            <w:tcW w:w="1362" w:type="dxa"/>
            <w:tcBorders>
              <w:top w:val="nil"/>
              <w:left w:val="single" w:sz="8" w:space="0" w:color="E0E0E0"/>
              <w:bottom w:val="single" w:sz="8" w:space="0" w:color="152935"/>
              <w:right w:val="single" w:sz="8" w:space="0" w:color="E0E0E0"/>
            </w:tcBorders>
            <w:shd w:val="clear" w:color="auto" w:fill="FFFFFF"/>
            <w:vAlign w:val="bottom"/>
          </w:tcPr>
          <w:p w14:paraId="4CA50883" w14:textId="77777777" w:rsidR="004B0EC5" w:rsidRPr="00EF4E0D" w:rsidRDefault="004B0EC5" w:rsidP="00877B18">
            <w:pPr>
              <w:autoSpaceDE w:val="0"/>
              <w:autoSpaceDN w:val="0"/>
              <w:adjustRightInd w:val="0"/>
              <w:spacing w:after="0" w:line="320" w:lineRule="atLeast"/>
              <w:ind w:left="60" w:right="60"/>
              <w:jc w:val="center"/>
              <w:rPr>
                <w:rFonts w:ascii="Arial" w:hAnsi="Arial" w:cs="Arial"/>
                <w:color w:val="264A60"/>
                <w:sz w:val="18"/>
                <w:szCs w:val="18"/>
              </w:rPr>
            </w:pPr>
            <w:r w:rsidRPr="00EF4E0D">
              <w:rPr>
                <w:rFonts w:ascii="Arial" w:hAnsi="Arial" w:cs="Arial"/>
                <w:color w:val="264A60"/>
                <w:sz w:val="18"/>
                <w:szCs w:val="18"/>
              </w:rPr>
              <w:t>Beta</w:t>
            </w:r>
          </w:p>
        </w:tc>
      </w:tr>
      <w:tr w:rsidR="004B0EC5" w:rsidRPr="00EF4E0D" w14:paraId="07B86205" w14:textId="77777777" w:rsidTr="004B0EC5">
        <w:trPr>
          <w:cantSplit/>
        </w:trPr>
        <w:tc>
          <w:tcPr>
            <w:tcW w:w="284" w:type="dxa"/>
            <w:vMerge w:val="restart"/>
            <w:tcBorders>
              <w:top w:val="single" w:sz="8" w:space="0" w:color="152935"/>
              <w:left w:val="nil"/>
              <w:bottom w:val="single" w:sz="8" w:space="0" w:color="152935"/>
              <w:right w:val="nil"/>
            </w:tcBorders>
            <w:shd w:val="clear" w:color="auto" w:fill="E0E0E0"/>
          </w:tcPr>
          <w:p w14:paraId="438211D3" w14:textId="77777777" w:rsidR="004B0EC5" w:rsidRPr="00EF4E0D" w:rsidRDefault="004B0EC5" w:rsidP="00877B18">
            <w:pPr>
              <w:autoSpaceDE w:val="0"/>
              <w:autoSpaceDN w:val="0"/>
              <w:adjustRightInd w:val="0"/>
              <w:spacing w:after="0" w:line="320" w:lineRule="atLeast"/>
              <w:ind w:left="60" w:right="60"/>
              <w:rPr>
                <w:rFonts w:ascii="Arial" w:hAnsi="Arial" w:cs="Arial"/>
                <w:color w:val="264A60"/>
                <w:sz w:val="18"/>
                <w:szCs w:val="18"/>
              </w:rPr>
            </w:pPr>
            <w:r w:rsidRPr="00EF4E0D">
              <w:rPr>
                <w:rFonts w:ascii="Arial" w:hAnsi="Arial" w:cs="Arial"/>
                <w:color w:val="264A60"/>
                <w:sz w:val="18"/>
                <w:szCs w:val="18"/>
              </w:rPr>
              <w:t>1</w:t>
            </w:r>
          </w:p>
        </w:tc>
        <w:tc>
          <w:tcPr>
            <w:tcW w:w="1984" w:type="dxa"/>
            <w:tcBorders>
              <w:top w:val="single" w:sz="8" w:space="0" w:color="152935"/>
              <w:left w:val="nil"/>
              <w:bottom w:val="single" w:sz="8" w:space="0" w:color="AEAEAE"/>
              <w:right w:val="nil"/>
            </w:tcBorders>
            <w:shd w:val="clear" w:color="auto" w:fill="E0E0E0"/>
          </w:tcPr>
          <w:p w14:paraId="6FF2A364" w14:textId="77777777" w:rsidR="004B0EC5" w:rsidRPr="00EF4E0D" w:rsidRDefault="004B0EC5" w:rsidP="00877B18">
            <w:pPr>
              <w:autoSpaceDE w:val="0"/>
              <w:autoSpaceDN w:val="0"/>
              <w:adjustRightInd w:val="0"/>
              <w:spacing w:after="0" w:line="320" w:lineRule="atLeast"/>
              <w:ind w:left="60" w:right="60"/>
              <w:rPr>
                <w:rFonts w:ascii="Arial" w:hAnsi="Arial" w:cs="Arial"/>
                <w:color w:val="264A60"/>
                <w:sz w:val="18"/>
                <w:szCs w:val="18"/>
              </w:rPr>
            </w:pPr>
            <w:r w:rsidRPr="00EF4E0D">
              <w:rPr>
                <w:rFonts w:ascii="Arial" w:hAnsi="Arial" w:cs="Arial"/>
                <w:color w:val="264A60"/>
                <w:sz w:val="18"/>
                <w:szCs w:val="18"/>
              </w:rPr>
              <w:t>(Constant)</w:t>
            </w:r>
          </w:p>
        </w:tc>
        <w:tc>
          <w:tcPr>
            <w:tcW w:w="1132" w:type="dxa"/>
            <w:tcBorders>
              <w:top w:val="single" w:sz="8" w:space="0" w:color="152935"/>
              <w:left w:val="nil"/>
              <w:bottom w:val="single" w:sz="8" w:space="0" w:color="AEAEAE"/>
              <w:right w:val="single" w:sz="8" w:space="0" w:color="E0E0E0"/>
            </w:tcBorders>
            <w:shd w:val="clear" w:color="auto" w:fill="FFFFFF"/>
          </w:tcPr>
          <w:p w14:paraId="4A732811" w14:textId="77777777" w:rsidR="004B0EC5" w:rsidRPr="00EF4E0D" w:rsidRDefault="004B0EC5" w:rsidP="00877B18">
            <w:pPr>
              <w:autoSpaceDE w:val="0"/>
              <w:autoSpaceDN w:val="0"/>
              <w:adjustRightInd w:val="0"/>
              <w:spacing w:after="0" w:line="320" w:lineRule="atLeast"/>
              <w:ind w:left="60" w:right="60"/>
              <w:jc w:val="right"/>
              <w:rPr>
                <w:rFonts w:ascii="Arial" w:hAnsi="Arial" w:cs="Arial"/>
                <w:color w:val="010205"/>
                <w:sz w:val="18"/>
                <w:szCs w:val="18"/>
              </w:rPr>
            </w:pPr>
            <w:r w:rsidRPr="00EF4E0D">
              <w:rPr>
                <w:rFonts w:ascii="Arial" w:hAnsi="Arial" w:cs="Arial"/>
                <w:color w:val="010205"/>
                <w:sz w:val="18"/>
                <w:szCs w:val="18"/>
              </w:rPr>
              <w:t>-939.906</w:t>
            </w:r>
          </w:p>
        </w:tc>
        <w:tc>
          <w:tcPr>
            <w:tcW w:w="1473" w:type="dxa"/>
            <w:tcBorders>
              <w:top w:val="single" w:sz="8" w:space="0" w:color="152935"/>
              <w:left w:val="single" w:sz="8" w:space="0" w:color="E0E0E0"/>
              <w:bottom w:val="single" w:sz="8" w:space="0" w:color="AEAEAE"/>
              <w:right w:val="single" w:sz="8" w:space="0" w:color="E0E0E0"/>
            </w:tcBorders>
            <w:shd w:val="clear" w:color="auto" w:fill="FFFFFF"/>
          </w:tcPr>
          <w:p w14:paraId="3ED4EE04" w14:textId="77777777" w:rsidR="004B0EC5" w:rsidRPr="00EF4E0D" w:rsidRDefault="004B0EC5" w:rsidP="00877B18">
            <w:pPr>
              <w:autoSpaceDE w:val="0"/>
              <w:autoSpaceDN w:val="0"/>
              <w:adjustRightInd w:val="0"/>
              <w:spacing w:after="0" w:line="320" w:lineRule="atLeast"/>
              <w:ind w:left="60" w:right="60"/>
              <w:jc w:val="right"/>
              <w:rPr>
                <w:rFonts w:ascii="Arial" w:hAnsi="Arial" w:cs="Arial"/>
                <w:color w:val="010205"/>
                <w:sz w:val="18"/>
                <w:szCs w:val="18"/>
              </w:rPr>
            </w:pPr>
            <w:r w:rsidRPr="00EF4E0D">
              <w:rPr>
                <w:rFonts w:ascii="Arial" w:hAnsi="Arial" w:cs="Arial"/>
                <w:color w:val="010205"/>
                <w:sz w:val="18"/>
                <w:szCs w:val="18"/>
              </w:rPr>
              <w:t>230.849</w:t>
            </w:r>
          </w:p>
        </w:tc>
        <w:tc>
          <w:tcPr>
            <w:tcW w:w="1362"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09BBE121" w14:textId="77777777" w:rsidR="004B0EC5" w:rsidRPr="00EF4E0D" w:rsidRDefault="004B0EC5" w:rsidP="00877B18">
            <w:pPr>
              <w:autoSpaceDE w:val="0"/>
              <w:autoSpaceDN w:val="0"/>
              <w:adjustRightInd w:val="0"/>
              <w:spacing w:after="0" w:line="240" w:lineRule="auto"/>
              <w:rPr>
                <w:rFonts w:ascii="Times New Roman" w:hAnsi="Times New Roman"/>
                <w:sz w:val="24"/>
                <w:szCs w:val="24"/>
              </w:rPr>
            </w:pPr>
          </w:p>
        </w:tc>
      </w:tr>
      <w:tr w:rsidR="004B0EC5" w:rsidRPr="00EF4E0D" w14:paraId="562BD4F0" w14:textId="77777777" w:rsidTr="004B0EC5">
        <w:trPr>
          <w:cantSplit/>
        </w:trPr>
        <w:tc>
          <w:tcPr>
            <w:tcW w:w="284" w:type="dxa"/>
            <w:vMerge/>
            <w:tcBorders>
              <w:top w:val="single" w:sz="8" w:space="0" w:color="152935"/>
              <w:left w:val="nil"/>
              <w:bottom w:val="single" w:sz="8" w:space="0" w:color="152935"/>
              <w:right w:val="nil"/>
            </w:tcBorders>
            <w:shd w:val="clear" w:color="auto" w:fill="E0E0E0"/>
          </w:tcPr>
          <w:p w14:paraId="479501AE" w14:textId="77777777" w:rsidR="004B0EC5" w:rsidRPr="00EF4E0D" w:rsidRDefault="004B0EC5" w:rsidP="00877B18">
            <w:pPr>
              <w:autoSpaceDE w:val="0"/>
              <w:autoSpaceDN w:val="0"/>
              <w:adjustRightInd w:val="0"/>
              <w:spacing w:after="0" w:line="240" w:lineRule="auto"/>
              <w:rPr>
                <w:rFonts w:ascii="Times New Roman" w:hAnsi="Times New Roman"/>
                <w:sz w:val="24"/>
                <w:szCs w:val="24"/>
              </w:rPr>
            </w:pPr>
          </w:p>
        </w:tc>
        <w:tc>
          <w:tcPr>
            <w:tcW w:w="1984" w:type="dxa"/>
            <w:tcBorders>
              <w:top w:val="single" w:sz="8" w:space="0" w:color="AEAEAE"/>
              <w:left w:val="nil"/>
              <w:bottom w:val="single" w:sz="8" w:space="0" w:color="AEAEAE"/>
              <w:right w:val="nil"/>
            </w:tcBorders>
            <w:shd w:val="clear" w:color="auto" w:fill="E0E0E0"/>
          </w:tcPr>
          <w:p w14:paraId="3A6E3BF7" w14:textId="77777777" w:rsidR="004B0EC5" w:rsidRPr="00EF4E0D" w:rsidRDefault="004B0EC5" w:rsidP="00877B18">
            <w:pPr>
              <w:autoSpaceDE w:val="0"/>
              <w:autoSpaceDN w:val="0"/>
              <w:adjustRightInd w:val="0"/>
              <w:spacing w:after="0" w:line="320" w:lineRule="atLeast"/>
              <w:ind w:left="60" w:right="60"/>
              <w:rPr>
                <w:rFonts w:ascii="Arial" w:hAnsi="Arial" w:cs="Arial"/>
                <w:color w:val="264A60"/>
                <w:sz w:val="18"/>
                <w:szCs w:val="18"/>
              </w:rPr>
            </w:pPr>
            <w:r w:rsidRPr="00EF4E0D">
              <w:rPr>
                <w:rFonts w:ascii="Arial" w:hAnsi="Arial" w:cs="Arial"/>
                <w:color w:val="264A60"/>
                <w:sz w:val="18"/>
                <w:szCs w:val="18"/>
              </w:rPr>
              <w:t>Struktur Modal (DER)</w:t>
            </w:r>
          </w:p>
        </w:tc>
        <w:tc>
          <w:tcPr>
            <w:tcW w:w="1132" w:type="dxa"/>
            <w:tcBorders>
              <w:top w:val="single" w:sz="8" w:space="0" w:color="AEAEAE"/>
              <w:left w:val="nil"/>
              <w:bottom w:val="single" w:sz="8" w:space="0" w:color="AEAEAE"/>
              <w:right w:val="single" w:sz="8" w:space="0" w:color="E0E0E0"/>
            </w:tcBorders>
            <w:shd w:val="clear" w:color="auto" w:fill="FFFFFF"/>
          </w:tcPr>
          <w:p w14:paraId="31FF3EB5" w14:textId="77777777" w:rsidR="004B0EC5" w:rsidRPr="00EF4E0D" w:rsidRDefault="004B0EC5" w:rsidP="00877B18">
            <w:pPr>
              <w:autoSpaceDE w:val="0"/>
              <w:autoSpaceDN w:val="0"/>
              <w:adjustRightInd w:val="0"/>
              <w:spacing w:after="0" w:line="320" w:lineRule="atLeast"/>
              <w:ind w:left="60" w:right="60"/>
              <w:jc w:val="right"/>
              <w:rPr>
                <w:rFonts w:ascii="Arial" w:hAnsi="Arial" w:cs="Arial"/>
                <w:color w:val="010205"/>
                <w:sz w:val="18"/>
                <w:szCs w:val="18"/>
              </w:rPr>
            </w:pPr>
            <w:r w:rsidRPr="00EF4E0D">
              <w:rPr>
                <w:rFonts w:ascii="Arial" w:hAnsi="Arial" w:cs="Arial"/>
                <w:color w:val="010205"/>
                <w:sz w:val="18"/>
                <w:szCs w:val="18"/>
              </w:rPr>
              <w:t>1.889</w:t>
            </w:r>
          </w:p>
        </w:tc>
        <w:tc>
          <w:tcPr>
            <w:tcW w:w="1473" w:type="dxa"/>
            <w:tcBorders>
              <w:top w:val="single" w:sz="8" w:space="0" w:color="AEAEAE"/>
              <w:left w:val="single" w:sz="8" w:space="0" w:color="E0E0E0"/>
              <w:bottom w:val="single" w:sz="8" w:space="0" w:color="AEAEAE"/>
              <w:right w:val="single" w:sz="8" w:space="0" w:color="E0E0E0"/>
            </w:tcBorders>
            <w:shd w:val="clear" w:color="auto" w:fill="FFFFFF"/>
          </w:tcPr>
          <w:p w14:paraId="281586A3" w14:textId="77777777" w:rsidR="004B0EC5" w:rsidRPr="00EF4E0D" w:rsidRDefault="004B0EC5" w:rsidP="00877B18">
            <w:pPr>
              <w:autoSpaceDE w:val="0"/>
              <w:autoSpaceDN w:val="0"/>
              <w:adjustRightInd w:val="0"/>
              <w:spacing w:after="0" w:line="320" w:lineRule="atLeast"/>
              <w:ind w:left="60" w:right="60"/>
              <w:jc w:val="right"/>
              <w:rPr>
                <w:rFonts w:ascii="Arial" w:hAnsi="Arial" w:cs="Arial"/>
                <w:color w:val="010205"/>
                <w:sz w:val="18"/>
                <w:szCs w:val="18"/>
              </w:rPr>
            </w:pPr>
            <w:r w:rsidRPr="00EF4E0D">
              <w:rPr>
                <w:rFonts w:ascii="Arial" w:hAnsi="Arial" w:cs="Arial"/>
                <w:color w:val="010205"/>
                <w:sz w:val="18"/>
                <w:szCs w:val="18"/>
              </w:rPr>
              <w:t>3.063</w:t>
            </w:r>
          </w:p>
        </w:tc>
        <w:tc>
          <w:tcPr>
            <w:tcW w:w="1362" w:type="dxa"/>
            <w:tcBorders>
              <w:top w:val="single" w:sz="8" w:space="0" w:color="AEAEAE"/>
              <w:left w:val="single" w:sz="8" w:space="0" w:color="E0E0E0"/>
              <w:bottom w:val="single" w:sz="8" w:space="0" w:color="AEAEAE"/>
              <w:right w:val="single" w:sz="8" w:space="0" w:color="E0E0E0"/>
            </w:tcBorders>
            <w:shd w:val="clear" w:color="auto" w:fill="FFFFFF"/>
          </w:tcPr>
          <w:p w14:paraId="5CDAEFBC" w14:textId="77777777" w:rsidR="004B0EC5" w:rsidRPr="00EF4E0D" w:rsidRDefault="004B0EC5" w:rsidP="00877B18">
            <w:pPr>
              <w:autoSpaceDE w:val="0"/>
              <w:autoSpaceDN w:val="0"/>
              <w:adjustRightInd w:val="0"/>
              <w:spacing w:after="0" w:line="320" w:lineRule="atLeast"/>
              <w:ind w:left="60" w:right="60"/>
              <w:jc w:val="right"/>
              <w:rPr>
                <w:rFonts w:ascii="Arial" w:hAnsi="Arial" w:cs="Arial"/>
                <w:color w:val="010205"/>
                <w:sz w:val="18"/>
                <w:szCs w:val="18"/>
              </w:rPr>
            </w:pPr>
            <w:r w:rsidRPr="00EF4E0D">
              <w:rPr>
                <w:rFonts w:ascii="Arial" w:hAnsi="Arial" w:cs="Arial"/>
                <w:color w:val="010205"/>
                <w:sz w:val="18"/>
                <w:szCs w:val="18"/>
              </w:rPr>
              <w:t>.081</w:t>
            </w:r>
          </w:p>
        </w:tc>
      </w:tr>
      <w:tr w:rsidR="004B0EC5" w:rsidRPr="00EF4E0D" w14:paraId="7D2CA403" w14:textId="77777777" w:rsidTr="004B0EC5">
        <w:trPr>
          <w:cantSplit/>
        </w:trPr>
        <w:tc>
          <w:tcPr>
            <w:tcW w:w="284" w:type="dxa"/>
            <w:vMerge/>
            <w:tcBorders>
              <w:top w:val="single" w:sz="8" w:space="0" w:color="152935"/>
              <w:left w:val="nil"/>
              <w:bottom w:val="single" w:sz="8" w:space="0" w:color="152935"/>
              <w:right w:val="nil"/>
            </w:tcBorders>
            <w:shd w:val="clear" w:color="auto" w:fill="E0E0E0"/>
          </w:tcPr>
          <w:p w14:paraId="6A94ECA0" w14:textId="77777777" w:rsidR="004B0EC5" w:rsidRPr="00EF4E0D" w:rsidRDefault="004B0EC5" w:rsidP="00877B18">
            <w:pPr>
              <w:autoSpaceDE w:val="0"/>
              <w:autoSpaceDN w:val="0"/>
              <w:adjustRightInd w:val="0"/>
              <w:spacing w:after="0" w:line="240" w:lineRule="auto"/>
              <w:rPr>
                <w:rFonts w:ascii="Arial" w:hAnsi="Arial" w:cs="Arial"/>
                <w:color w:val="010205"/>
                <w:sz w:val="18"/>
                <w:szCs w:val="18"/>
              </w:rPr>
            </w:pPr>
          </w:p>
        </w:tc>
        <w:tc>
          <w:tcPr>
            <w:tcW w:w="1984" w:type="dxa"/>
            <w:tcBorders>
              <w:top w:val="single" w:sz="8" w:space="0" w:color="AEAEAE"/>
              <w:left w:val="nil"/>
              <w:bottom w:val="single" w:sz="8" w:space="0" w:color="AEAEAE"/>
              <w:right w:val="nil"/>
            </w:tcBorders>
            <w:shd w:val="clear" w:color="auto" w:fill="E0E0E0"/>
          </w:tcPr>
          <w:p w14:paraId="6E46B67A" w14:textId="77777777" w:rsidR="004B0EC5" w:rsidRPr="00EF4E0D" w:rsidRDefault="004B0EC5" w:rsidP="00877B18">
            <w:pPr>
              <w:autoSpaceDE w:val="0"/>
              <w:autoSpaceDN w:val="0"/>
              <w:adjustRightInd w:val="0"/>
              <w:spacing w:after="0" w:line="320" w:lineRule="atLeast"/>
              <w:ind w:left="60" w:right="60"/>
              <w:rPr>
                <w:rFonts w:ascii="Arial" w:hAnsi="Arial" w:cs="Arial"/>
                <w:color w:val="264A60"/>
                <w:sz w:val="18"/>
                <w:szCs w:val="18"/>
              </w:rPr>
            </w:pPr>
            <w:r w:rsidRPr="00EF4E0D">
              <w:rPr>
                <w:rFonts w:ascii="Arial" w:hAnsi="Arial" w:cs="Arial"/>
                <w:color w:val="264A60"/>
                <w:sz w:val="18"/>
                <w:szCs w:val="18"/>
              </w:rPr>
              <w:t>Profitabilitas (ROE)</w:t>
            </w:r>
          </w:p>
        </w:tc>
        <w:tc>
          <w:tcPr>
            <w:tcW w:w="1132" w:type="dxa"/>
            <w:tcBorders>
              <w:top w:val="single" w:sz="8" w:space="0" w:color="AEAEAE"/>
              <w:left w:val="nil"/>
              <w:bottom w:val="single" w:sz="8" w:space="0" w:color="AEAEAE"/>
              <w:right w:val="single" w:sz="8" w:space="0" w:color="E0E0E0"/>
            </w:tcBorders>
            <w:shd w:val="clear" w:color="auto" w:fill="FFFFFF"/>
          </w:tcPr>
          <w:p w14:paraId="29D345EE" w14:textId="77777777" w:rsidR="004B0EC5" w:rsidRPr="00EF4E0D" w:rsidRDefault="004B0EC5" w:rsidP="00877B18">
            <w:pPr>
              <w:autoSpaceDE w:val="0"/>
              <w:autoSpaceDN w:val="0"/>
              <w:adjustRightInd w:val="0"/>
              <w:spacing w:after="0" w:line="320" w:lineRule="atLeast"/>
              <w:ind w:left="60" w:right="60"/>
              <w:jc w:val="right"/>
              <w:rPr>
                <w:rFonts w:ascii="Arial" w:hAnsi="Arial" w:cs="Arial"/>
                <w:color w:val="010205"/>
                <w:sz w:val="18"/>
                <w:szCs w:val="18"/>
              </w:rPr>
            </w:pPr>
            <w:r w:rsidRPr="00EF4E0D">
              <w:rPr>
                <w:rFonts w:ascii="Arial" w:hAnsi="Arial" w:cs="Arial"/>
                <w:color w:val="010205"/>
                <w:sz w:val="18"/>
                <w:szCs w:val="18"/>
              </w:rPr>
              <w:t>2.049</w:t>
            </w:r>
          </w:p>
        </w:tc>
        <w:tc>
          <w:tcPr>
            <w:tcW w:w="1473" w:type="dxa"/>
            <w:tcBorders>
              <w:top w:val="single" w:sz="8" w:space="0" w:color="AEAEAE"/>
              <w:left w:val="single" w:sz="8" w:space="0" w:color="E0E0E0"/>
              <w:bottom w:val="single" w:sz="8" w:space="0" w:color="AEAEAE"/>
              <w:right w:val="single" w:sz="8" w:space="0" w:color="E0E0E0"/>
            </w:tcBorders>
            <w:shd w:val="clear" w:color="auto" w:fill="FFFFFF"/>
          </w:tcPr>
          <w:p w14:paraId="292E8C9C" w14:textId="77777777" w:rsidR="004B0EC5" w:rsidRPr="00EF4E0D" w:rsidRDefault="004B0EC5" w:rsidP="00877B18">
            <w:pPr>
              <w:autoSpaceDE w:val="0"/>
              <w:autoSpaceDN w:val="0"/>
              <w:adjustRightInd w:val="0"/>
              <w:spacing w:after="0" w:line="320" w:lineRule="atLeast"/>
              <w:ind w:left="60" w:right="60"/>
              <w:jc w:val="right"/>
              <w:rPr>
                <w:rFonts w:ascii="Arial" w:hAnsi="Arial" w:cs="Arial"/>
                <w:color w:val="010205"/>
                <w:sz w:val="18"/>
                <w:szCs w:val="18"/>
              </w:rPr>
            </w:pPr>
            <w:r w:rsidRPr="00EF4E0D">
              <w:rPr>
                <w:rFonts w:ascii="Arial" w:hAnsi="Arial" w:cs="Arial"/>
                <w:color w:val="010205"/>
                <w:sz w:val="18"/>
                <w:szCs w:val="18"/>
              </w:rPr>
              <w:t>.586</w:t>
            </w:r>
          </w:p>
        </w:tc>
        <w:tc>
          <w:tcPr>
            <w:tcW w:w="1362" w:type="dxa"/>
            <w:tcBorders>
              <w:top w:val="single" w:sz="8" w:space="0" w:color="AEAEAE"/>
              <w:left w:val="single" w:sz="8" w:space="0" w:color="E0E0E0"/>
              <w:bottom w:val="single" w:sz="8" w:space="0" w:color="AEAEAE"/>
              <w:right w:val="single" w:sz="8" w:space="0" w:color="E0E0E0"/>
            </w:tcBorders>
            <w:shd w:val="clear" w:color="auto" w:fill="FFFFFF"/>
          </w:tcPr>
          <w:p w14:paraId="79D50BA5" w14:textId="77777777" w:rsidR="004B0EC5" w:rsidRPr="00EF4E0D" w:rsidRDefault="004B0EC5" w:rsidP="00877B18">
            <w:pPr>
              <w:autoSpaceDE w:val="0"/>
              <w:autoSpaceDN w:val="0"/>
              <w:adjustRightInd w:val="0"/>
              <w:spacing w:after="0" w:line="320" w:lineRule="atLeast"/>
              <w:ind w:left="60" w:right="60"/>
              <w:jc w:val="right"/>
              <w:rPr>
                <w:rFonts w:ascii="Arial" w:hAnsi="Arial" w:cs="Arial"/>
                <w:color w:val="010205"/>
                <w:sz w:val="18"/>
                <w:szCs w:val="18"/>
              </w:rPr>
            </w:pPr>
            <w:r w:rsidRPr="00EF4E0D">
              <w:rPr>
                <w:rFonts w:ascii="Arial" w:hAnsi="Arial" w:cs="Arial"/>
                <w:color w:val="010205"/>
                <w:sz w:val="18"/>
                <w:szCs w:val="18"/>
              </w:rPr>
              <w:t>.397</w:t>
            </w:r>
          </w:p>
        </w:tc>
      </w:tr>
      <w:tr w:rsidR="004B0EC5" w:rsidRPr="00EF4E0D" w14:paraId="22039B94" w14:textId="77777777" w:rsidTr="004B0EC5">
        <w:trPr>
          <w:cantSplit/>
        </w:trPr>
        <w:tc>
          <w:tcPr>
            <w:tcW w:w="284" w:type="dxa"/>
            <w:vMerge/>
            <w:tcBorders>
              <w:top w:val="single" w:sz="8" w:space="0" w:color="152935"/>
              <w:left w:val="nil"/>
              <w:bottom w:val="single" w:sz="8" w:space="0" w:color="152935"/>
              <w:right w:val="nil"/>
            </w:tcBorders>
            <w:shd w:val="clear" w:color="auto" w:fill="E0E0E0"/>
          </w:tcPr>
          <w:p w14:paraId="349CF6A9" w14:textId="77777777" w:rsidR="004B0EC5" w:rsidRPr="00EF4E0D" w:rsidRDefault="004B0EC5" w:rsidP="00877B18">
            <w:pPr>
              <w:autoSpaceDE w:val="0"/>
              <w:autoSpaceDN w:val="0"/>
              <w:adjustRightInd w:val="0"/>
              <w:spacing w:after="0" w:line="240" w:lineRule="auto"/>
              <w:rPr>
                <w:rFonts w:ascii="Arial" w:hAnsi="Arial" w:cs="Arial"/>
                <w:color w:val="010205"/>
                <w:sz w:val="18"/>
                <w:szCs w:val="18"/>
              </w:rPr>
            </w:pPr>
          </w:p>
        </w:tc>
        <w:tc>
          <w:tcPr>
            <w:tcW w:w="1984" w:type="dxa"/>
            <w:tcBorders>
              <w:top w:val="single" w:sz="8" w:space="0" w:color="AEAEAE"/>
              <w:left w:val="nil"/>
              <w:bottom w:val="single" w:sz="8" w:space="0" w:color="152935"/>
              <w:right w:val="nil"/>
            </w:tcBorders>
            <w:shd w:val="clear" w:color="auto" w:fill="E0E0E0"/>
          </w:tcPr>
          <w:p w14:paraId="04AF76B5" w14:textId="77777777" w:rsidR="004B0EC5" w:rsidRPr="00EF4E0D" w:rsidRDefault="004B0EC5" w:rsidP="00877B18">
            <w:pPr>
              <w:autoSpaceDE w:val="0"/>
              <w:autoSpaceDN w:val="0"/>
              <w:adjustRightInd w:val="0"/>
              <w:spacing w:after="0" w:line="320" w:lineRule="atLeast"/>
              <w:ind w:left="60" w:right="60"/>
              <w:rPr>
                <w:rFonts w:ascii="Arial" w:hAnsi="Arial" w:cs="Arial"/>
                <w:color w:val="264A60"/>
                <w:sz w:val="18"/>
                <w:szCs w:val="18"/>
              </w:rPr>
            </w:pPr>
            <w:r w:rsidRPr="00EF4E0D">
              <w:rPr>
                <w:rFonts w:ascii="Arial" w:hAnsi="Arial" w:cs="Arial"/>
                <w:color w:val="264A60"/>
                <w:sz w:val="18"/>
                <w:szCs w:val="18"/>
              </w:rPr>
              <w:t>Ukuran Perusahaan</w:t>
            </w:r>
          </w:p>
        </w:tc>
        <w:tc>
          <w:tcPr>
            <w:tcW w:w="1132" w:type="dxa"/>
            <w:tcBorders>
              <w:top w:val="single" w:sz="8" w:space="0" w:color="AEAEAE"/>
              <w:left w:val="nil"/>
              <w:bottom w:val="single" w:sz="8" w:space="0" w:color="152935"/>
              <w:right w:val="single" w:sz="8" w:space="0" w:color="E0E0E0"/>
            </w:tcBorders>
            <w:shd w:val="clear" w:color="auto" w:fill="FFFFFF"/>
          </w:tcPr>
          <w:p w14:paraId="5A69B1E7" w14:textId="77777777" w:rsidR="004B0EC5" w:rsidRPr="00EF4E0D" w:rsidRDefault="004B0EC5" w:rsidP="00877B18">
            <w:pPr>
              <w:autoSpaceDE w:val="0"/>
              <w:autoSpaceDN w:val="0"/>
              <w:adjustRightInd w:val="0"/>
              <w:spacing w:after="0" w:line="320" w:lineRule="atLeast"/>
              <w:ind w:left="60" w:right="60"/>
              <w:jc w:val="right"/>
              <w:rPr>
                <w:rFonts w:ascii="Arial" w:hAnsi="Arial" w:cs="Arial"/>
                <w:color w:val="010205"/>
                <w:sz w:val="18"/>
                <w:szCs w:val="18"/>
              </w:rPr>
            </w:pPr>
            <w:r w:rsidRPr="00EF4E0D">
              <w:rPr>
                <w:rFonts w:ascii="Arial" w:hAnsi="Arial" w:cs="Arial"/>
                <w:color w:val="010205"/>
                <w:sz w:val="18"/>
                <w:szCs w:val="18"/>
              </w:rPr>
              <w:t>87.015</w:t>
            </w:r>
          </w:p>
        </w:tc>
        <w:tc>
          <w:tcPr>
            <w:tcW w:w="1473" w:type="dxa"/>
            <w:tcBorders>
              <w:top w:val="single" w:sz="8" w:space="0" w:color="AEAEAE"/>
              <w:left w:val="single" w:sz="8" w:space="0" w:color="E0E0E0"/>
              <w:bottom w:val="single" w:sz="8" w:space="0" w:color="152935"/>
              <w:right w:val="single" w:sz="8" w:space="0" w:color="E0E0E0"/>
            </w:tcBorders>
            <w:shd w:val="clear" w:color="auto" w:fill="FFFFFF"/>
          </w:tcPr>
          <w:p w14:paraId="23DAD4F2" w14:textId="77777777" w:rsidR="004B0EC5" w:rsidRPr="00EF4E0D" w:rsidRDefault="004B0EC5" w:rsidP="00877B18">
            <w:pPr>
              <w:autoSpaceDE w:val="0"/>
              <w:autoSpaceDN w:val="0"/>
              <w:adjustRightInd w:val="0"/>
              <w:spacing w:after="0" w:line="320" w:lineRule="atLeast"/>
              <w:ind w:left="60" w:right="60"/>
              <w:jc w:val="right"/>
              <w:rPr>
                <w:rFonts w:ascii="Arial" w:hAnsi="Arial" w:cs="Arial"/>
                <w:color w:val="010205"/>
                <w:sz w:val="18"/>
                <w:szCs w:val="18"/>
              </w:rPr>
            </w:pPr>
            <w:r w:rsidRPr="00EF4E0D">
              <w:rPr>
                <w:rFonts w:ascii="Arial" w:hAnsi="Arial" w:cs="Arial"/>
                <w:color w:val="010205"/>
                <w:sz w:val="18"/>
                <w:szCs w:val="18"/>
              </w:rPr>
              <w:t>18.693</w:t>
            </w:r>
          </w:p>
        </w:tc>
        <w:tc>
          <w:tcPr>
            <w:tcW w:w="1362" w:type="dxa"/>
            <w:tcBorders>
              <w:top w:val="single" w:sz="8" w:space="0" w:color="AEAEAE"/>
              <w:left w:val="single" w:sz="8" w:space="0" w:color="E0E0E0"/>
              <w:bottom w:val="single" w:sz="8" w:space="0" w:color="152935"/>
              <w:right w:val="single" w:sz="8" w:space="0" w:color="E0E0E0"/>
            </w:tcBorders>
            <w:shd w:val="clear" w:color="auto" w:fill="FFFFFF"/>
          </w:tcPr>
          <w:p w14:paraId="1D27FC37" w14:textId="77777777" w:rsidR="004B0EC5" w:rsidRPr="00EF4E0D" w:rsidRDefault="004B0EC5" w:rsidP="00877B18">
            <w:pPr>
              <w:autoSpaceDE w:val="0"/>
              <w:autoSpaceDN w:val="0"/>
              <w:adjustRightInd w:val="0"/>
              <w:spacing w:after="0" w:line="320" w:lineRule="atLeast"/>
              <w:ind w:left="60" w:right="60"/>
              <w:jc w:val="right"/>
              <w:rPr>
                <w:rFonts w:ascii="Arial" w:hAnsi="Arial" w:cs="Arial"/>
                <w:color w:val="010205"/>
                <w:sz w:val="18"/>
                <w:szCs w:val="18"/>
              </w:rPr>
            </w:pPr>
            <w:r w:rsidRPr="00EF4E0D">
              <w:rPr>
                <w:rFonts w:ascii="Arial" w:hAnsi="Arial" w:cs="Arial"/>
                <w:color w:val="010205"/>
                <w:sz w:val="18"/>
                <w:szCs w:val="18"/>
              </w:rPr>
              <w:t>.623</w:t>
            </w:r>
          </w:p>
        </w:tc>
      </w:tr>
      <w:tr w:rsidR="004B0EC5" w:rsidRPr="00EF4E0D" w14:paraId="2C0EB6C9" w14:textId="77777777" w:rsidTr="004B0EC5">
        <w:trPr>
          <w:cantSplit/>
        </w:trPr>
        <w:tc>
          <w:tcPr>
            <w:tcW w:w="6235" w:type="dxa"/>
            <w:gridSpan w:val="5"/>
            <w:tcBorders>
              <w:top w:val="nil"/>
              <w:left w:val="nil"/>
              <w:bottom w:val="nil"/>
              <w:right w:val="nil"/>
            </w:tcBorders>
            <w:shd w:val="clear" w:color="auto" w:fill="FFFFFF"/>
          </w:tcPr>
          <w:p w14:paraId="7F744F2F" w14:textId="77777777" w:rsidR="004B0EC5" w:rsidRPr="00EF4E0D" w:rsidRDefault="004B0EC5" w:rsidP="00877B18">
            <w:pPr>
              <w:autoSpaceDE w:val="0"/>
              <w:autoSpaceDN w:val="0"/>
              <w:adjustRightInd w:val="0"/>
              <w:spacing w:after="0" w:line="320" w:lineRule="atLeast"/>
              <w:ind w:left="60" w:right="60"/>
              <w:rPr>
                <w:rFonts w:ascii="Arial" w:hAnsi="Arial" w:cs="Arial"/>
                <w:color w:val="010205"/>
                <w:sz w:val="18"/>
                <w:szCs w:val="18"/>
              </w:rPr>
            </w:pPr>
            <w:r w:rsidRPr="00EF4E0D">
              <w:rPr>
                <w:rFonts w:ascii="Arial" w:hAnsi="Arial" w:cs="Arial"/>
                <w:color w:val="010205"/>
                <w:sz w:val="18"/>
                <w:szCs w:val="18"/>
              </w:rPr>
              <w:t>a. Dependent Variable: Nilai Perusahaan</w:t>
            </w:r>
          </w:p>
        </w:tc>
      </w:tr>
    </w:tbl>
    <w:p w14:paraId="78F4005A" w14:textId="77777777" w:rsidR="00551412" w:rsidRDefault="004B0EC5" w:rsidP="00551412">
      <w:pPr>
        <w:tabs>
          <w:tab w:val="left" w:pos="709"/>
        </w:tabs>
        <w:autoSpaceDE w:val="0"/>
        <w:autoSpaceDN w:val="0"/>
        <w:adjustRightInd w:val="0"/>
        <w:spacing w:after="0" w:line="360" w:lineRule="auto"/>
        <w:ind w:left="562" w:firstLine="144"/>
        <w:jc w:val="both"/>
        <w:rPr>
          <w:rFonts w:ascii="Arial" w:hAnsi="Arial" w:cs="Arial"/>
        </w:rPr>
      </w:pPr>
      <w:r>
        <w:rPr>
          <w:rFonts w:ascii="Arial" w:hAnsi="Arial" w:cs="Arial"/>
        </w:rPr>
        <w:tab/>
        <w:t xml:space="preserve"> </w:t>
      </w:r>
    </w:p>
    <w:p w14:paraId="165CE06D" w14:textId="415819C0" w:rsidR="004B0EC5" w:rsidRPr="00D062C7" w:rsidRDefault="004B0EC5" w:rsidP="00551412">
      <w:pPr>
        <w:tabs>
          <w:tab w:val="left" w:pos="709"/>
        </w:tabs>
        <w:autoSpaceDE w:val="0"/>
        <w:autoSpaceDN w:val="0"/>
        <w:adjustRightInd w:val="0"/>
        <w:spacing w:after="0" w:line="360" w:lineRule="auto"/>
        <w:ind w:firstLine="450"/>
        <w:jc w:val="both"/>
        <w:rPr>
          <w:rFonts w:ascii="Arial" w:hAnsi="Arial" w:cs="Arial"/>
          <w:sz w:val="24"/>
          <w:szCs w:val="24"/>
        </w:rPr>
      </w:pPr>
      <w:r>
        <w:rPr>
          <w:rFonts w:ascii="Arial" w:hAnsi="Arial" w:cs="Arial"/>
        </w:rPr>
        <w:t xml:space="preserve"> </w:t>
      </w:r>
      <w:r w:rsidRPr="00D062C7">
        <w:rPr>
          <w:rFonts w:ascii="Arial" w:hAnsi="Arial" w:cs="Arial"/>
          <w:sz w:val="24"/>
          <w:szCs w:val="24"/>
        </w:rPr>
        <w:t xml:space="preserve">Berdasarkan </w:t>
      </w:r>
      <w:proofErr w:type="spellStart"/>
      <w:r w:rsidR="00C00D1F" w:rsidRPr="00D062C7">
        <w:rPr>
          <w:rFonts w:ascii="Arial" w:hAnsi="Arial" w:cs="Arial"/>
          <w:sz w:val="24"/>
          <w:szCs w:val="24"/>
          <w:lang w:val="en-US"/>
        </w:rPr>
        <w:t>temuan</w:t>
      </w:r>
      <w:proofErr w:type="spellEnd"/>
      <w:r w:rsidR="00C00D1F" w:rsidRPr="00D062C7">
        <w:rPr>
          <w:rFonts w:ascii="Arial" w:hAnsi="Arial" w:cs="Arial"/>
          <w:sz w:val="24"/>
          <w:szCs w:val="24"/>
          <w:lang w:val="en-US"/>
        </w:rPr>
        <w:t xml:space="preserve"> </w:t>
      </w:r>
      <w:proofErr w:type="spellStart"/>
      <w:r w:rsidR="00C00D1F" w:rsidRPr="00D062C7">
        <w:rPr>
          <w:rFonts w:ascii="Arial" w:hAnsi="Arial" w:cs="Arial"/>
          <w:sz w:val="24"/>
          <w:szCs w:val="24"/>
          <w:lang w:val="en-US"/>
        </w:rPr>
        <w:t>pengujian</w:t>
      </w:r>
      <w:proofErr w:type="spellEnd"/>
      <w:r w:rsidRPr="00D062C7">
        <w:rPr>
          <w:rFonts w:ascii="Arial" w:hAnsi="Arial" w:cs="Arial"/>
          <w:sz w:val="24"/>
          <w:szCs w:val="24"/>
        </w:rPr>
        <w:t xml:space="preserve"> persamaan regresi linear berganda pada variabel sebagai berikut :</w:t>
      </w:r>
    </w:p>
    <w:p w14:paraId="041A809B" w14:textId="77777777" w:rsidR="004B0EC5" w:rsidRPr="00D062C7" w:rsidRDefault="004B0EC5" w:rsidP="004B0EC5">
      <w:pPr>
        <w:tabs>
          <w:tab w:val="left" w:pos="709"/>
        </w:tabs>
        <w:autoSpaceDE w:val="0"/>
        <w:autoSpaceDN w:val="0"/>
        <w:adjustRightInd w:val="0"/>
        <w:spacing w:after="0" w:line="360" w:lineRule="auto"/>
        <w:ind w:left="851" w:firstLine="426"/>
        <w:jc w:val="both"/>
        <w:rPr>
          <w:rFonts w:ascii="Arial" w:hAnsi="Arial" w:cs="Arial"/>
          <w:color w:val="010205"/>
          <w:sz w:val="24"/>
          <w:szCs w:val="24"/>
          <w:vertAlign w:val="subscript"/>
          <w:lang w:val="en-US"/>
        </w:rPr>
      </w:pPr>
      <w:r w:rsidRPr="00D062C7">
        <w:rPr>
          <w:rFonts w:ascii="Arial" w:hAnsi="Arial" w:cs="Arial"/>
          <w:sz w:val="24"/>
          <w:szCs w:val="24"/>
        </w:rPr>
        <w:tab/>
        <w:t xml:space="preserve">Y  </w:t>
      </w:r>
      <w:r w:rsidRPr="00D062C7">
        <w:rPr>
          <w:rFonts w:ascii="Arial" w:hAnsi="Arial" w:cs="Arial"/>
          <w:color w:val="010205"/>
          <w:sz w:val="24"/>
          <w:szCs w:val="24"/>
        </w:rPr>
        <w:t>= -939.906 + 1.889</w:t>
      </w:r>
      <w:r w:rsidRPr="00D062C7">
        <w:rPr>
          <w:rFonts w:ascii="Arial" w:hAnsi="Arial" w:cs="Arial"/>
          <w:color w:val="010205"/>
          <w:sz w:val="28"/>
          <w:szCs w:val="28"/>
          <w:vertAlign w:val="subscript"/>
          <w:lang w:val="en-US"/>
        </w:rPr>
        <w:t xml:space="preserve">DER </w:t>
      </w:r>
      <w:r w:rsidRPr="00D062C7">
        <w:rPr>
          <w:rFonts w:ascii="Arial" w:hAnsi="Arial" w:cs="Arial"/>
          <w:color w:val="010205"/>
          <w:sz w:val="24"/>
          <w:szCs w:val="24"/>
        </w:rPr>
        <w:t>+</w:t>
      </w:r>
      <w:r w:rsidRPr="00D062C7">
        <w:rPr>
          <w:rFonts w:ascii="Arial" w:hAnsi="Arial" w:cs="Arial"/>
          <w:color w:val="010205"/>
          <w:sz w:val="24"/>
          <w:szCs w:val="24"/>
          <w:lang w:val="en-US"/>
        </w:rPr>
        <w:t xml:space="preserve"> </w:t>
      </w:r>
      <w:r w:rsidRPr="00D062C7">
        <w:rPr>
          <w:rFonts w:ascii="Arial" w:hAnsi="Arial" w:cs="Arial"/>
          <w:color w:val="010205"/>
          <w:sz w:val="24"/>
          <w:szCs w:val="24"/>
        </w:rPr>
        <w:t>2.049</w:t>
      </w:r>
      <w:r w:rsidRPr="00D062C7">
        <w:rPr>
          <w:rFonts w:ascii="Arial" w:hAnsi="Arial" w:cs="Arial"/>
          <w:color w:val="010205"/>
          <w:sz w:val="28"/>
          <w:szCs w:val="28"/>
          <w:vertAlign w:val="subscript"/>
          <w:lang w:val="en-US"/>
        </w:rPr>
        <w:t xml:space="preserve">ROE </w:t>
      </w:r>
      <w:r w:rsidRPr="00D062C7">
        <w:rPr>
          <w:rFonts w:ascii="Arial" w:hAnsi="Arial" w:cs="Arial"/>
          <w:color w:val="010205"/>
          <w:sz w:val="24"/>
          <w:szCs w:val="24"/>
        </w:rPr>
        <w:t>+</w:t>
      </w:r>
      <w:r w:rsidRPr="00D062C7">
        <w:rPr>
          <w:rFonts w:ascii="Arial" w:hAnsi="Arial" w:cs="Arial"/>
          <w:color w:val="010205"/>
          <w:sz w:val="24"/>
          <w:szCs w:val="24"/>
          <w:lang w:val="en-US"/>
        </w:rPr>
        <w:t xml:space="preserve"> </w:t>
      </w:r>
      <w:r w:rsidRPr="00D062C7">
        <w:rPr>
          <w:rFonts w:ascii="Arial" w:hAnsi="Arial" w:cs="Arial"/>
          <w:color w:val="010205"/>
          <w:sz w:val="24"/>
          <w:szCs w:val="24"/>
        </w:rPr>
        <w:t>87.015</w:t>
      </w:r>
      <w:proofErr w:type="spellStart"/>
      <w:r w:rsidRPr="00D062C7">
        <w:rPr>
          <w:rFonts w:ascii="Arial" w:hAnsi="Arial" w:cs="Arial"/>
          <w:color w:val="010205"/>
          <w:sz w:val="28"/>
          <w:szCs w:val="28"/>
          <w:vertAlign w:val="subscript"/>
          <w:lang w:val="en-US"/>
        </w:rPr>
        <w:t>Ukuran</w:t>
      </w:r>
      <w:proofErr w:type="spellEnd"/>
      <w:r w:rsidRPr="00D062C7">
        <w:rPr>
          <w:rFonts w:ascii="Arial" w:hAnsi="Arial" w:cs="Arial"/>
          <w:color w:val="010205"/>
          <w:sz w:val="28"/>
          <w:szCs w:val="28"/>
          <w:vertAlign w:val="subscript"/>
          <w:lang w:val="en-US"/>
        </w:rPr>
        <w:t xml:space="preserve"> Perusahaan</w:t>
      </w:r>
    </w:p>
    <w:p w14:paraId="7E94B072" w14:textId="450C97CD" w:rsidR="00551412" w:rsidRPr="00D062C7" w:rsidRDefault="004B0EC5" w:rsidP="00551412">
      <w:pPr>
        <w:pStyle w:val="Default"/>
        <w:numPr>
          <w:ilvl w:val="0"/>
          <w:numId w:val="22"/>
        </w:numPr>
        <w:spacing w:line="360" w:lineRule="auto"/>
        <w:ind w:left="360" w:hanging="360"/>
        <w:jc w:val="both"/>
      </w:pPr>
      <w:proofErr w:type="spellStart"/>
      <w:r w:rsidRPr="00D062C7">
        <w:t>Konstanta</w:t>
      </w:r>
      <w:proofErr w:type="spellEnd"/>
      <w:r w:rsidRPr="00D062C7">
        <w:t xml:space="preserve"> (</w:t>
      </w:r>
      <m:oMath>
        <m:r>
          <w:rPr>
            <w:rFonts w:ascii="Cambria Math" w:hAnsi="Cambria Math"/>
          </w:rPr>
          <m:t>α</m:t>
        </m:r>
      </m:oMath>
      <w:r w:rsidRPr="00D062C7">
        <w:t xml:space="preserve">) sebesar </w:t>
      </w:r>
      <w:r w:rsidRPr="00D062C7">
        <w:rPr>
          <w:color w:val="010205"/>
        </w:rPr>
        <w:t>-939.906</w:t>
      </w:r>
      <w:r w:rsidRPr="00D062C7">
        <w:t xml:space="preserve"> </w:t>
      </w:r>
      <w:proofErr w:type="spellStart"/>
      <w:r w:rsidRPr="00D062C7">
        <w:t>mempunyai</w:t>
      </w:r>
      <w:proofErr w:type="spellEnd"/>
      <w:r w:rsidRPr="00D062C7">
        <w:t xml:space="preserve"> arti </w:t>
      </w:r>
      <w:proofErr w:type="spellStart"/>
      <w:r w:rsidR="00BC11D5" w:rsidRPr="00D062C7">
        <w:t>bila</w:t>
      </w:r>
      <w:proofErr w:type="spellEnd"/>
      <w:r w:rsidR="00BC11D5" w:rsidRPr="00D062C7">
        <w:t xml:space="preserve"> </w:t>
      </w:r>
      <w:proofErr w:type="spellStart"/>
      <w:r w:rsidR="00BC11D5" w:rsidRPr="00D062C7">
        <w:t>setiap</w:t>
      </w:r>
      <w:proofErr w:type="spellEnd"/>
      <w:r w:rsidRPr="00D062C7">
        <w:t xml:space="preserve"> </w:t>
      </w:r>
      <w:proofErr w:type="spellStart"/>
      <w:r w:rsidRPr="00D062C7">
        <w:t>variabel</w:t>
      </w:r>
      <w:proofErr w:type="spellEnd"/>
      <w:r w:rsidRPr="00D062C7">
        <w:t xml:space="preserve"> </w:t>
      </w:r>
      <w:proofErr w:type="spellStart"/>
      <w:r w:rsidR="00BC11D5" w:rsidRPr="00D062C7">
        <w:t>bebas</w:t>
      </w:r>
      <w:proofErr w:type="spellEnd"/>
      <w:r w:rsidRPr="00D062C7">
        <w:t xml:space="preserve"> </w:t>
      </w:r>
      <w:proofErr w:type="spellStart"/>
      <w:r w:rsidR="00C00D1F" w:rsidRPr="00D062C7">
        <w:t>adalah</w:t>
      </w:r>
      <w:proofErr w:type="spellEnd"/>
      <w:r w:rsidR="003B48DC" w:rsidRPr="00D062C7">
        <w:t xml:space="preserve"> </w:t>
      </w:r>
      <w:proofErr w:type="spellStart"/>
      <w:r w:rsidRPr="00D062C7">
        <w:t>nol</w:t>
      </w:r>
      <w:proofErr w:type="spellEnd"/>
      <w:r w:rsidR="003B48DC" w:rsidRPr="00D062C7">
        <w:t>,</w:t>
      </w:r>
      <w:r w:rsidRPr="00D062C7">
        <w:t xml:space="preserve"> </w:t>
      </w:r>
      <w:proofErr w:type="spellStart"/>
      <w:r w:rsidRPr="00D062C7">
        <w:t>maka</w:t>
      </w:r>
      <w:proofErr w:type="spellEnd"/>
      <w:r w:rsidRPr="00D062C7">
        <w:t xml:space="preserve"> </w:t>
      </w:r>
      <w:r w:rsidR="00140690" w:rsidRPr="00D062C7">
        <w:t>N</w:t>
      </w:r>
      <w:r w:rsidRPr="00D062C7">
        <w:t xml:space="preserve">ilai </w:t>
      </w:r>
      <w:r w:rsidR="00140690" w:rsidRPr="00D062C7">
        <w:t>P</w:t>
      </w:r>
      <w:r w:rsidRPr="00D062C7">
        <w:t xml:space="preserve">erusahaan </w:t>
      </w:r>
      <w:r w:rsidR="00140690" w:rsidRPr="00D062C7">
        <w:t xml:space="preserve">yang di </w:t>
      </w:r>
      <w:proofErr w:type="spellStart"/>
      <w:r w:rsidR="00140690" w:rsidRPr="00D062C7">
        <w:t>ukur</w:t>
      </w:r>
      <w:proofErr w:type="spellEnd"/>
      <w:r w:rsidR="00140690" w:rsidRPr="00D062C7">
        <w:t xml:space="preserve"> </w:t>
      </w:r>
      <w:r w:rsidR="00140690" w:rsidRPr="00D062C7">
        <w:rPr>
          <w:i/>
          <w:iCs/>
        </w:rPr>
        <w:t xml:space="preserve">Tobin’s Q </w:t>
      </w:r>
      <w:proofErr w:type="spellStart"/>
      <w:r w:rsidR="00BC11D5" w:rsidRPr="00D062C7">
        <w:t>yaitu</w:t>
      </w:r>
      <w:proofErr w:type="spellEnd"/>
      <w:r w:rsidRPr="00D062C7">
        <w:t xml:space="preserve"> </w:t>
      </w:r>
      <w:r w:rsidRPr="00D062C7">
        <w:rPr>
          <w:color w:val="010205"/>
        </w:rPr>
        <w:t>-939.906</w:t>
      </w:r>
      <w:r w:rsidRPr="00D062C7">
        <w:t xml:space="preserve">. </w:t>
      </w:r>
    </w:p>
    <w:p w14:paraId="74FC0584" w14:textId="2CC6294D" w:rsidR="00551412" w:rsidRPr="00D062C7" w:rsidRDefault="004B0EC5" w:rsidP="00551412">
      <w:pPr>
        <w:pStyle w:val="Default"/>
        <w:numPr>
          <w:ilvl w:val="0"/>
          <w:numId w:val="22"/>
        </w:numPr>
        <w:spacing w:line="360" w:lineRule="auto"/>
        <w:ind w:left="360" w:hanging="360"/>
        <w:jc w:val="both"/>
      </w:pPr>
      <w:proofErr w:type="spellStart"/>
      <w:r w:rsidRPr="00D062C7">
        <w:t>Koefisien</w:t>
      </w:r>
      <w:proofErr w:type="spellEnd"/>
      <w:r w:rsidRPr="00D062C7">
        <w:t xml:space="preserve"> </w:t>
      </w:r>
      <w:proofErr w:type="spellStart"/>
      <w:r w:rsidR="003B48DC" w:rsidRPr="00D062C7">
        <w:t>R</w:t>
      </w:r>
      <w:r w:rsidRPr="00D062C7">
        <w:t>egresi</w:t>
      </w:r>
      <w:proofErr w:type="spellEnd"/>
      <w:r w:rsidRPr="00D062C7">
        <w:t xml:space="preserve"> </w:t>
      </w:r>
      <m:oMath>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 xml:space="preserve"> (β) </m:t>
        </m:r>
      </m:oMath>
      <w:proofErr w:type="spellStart"/>
      <w:r w:rsidRPr="00D062C7">
        <w:t>sebesar</w:t>
      </w:r>
      <w:proofErr w:type="spellEnd"/>
      <w:r w:rsidRPr="00D062C7">
        <w:t xml:space="preserve"> </w:t>
      </w:r>
      <w:r w:rsidRPr="00D062C7">
        <w:rPr>
          <w:color w:val="010205"/>
        </w:rPr>
        <w:t>1.889</w:t>
      </w:r>
      <w:r w:rsidRPr="00D062C7">
        <w:t xml:space="preserve"> </w:t>
      </w:r>
      <w:proofErr w:type="spellStart"/>
      <w:r w:rsidR="00877B18" w:rsidRPr="00D062C7">
        <w:t>menunjukkan</w:t>
      </w:r>
      <w:proofErr w:type="spellEnd"/>
      <w:r w:rsidR="00877B18" w:rsidRPr="00D062C7">
        <w:t xml:space="preserve"> </w:t>
      </w:r>
      <w:proofErr w:type="spellStart"/>
      <w:r w:rsidR="00877B18" w:rsidRPr="00D062C7">
        <w:t>kontribusi</w:t>
      </w:r>
      <w:proofErr w:type="spellEnd"/>
      <w:r w:rsidR="00877B18" w:rsidRPr="00D062C7">
        <w:t xml:space="preserve"> </w:t>
      </w:r>
      <w:proofErr w:type="spellStart"/>
      <w:r w:rsidR="00877B18" w:rsidRPr="00D062C7">
        <w:t>positif</w:t>
      </w:r>
      <w:proofErr w:type="spellEnd"/>
      <w:r w:rsidR="00877B18" w:rsidRPr="00D062C7">
        <w:t xml:space="preserve"> </w:t>
      </w:r>
      <w:proofErr w:type="spellStart"/>
      <w:r w:rsidR="00877B18" w:rsidRPr="00D062C7">
        <w:t>dari</w:t>
      </w:r>
      <w:proofErr w:type="spellEnd"/>
      <w:r w:rsidR="00877B18" w:rsidRPr="00D062C7">
        <w:t xml:space="preserve"> </w:t>
      </w:r>
      <w:proofErr w:type="spellStart"/>
      <w:r w:rsidR="00877B18" w:rsidRPr="00D062C7">
        <w:t>variabel</w:t>
      </w:r>
      <w:proofErr w:type="spellEnd"/>
      <w:r w:rsidR="00877B18" w:rsidRPr="00D062C7">
        <w:t xml:space="preserve"> </w:t>
      </w:r>
      <w:proofErr w:type="spellStart"/>
      <w:r w:rsidR="00877B18" w:rsidRPr="00D062C7">
        <w:t>Struktur</w:t>
      </w:r>
      <w:proofErr w:type="spellEnd"/>
      <w:r w:rsidR="00877B18" w:rsidRPr="00D062C7">
        <w:t xml:space="preserve"> Modal </w:t>
      </w:r>
      <w:proofErr w:type="spellStart"/>
      <w:r w:rsidR="00877B18" w:rsidRPr="00D062C7">
        <w:t>dengan</w:t>
      </w:r>
      <w:proofErr w:type="spellEnd"/>
      <w:r w:rsidR="00877B18" w:rsidRPr="00D062C7">
        <w:t xml:space="preserve"> </w:t>
      </w:r>
      <w:proofErr w:type="spellStart"/>
      <w:r w:rsidR="00877B18" w:rsidRPr="00D062C7">
        <w:t>proksi</w:t>
      </w:r>
      <w:proofErr w:type="spellEnd"/>
      <w:r w:rsidR="00877B18" w:rsidRPr="00D062C7">
        <w:t xml:space="preserve"> DER; </w:t>
      </w:r>
      <w:proofErr w:type="spellStart"/>
      <w:r w:rsidR="00877B18" w:rsidRPr="00D062C7">
        <w:t>jika</w:t>
      </w:r>
      <w:proofErr w:type="spellEnd"/>
      <w:r w:rsidR="00877B18" w:rsidRPr="00D062C7">
        <w:t xml:space="preserve"> naik </w:t>
      </w:r>
      <w:proofErr w:type="spellStart"/>
      <w:r w:rsidR="00877B18" w:rsidRPr="00D062C7">
        <w:t>satu</w:t>
      </w:r>
      <w:proofErr w:type="spellEnd"/>
      <w:r w:rsidR="00877B18" w:rsidRPr="00D062C7">
        <w:t xml:space="preserve"> unit </w:t>
      </w:r>
      <w:proofErr w:type="spellStart"/>
      <w:r w:rsidR="00877B18" w:rsidRPr="00D062C7">
        <w:t>maka</w:t>
      </w:r>
      <w:proofErr w:type="spellEnd"/>
      <w:r w:rsidR="00877B18" w:rsidRPr="00D062C7">
        <w:t xml:space="preserve"> Nilai Perusahaan (Tobin's Q) </w:t>
      </w:r>
      <w:proofErr w:type="spellStart"/>
      <w:r w:rsidR="00877B18" w:rsidRPr="00D062C7">
        <w:t>akan</w:t>
      </w:r>
      <w:proofErr w:type="spellEnd"/>
      <w:r w:rsidR="00877B18" w:rsidRPr="00D062C7">
        <w:t xml:space="preserve"> </w:t>
      </w:r>
      <w:proofErr w:type="spellStart"/>
      <w:r w:rsidR="00877B18" w:rsidRPr="00D062C7">
        <w:t>meningkat</w:t>
      </w:r>
      <w:proofErr w:type="spellEnd"/>
      <w:r w:rsidR="00877B18" w:rsidRPr="00D062C7">
        <w:t xml:space="preserve"> </w:t>
      </w:r>
      <w:proofErr w:type="spellStart"/>
      <w:r w:rsidR="00877B18" w:rsidRPr="00D062C7">
        <w:t>sebesar</w:t>
      </w:r>
      <w:proofErr w:type="spellEnd"/>
      <w:r w:rsidR="00877B18" w:rsidRPr="00D062C7">
        <w:t xml:space="preserve"> 1,889</w:t>
      </w:r>
      <w:r w:rsidRPr="00D062C7">
        <w:t>.</w:t>
      </w:r>
    </w:p>
    <w:p w14:paraId="21E74053" w14:textId="66757613" w:rsidR="00551412" w:rsidRPr="00D062C7" w:rsidRDefault="00AF0147" w:rsidP="00551412">
      <w:pPr>
        <w:pStyle w:val="Default"/>
        <w:numPr>
          <w:ilvl w:val="0"/>
          <w:numId w:val="22"/>
        </w:numPr>
        <w:spacing w:line="360" w:lineRule="auto"/>
        <w:ind w:left="360" w:hanging="360"/>
        <w:jc w:val="both"/>
      </w:pPr>
      <w:proofErr w:type="spellStart"/>
      <w:r w:rsidRPr="00D062C7">
        <w:t>Koefisien</w:t>
      </w:r>
      <w:proofErr w:type="spellEnd"/>
      <w:r w:rsidRPr="00D062C7">
        <w:t xml:space="preserve"> </w:t>
      </w:r>
      <w:proofErr w:type="spellStart"/>
      <w:r w:rsidRPr="00D062C7">
        <w:t>Regresi</w:t>
      </w:r>
      <w:proofErr w:type="spellEnd"/>
      <w:r w:rsidRPr="00D062C7">
        <w:t xml:space="preserve"> </w:t>
      </w:r>
      <m:oMath>
        <m:sSub>
          <m:sSubPr>
            <m:ctrlPr>
              <w:rPr>
                <w:rFonts w:ascii="Cambria Math" w:hAnsi="Cambria Math"/>
                <w:i/>
              </w:rPr>
            </m:ctrlPr>
          </m:sSubPr>
          <m:e>
            <m:r>
              <w:rPr>
                <w:rFonts w:ascii="Cambria Math" w:hAnsi="Cambria Math"/>
              </w:rPr>
              <m:t>X</m:t>
            </m:r>
          </m:e>
          <m:sub>
            <m:r>
              <w:rPr>
                <w:rFonts w:ascii="Cambria Math" w:hAnsi="Cambria Math"/>
              </w:rPr>
              <m:t>2</m:t>
            </m:r>
          </m:sub>
        </m:sSub>
      </m:oMath>
      <w:r w:rsidRPr="00D062C7">
        <w:rPr>
          <w:rFonts w:eastAsiaTheme="minorEastAsia"/>
        </w:rPr>
        <w:t xml:space="preserve"> (</w:t>
      </w:r>
      <m:oMath>
        <m:r>
          <w:rPr>
            <w:rFonts w:ascii="Cambria Math" w:hAnsi="Cambria Math"/>
          </w:rPr>
          <m:t>β</m:t>
        </m:r>
      </m:oMath>
      <w:r w:rsidRPr="00D062C7">
        <w:rPr>
          <w:rFonts w:eastAsiaTheme="minorEastAsia"/>
        </w:rPr>
        <w:t xml:space="preserve">) </w:t>
      </w:r>
      <w:proofErr w:type="spellStart"/>
      <w:r w:rsidR="004B0EC5" w:rsidRPr="00D062C7">
        <w:t>sebesar</w:t>
      </w:r>
      <w:proofErr w:type="spellEnd"/>
      <w:r w:rsidR="004B0EC5" w:rsidRPr="00D062C7">
        <w:t xml:space="preserve"> </w:t>
      </w:r>
      <w:r w:rsidR="004B0EC5" w:rsidRPr="00D062C7">
        <w:rPr>
          <w:color w:val="010205"/>
        </w:rPr>
        <w:t>2.049</w:t>
      </w:r>
      <w:r w:rsidR="004B0EC5" w:rsidRPr="00D062C7">
        <w:t xml:space="preserve"> </w:t>
      </w:r>
      <w:proofErr w:type="spellStart"/>
      <w:r w:rsidR="004B0EC5" w:rsidRPr="00D062C7">
        <w:t>artinya</w:t>
      </w:r>
      <w:proofErr w:type="spellEnd"/>
      <w:r w:rsidR="004B0EC5" w:rsidRPr="00D062C7">
        <w:t xml:space="preserve"> </w:t>
      </w:r>
      <w:proofErr w:type="spellStart"/>
      <w:r w:rsidRPr="00D062C7">
        <w:t>ada</w:t>
      </w:r>
      <w:proofErr w:type="spellEnd"/>
      <w:r w:rsidRPr="00D062C7">
        <w:t xml:space="preserve"> </w:t>
      </w:r>
      <w:proofErr w:type="spellStart"/>
      <w:r w:rsidRPr="00D062C7">
        <w:t>kontribusi</w:t>
      </w:r>
      <w:proofErr w:type="spellEnd"/>
      <w:r w:rsidRPr="00D062C7">
        <w:t xml:space="preserve"> </w:t>
      </w:r>
      <w:proofErr w:type="spellStart"/>
      <w:r w:rsidRPr="00D062C7">
        <w:t>positif</w:t>
      </w:r>
      <w:proofErr w:type="spellEnd"/>
      <w:r w:rsidR="004B0EC5" w:rsidRPr="00D062C7">
        <w:t xml:space="preserve"> </w:t>
      </w:r>
      <w:proofErr w:type="spellStart"/>
      <w:r w:rsidRPr="00D062C7">
        <w:t>variabel</w:t>
      </w:r>
      <w:proofErr w:type="spellEnd"/>
      <w:r w:rsidRPr="00D062C7">
        <w:t xml:space="preserve"> </w:t>
      </w:r>
      <w:proofErr w:type="spellStart"/>
      <w:r w:rsidRPr="00D062C7">
        <w:t>Profitabilitas</w:t>
      </w:r>
      <w:proofErr w:type="spellEnd"/>
      <w:r w:rsidRPr="00D062C7">
        <w:t xml:space="preserve"> </w:t>
      </w:r>
      <w:proofErr w:type="spellStart"/>
      <w:r w:rsidR="00040BCA" w:rsidRPr="00D062C7">
        <w:t>dengan</w:t>
      </w:r>
      <w:proofErr w:type="spellEnd"/>
      <w:r w:rsidR="00040BCA" w:rsidRPr="00D062C7">
        <w:t xml:space="preserve"> </w:t>
      </w:r>
      <w:proofErr w:type="spellStart"/>
      <w:r w:rsidR="00040BCA" w:rsidRPr="00D062C7">
        <w:t>proksi</w:t>
      </w:r>
      <w:proofErr w:type="spellEnd"/>
      <w:r w:rsidR="00040BCA" w:rsidRPr="00D062C7">
        <w:t xml:space="preserve"> </w:t>
      </w:r>
      <w:r w:rsidRPr="00D062C7">
        <w:t>ROE</w:t>
      </w:r>
      <w:r w:rsidR="004B0EC5" w:rsidRPr="00D062C7">
        <w:t xml:space="preserve"> </w:t>
      </w:r>
      <w:proofErr w:type="spellStart"/>
      <w:r w:rsidRPr="00D062C7">
        <w:t>bila</w:t>
      </w:r>
      <w:proofErr w:type="spellEnd"/>
      <w:r w:rsidRPr="00D062C7">
        <w:t xml:space="preserve"> naik </w:t>
      </w:r>
      <w:proofErr w:type="spellStart"/>
      <w:r w:rsidRPr="00D062C7">
        <w:t>sebesar</w:t>
      </w:r>
      <w:proofErr w:type="spellEnd"/>
      <w:r w:rsidRPr="00D062C7">
        <w:t xml:space="preserve"> </w:t>
      </w:r>
      <w:proofErr w:type="spellStart"/>
      <w:r w:rsidRPr="00D062C7">
        <w:t>satu-satuan</w:t>
      </w:r>
      <w:proofErr w:type="spellEnd"/>
      <w:r w:rsidRPr="00D062C7">
        <w:t xml:space="preserve"> </w:t>
      </w:r>
      <w:proofErr w:type="spellStart"/>
      <w:r w:rsidRPr="00D062C7">
        <w:t>akan</w:t>
      </w:r>
      <w:proofErr w:type="spellEnd"/>
      <w:r w:rsidRPr="00D062C7">
        <w:t xml:space="preserve"> </w:t>
      </w:r>
      <w:proofErr w:type="spellStart"/>
      <w:r w:rsidRPr="00D062C7">
        <w:t>meningkatkan</w:t>
      </w:r>
      <w:proofErr w:type="spellEnd"/>
      <w:r w:rsidRPr="00D062C7">
        <w:t xml:space="preserve"> Nilai Perusahaan (</w:t>
      </w:r>
      <w:r w:rsidRPr="00D062C7">
        <w:rPr>
          <w:i/>
          <w:iCs/>
        </w:rPr>
        <w:t xml:space="preserve">Tobin’s Q) </w:t>
      </w:r>
      <w:proofErr w:type="spellStart"/>
      <w:r w:rsidRPr="00D062C7">
        <w:t>sebesar</w:t>
      </w:r>
      <w:proofErr w:type="spellEnd"/>
      <w:r w:rsidRPr="00D062C7">
        <w:t xml:space="preserve"> </w:t>
      </w:r>
      <w:r w:rsidR="004B0EC5" w:rsidRPr="00D062C7">
        <w:rPr>
          <w:color w:val="010205"/>
        </w:rPr>
        <w:t>2.049</w:t>
      </w:r>
      <w:r w:rsidR="004B0EC5" w:rsidRPr="00D062C7">
        <w:t>.</w:t>
      </w:r>
    </w:p>
    <w:p w14:paraId="39FD3F1C" w14:textId="54E8CA37" w:rsidR="004B0EC5" w:rsidRPr="00D062C7" w:rsidRDefault="00AF0147" w:rsidP="00AF0147">
      <w:pPr>
        <w:pStyle w:val="Default"/>
        <w:numPr>
          <w:ilvl w:val="0"/>
          <w:numId w:val="22"/>
        </w:numPr>
        <w:spacing w:line="360" w:lineRule="auto"/>
        <w:ind w:left="360" w:hanging="360"/>
        <w:jc w:val="both"/>
      </w:pPr>
      <w:proofErr w:type="spellStart"/>
      <w:r w:rsidRPr="00D062C7">
        <w:t>Koefisien</w:t>
      </w:r>
      <w:proofErr w:type="spellEnd"/>
      <w:r w:rsidRPr="00D062C7">
        <w:t xml:space="preserve"> </w:t>
      </w:r>
      <w:proofErr w:type="spellStart"/>
      <w:r w:rsidRPr="00D062C7">
        <w:t>Regresi</w:t>
      </w:r>
      <w:proofErr w:type="spellEnd"/>
      <w:r w:rsidR="004B0EC5" w:rsidRPr="00D062C7">
        <w:t xml:space="preserve"> </w:t>
      </w:r>
      <m:oMath>
        <m:sSub>
          <m:sSubPr>
            <m:ctrlPr>
              <w:rPr>
                <w:rFonts w:ascii="Cambria Math" w:hAnsi="Cambria Math"/>
                <w:i/>
              </w:rPr>
            </m:ctrlPr>
          </m:sSubPr>
          <m:e>
            <m:r>
              <w:rPr>
                <w:rFonts w:ascii="Cambria Math" w:hAnsi="Cambria Math"/>
              </w:rPr>
              <m:t>X</m:t>
            </m:r>
          </m:e>
          <m:sub>
            <m:r>
              <w:rPr>
                <w:rFonts w:ascii="Cambria Math" w:hAnsi="Cambria Math"/>
              </w:rPr>
              <m:t>3</m:t>
            </m:r>
          </m:sub>
        </m:sSub>
      </m:oMath>
      <w:r w:rsidRPr="00D062C7">
        <w:rPr>
          <w:rFonts w:eastAsiaTheme="minorEastAsia"/>
        </w:rPr>
        <w:t xml:space="preserve"> (</w:t>
      </w:r>
      <m:oMath>
        <m:r>
          <w:rPr>
            <w:rFonts w:ascii="Cambria Math" w:hAnsi="Cambria Math"/>
          </w:rPr>
          <m:t>β</m:t>
        </m:r>
      </m:oMath>
      <w:r w:rsidRPr="00D062C7">
        <w:rPr>
          <w:rFonts w:eastAsiaTheme="minorEastAsia"/>
        </w:rPr>
        <w:t xml:space="preserve">) </w:t>
      </w:r>
      <w:proofErr w:type="spellStart"/>
      <w:r w:rsidR="004B0EC5" w:rsidRPr="00D062C7">
        <w:t>sebesar</w:t>
      </w:r>
      <w:proofErr w:type="spellEnd"/>
      <w:r w:rsidR="004B0EC5" w:rsidRPr="00D062C7">
        <w:t xml:space="preserve"> </w:t>
      </w:r>
      <w:r w:rsidR="004B0EC5" w:rsidRPr="00D062C7">
        <w:rPr>
          <w:color w:val="010205"/>
        </w:rPr>
        <w:t>87.015</w:t>
      </w:r>
      <w:r w:rsidR="004B0EC5" w:rsidRPr="00D062C7">
        <w:t xml:space="preserve"> </w:t>
      </w:r>
      <w:proofErr w:type="spellStart"/>
      <w:r w:rsidRPr="00D062C7">
        <w:t>artinya</w:t>
      </w:r>
      <w:proofErr w:type="spellEnd"/>
      <w:r w:rsidRPr="00D062C7">
        <w:t xml:space="preserve"> </w:t>
      </w:r>
      <w:proofErr w:type="spellStart"/>
      <w:r w:rsidRPr="00D062C7">
        <w:t>ada</w:t>
      </w:r>
      <w:proofErr w:type="spellEnd"/>
      <w:r w:rsidRPr="00D062C7">
        <w:t xml:space="preserve"> </w:t>
      </w:r>
      <w:proofErr w:type="spellStart"/>
      <w:r w:rsidRPr="00D062C7">
        <w:t>kontribusi</w:t>
      </w:r>
      <w:proofErr w:type="spellEnd"/>
      <w:r w:rsidRPr="00D062C7">
        <w:t xml:space="preserve"> </w:t>
      </w:r>
      <w:proofErr w:type="spellStart"/>
      <w:r w:rsidRPr="00D062C7">
        <w:t>positif</w:t>
      </w:r>
      <w:proofErr w:type="spellEnd"/>
      <w:r w:rsidRPr="00D062C7">
        <w:t xml:space="preserve"> </w:t>
      </w:r>
      <w:proofErr w:type="spellStart"/>
      <w:r w:rsidRPr="00D062C7">
        <w:t>variabel</w:t>
      </w:r>
      <w:proofErr w:type="spellEnd"/>
      <w:r w:rsidRPr="00D062C7">
        <w:t xml:space="preserve"> </w:t>
      </w:r>
      <w:proofErr w:type="spellStart"/>
      <w:r w:rsidRPr="00D062C7">
        <w:t>Ukuran</w:t>
      </w:r>
      <w:proofErr w:type="spellEnd"/>
      <w:r w:rsidRPr="00D062C7">
        <w:t xml:space="preserve"> Perusahaan. </w:t>
      </w:r>
      <w:r w:rsidR="004B0EC5" w:rsidRPr="00D062C7">
        <w:t xml:space="preserve">Hal </w:t>
      </w:r>
      <w:proofErr w:type="spellStart"/>
      <w:r w:rsidR="004B0EC5" w:rsidRPr="00D062C7">
        <w:t>ini</w:t>
      </w:r>
      <w:proofErr w:type="spellEnd"/>
      <w:r w:rsidR="004B0EC5" w:rsidRPr="00D062C7">
        <w:t xml:space="preserve"> </w:t>
      </w:r>
      <w:proofErr w:type="spellStart"/>
      <w:r w:rsidR="004B0EC5" w:rsidRPr="00D062C7">
        <w:t>mempunyai</w:t>
      </w:r>
      <w:proofErr w:type="spellEnd"/>
      <w:r w:rsidR="004B0EC5" w:rsidRPr="00D062C7">
        <w:t xml:space="preserve"> arti </w:t>
      </w:r>
      <w:proofErr w:type="spellStart"/>
      <w:r w:rsidR="004B0EC5" w:rsidRPr="00D062C7">
        <w:t>setiap</w:t>
      </w:r>
      <w:proofErr w:type="spellEnd"/>
      <w:r w:rsidR="004B0EC5" w:rsidRPr="00D062C7">
        <w:t xml:space="preserve"> </w:t>
      </w:r>
      <w:proofErr w:type="spellStart"/>
      <w:r w:rsidR="004B0EC5" w:rsidRPr="00D062C7">
        <w:t>kenaikan</w:t>
      </w:r>
      <w:proofErr w:type="spellEnd"/>
      <w:r w:rsidR="004B0EC5" w:rsidRPr="00D062C7">
        <w:t xml:space="preserve"> </w:t>
      </w:r>
      <w:proofErr w:type="spellStart"/>
      <w:r w:rsidR="004B0EC5" w:rsidRPr="00D062C7">
        <w:t>sebesar</w:t>
      </w:r>
      <w:proofErr w:type="spellEnd"/>
      <w:r w:rsidRPr="00D062C7">
        <w:t xml:space="preserve"> </w:t>
      </w:r>
      <w:proofErr w:type="spellStart"/>
      <w:r w:rsidRPr="00D062C7">
        <w:t>satu-</w:t>
      </w:r>
      <w:r w:rsidR="004B0EC5" w:rsidRPr="00D062C7">
        <w:t>satuan</w:t>
      </w:r>
      <w:proofErr w:type="spellEnd"/>
      <w:r w:rsidR="004B0EC5" w:rsidRPr="00D062C7">
        <w:t xml:space="preserve"> </w:t>
      </w:r>
      <w:proofErr w:type="spellStart"/>
      <w:r w:rsidR="004B0EC5" w:rsidRPr="00D062C7">
        <w:t>akan</w:t>
      </w:r>
      <w:proofErr w:type="spellEnd"/>
      <w:r w:rsidR="004B0EC5" w:rsidRPr="00D062C7">
        <w:t xml:space="preserve"> </w:t>
      </w:r>
      <w:proofErr w:type="spellStart"/>
      <w:r w:rsidRPr="00D062C7">
        <w:t>meningkatkan</w:t>
      </w:r>
      <w:proofErr w:type="spellEnd"/>
      <w:r w:rsidRPr="00D062C7">
        <w:t xml:space="preserve"> Nilai Perusahaan (</w:t>
      </w:r>
      <w:r w:rsidRPr="00D062C7">
        <w:rPr>
          <w:i/>
          <w:iCs/>
        </w:rPr>
        <w:t xml:space="preserve">Tobin’s Q) </w:t>
      </w:r>
      <w:proofErr w:type="spellStart"/>
      <w:r w:rsidRPr="00D062C7">
        <w:t>sebesar</w:t>
      </w:r>
      <w:proofErr w:type="spellEnd"/>
      <w:r w:rsidRPr="00D062C7">
        <w:t xml:space="preserve"> </w:t>
      </w:r>
      <w:r w:rsidR="004B0EC5" w:rsidRPr="00D062C7">
        <w:rPr>
          <w:color w:val="010205"/>
        </w:rPr>
        <w:t>87.015</w:t>
      </w:r>
      <w:r w:rsidR="004B0EC5" w:rsidRPr="00D062C7">
        <w:t>.</w:t>
      </w:r>
    </w:p>
    <w:p w14:paraId="5AA2CED3" w14:textId="6BC887F8" w:rsidR="00C23F4C" w:rsidRDefault="00C23F4C" w:rsidP="004B0EC5">
      <w:pPr>
        <w:spacing w:after="0" w:line="360" w:lineRule="auto"/>
        <w:jc w:val="both"/>
        <w:rPr>
          <w:rFonts w:ascii="Arial" w:hAnsi="Arial" w:cs="Arial"/>
          <w:b/>
          <w:sz w:val="24"/>
          <w:szCs w:val="24"/>
        </w:rPr>
      </w:pPr>
    </w:p>
    <w:p w14:paraId="07152351" w14:textId="50F89565" w:rsidR="00AF0147" w:rsidRDefault="00AF0147" w:rsidP="004B0EC5">
      <w:pPr>
        <w:spacing w:after="0" w:line="360" w:lineRule="auto"/>
        <w:jc w:val="both"/>
        <w:rPr>
          <w:rFonts w:ascii="Arial" w:hAnsi="Arial" w:cs="Arial"/>
          <w:b/>
          <w:sz w:val="24"/>
          <w:szCs w:val="24"/>
        </w:rPr>
      </w:pPr>
    </w:p>
    <w:p w14:paraId="6B881BA8" w14:textId="5F99DF4F" w:rsidR="00AF0147" w:rsidRDefault="00AF0147" w:rsidP="004B0EC5">
      <w:pPr>
        <w:spacing w:after="0" w:line="360" w:lineRule="auto"/>
        <w:jc w:val="both"/>
        <w:rPr>
          <w:rFonts w:ascii="Arial" w:hAnsi="Arial" w:cs="Arial"/>
          <w:b/>
          <w:sz w:val="24"/>
          <w:szCs w:val="24"/>
        </w:rPr>
      </w:pPr>
    </w:p>
    <w:p w14:paraId="2303BDCF" w14:textId="77777777" w:rsidR="00C23F4C" w:rsidRDefault="00C23F4C" w:rsidP="004B0EC5">
      <w:pPr>
        <w:spacing w:after="0" w:line="360" w:lineRule="auto"/>
        <w:jc w:val="both"/>
        <w:rPr>
          <w:rFonts w:ascii="Arial" w:hAnsi="Arial" w:cs="Arial"/>
          <w:b/>
          <w:sz w:val="24"/>
          <w:szCs w:val="24"/>
        </w:rPr>
      </w:pPr>
    </w:p>
    <w:p w14:paraId="14CE57E7" w14:textId="68BFA073" w:rsidR="00C23F4C" w:rsidRDefault="00C23F4C" w:rsidP="00C23F4C">
      <w:pPr>
        <w:spacing w:line="360" w:lineRule="auto"/>
        <w:jc w:val="both"/>
        <w:rPr>
          <w:rFonts w:ascii="Arial" w:hAnsi="Arial" w:cs="Arial"/>
          <w:b/>
          <w:sz w:val="24"/>
          <w:szCs w:val="24"/>
        </w:rPr>
      </w:pPr>
      <w:r>
        <w:rPr>
          <w:rFonts w:ascii="Arial" w:hAnsi="Arial" w:cs="Arial"/>
          <w:b/>
          <w:sz w:val="24"/>
          <w:szCs w:val="24"/>
        </w:rPr>
        <w:lastRenderedPageBreak/>
        <w:t>4.3.</w:t>
      </w:r>
      <w:r>
        <w:rPr>
          <w:rFonts w:ascii="Arial" w:hAnsi="Arial" w:cs="Arial"/>
          <w:b/>
          <w:sz w:val="24"/>
          <w:szCs w:val="24"/>
          <w:lang w:val="en-US"/>
        </w:rPr>
        <w:t>2</w:t>
      </w:r>
      <w:r>
        <w:rPr>
          <w:rFonts w:ascii="Arial" w:hAnsi="Arial" w:cs="Arial"/>
          <w:b/>
          <w:sz w:val="24"/>
          <w:szCs w:val="24"/>
        </w:rPr>
        <w:t xml:space="preserve"> Koefisien Determinasi</w:t>
      </w:r>
    </w:p>
    <w:p w14:paraId="4B0EE653" w14:textId="1A7B4AD3" w:rsidR="00C23F4C" w:rsidRPr="00C87580" w:rsidRDefault="00C23F4C" w:rsidP="00C23F4C">
      <w:pPr>
        <w:keepNext/>
        <w:spacing w:after="200" w:line="360" w:lineRule="auto"/>
        <w:jc w:val="center"/>
        <w:rPr>
          <w:rFonts w:ascii="Arial" w:hAnsi="Arial" w:cs="Arial"/>
          <w:b/>
          <w:iCs/>
          <w:sz w:val="24"/>
          <w:szCs w:val="24"/>
        </w:rPr>
      </w:pPr>
      <w:r w:rsidRPr="00C87580">
        <w:rPr>
          <w:rFonts w:ascii="Arial" w:hAnsi="Arial" w:cs="Arial"/>
          <w:b/>
          <w:iCs/>
          <w:sz w:val="24"/>
          <w:szCs w:val="24"/>
        </w:rPr>
        <w:t xml:space="preserve">Tabel </w:t>
      </w:r>
      <w:r>
        <w:rPr>
          <w:rFonts w:ascii="Arial" w:hAnsi="Arial" w:cs="Arial"/>
          <w:b/>
          <w:iCs/>
          <w:sz w:val="24"/>
          <w:szCs w:val="24"/>
          <w:lang w:val="en-US"/>
        </w:rPr>
        <w:t>7.</w:t>
      </w:r>
      <w:r w:rsidRPr="00C87580">
        <w:rPr>
          <w:rFonts w:ascii="Arial" w:hAnsi="Arial" w:cs="Arial"/>
          <w:b/>
          <w:iCs/>
          <w:sz w:val="24"/>
          <w:szCs w:val="24"/>
        </w:rPr>
        <w:t xml:space="preserve"> Koefisien Determinasi</w:t>
      </w:r>
    </w:p>
    <w:tbl>
      <w:tblPr>
        <w:tblW w:w="6437" w:type="dxa"/>
        <w:tblInd w:w="9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9"/>
        <w:gridCol w:w="850"/>
        <w:gridCol w:w="1134"/>
        <w:gridCol w:w="1276"/>
        <w:gridCol w:w="2468"/>
      </w:tblGrid>
      <w:tr w:rsidR="00C23F4C" w:rsidRPr="00EF4E0D" w14:paraId="3D263808" w14:textId="77777777" w:rsidTr="00877B18">
        <w:trPr>
          <w:cantSplit/>
        </w:trPr>
        <w:tc>
          <w:tcPr>
            <w:tcW w:w="6437" w:type="dxa"/>
            <w:gridSpan w:val="5"/>
            <w:tcBorders>
              <w:top w:val="nil"/>
              <w:left w:val="nil"/>
              <w:bottom w:val="nil"/>
              <w:right w:val="nil"/>
            </w:tcBorders>
            <w:shd w:val="clear" w:color="auto" w:fill="FFFFFF"/>
            <w:vAlign w:val="center"/>
          </w:tcPr>
          <w:p w14:paraId="15A6DAD7" w14:textId="77777777" w:rsidR="00C23F4C" w:rsidRPr="00EF4E0D" w:rsidRDefault="00C23F4C" w:rsidP="00877B18">
            <w:pPr>
              <w:autoSpaceDE w:val="0"/>
              <w:autoSpaceDN w:val="0"/>
              <w:adjustRightInd w:val="0"/>
              <w:spacing w:after="0" w:line="320" w:lineRule="atLeast"/>
              <w:ind w:left="60" w:right="60"/>
              <w:jc w:val="center"/>
              <w:rPr>
                <w:rFonts w:ascii="Arial" w:hAnsi="Arial" w:cs="Arial"/>
                <w:color w:val="010205"/>
              </w:rPr>
            </w:pPr>
            <w:r w:rsidRPr="00EF4E0D">
              <w:rPr>
                <w:rFonts w:ascii="Arial" w:hAnsi="Arial" w:cs="Arial"/>
                <w:b/>
                <w:bCs/>
                <w:color w:val="010205"/>
              </w:rPr>
              <w:t>Model Summary</w:t>
            </w:r>
            <w:r w:rsidRPr="00EF4E0D">
              <w:rPr>
                <w:rFonts w:ascii="Arial" w:hAnsi="Arial" w:cs="Arial"/>
                <w:b/>
                <w:bCs/>
                <w:color w:val="010205"/>
                <w:vertAlign w:val="superscript"/>
              </w:rPr>
              <w:t>b</w:t>
            </w:r>
          </w:p>
        </w:tc>
      </w:tr>
      <w:tr w:rsidR="00C23F4C" w:rsidRPr="00EF4E0D" w14:paraId="753392CC" w14:textId="77777777" w:rsidTr="00877B18">
        <w:trPr>
          <w:cantSplit/>
          <w:trHeight w:val="320"/>
        </w:trPr>
        <w:tc>
          <w:tcPr>
            <w:tcW w:w="709" w:type="dxa"/>
            <w:vMerge w:val="restart"/>
            <w:tcBorders>
              <w:top w:val="nil"/>
              <w:left w:val="nil"/>
              <w:bottom w:val="nil"/>
              <w:right w:val="nil"/>
            </w:tcBorders>
            <w:shd w:val="clear" w:color="auto" w:fill="FFFFFF"/>
            <w:vAlign w:val="bottom"/>
          </w:tcPr>
          <w:p w14:paraId="7E406125" w14:textId="77777777" w:rsidR="00C23F4C" w:rsidRPr="00EF4E0D" w:rsidRDefault="00C23F4C" w:rsidP="00877B18">
            <w:pPr>
              <w:autoSpaceDE w:val="0"/>
              <w:autoSpaceDN w:val="0"/>
              <w:adjustRightInd w:val="0"/>
              <w:spacing w:after="0" w:line="320" w:lineRule="atLeast"/>
              <w:ind w:left="60" w:right="60"/>
              <w:rPr>
                <w:rFonts w:ascii="Arial" w:hAnsi="Arial" w:cs="Arial"/>
                <w:color w:val="264A60"/>
                <w:sz w:val="18"/>
                <w:szCs w:val="18"/>
              </w:rPr>
            </w:pPr>
            <w:r w:rsidRPr="00EF4E0D">
              <w:rPr>
                <w:rFonts w:ascii="Arial" w:hAnsi="Arial" w:cs="Arial"/>
                <w:color w:val="264A60"/>
                <w:sz w:val="18"/>
                <w:szCs w:val="18"/>
              </w:rPr>
              <w:t>Model</w:t>
            </w:r>
          </w:p>
        </w:tc>
        <w:tc>
          <w:tcPr>
            <w:tcW w:w="850" w:type="dxa"/>
            <w:vMerge w:val="restart"/>
            <w:tcBorders>
              <w:top w:val="nil"/>
              <w:left w:val="nil"/>
              <w:bottom w:val="nil"/>
              <w:right w:val="single" w:sz="8" w:space="0" w:color="E0E0E0"/>
            </w:tcBorders>
            <w:shd w:val="clear" w:color="auto" w:fill="FFFFFF"/>
            <w:vAlign w:val="bottom"/>
          </w:tcPr>
          <w:p w14:paraId="06DBCB45" w14:textId="77777777" w:rsidR="00C23F4C" w:rsidRPr="00EF4E0D" w:rsidRDefault="00C23F4C" w:rsidP="00877B18">
            <w:pPr>
              <w:autoSpaceDE w:val="0"/>
              <w:autoSpaceDN w:val="0"/>
              <w:adjustRightInd w:val="0"/>
              <w:spacing w:after="0" w:line="320" w:lineRule="atLeast"/>
              <w:ind w:left="60" w:right="60"/>
              <w:jc w:val="center"/>
              <w:rPr>
                <w:rFonts w:ascii="Arial" w:hAnsi="Arial" w:cs="Arial"/>
                <w:color w:val="264A60"/>
                <w:sz w:val="18"/>
                <w:szCs w:val="18"/>
              </w:rPr>
            </w:pPr>
            <w:r w:rsidRPr="00EF4E0D">
              <w:rPr>
                <w:rFonts w:ascii="Arial" w:hAnsi="Arial" w:cs="Arial"/>
                <w:color w:val="264A60"/>
                <w:sz w:val="18"/>
                <w:szCs w:val="18"/>
              </w:rPr>
              <w:t>R</w:t>
            </w:r>
          </w:p>
        </w:tc>
        <w:tc>
          <w:tcPr>
            <w:tcW w:w="1134" w:type="dxa"/>
            <w:vMerge w:val="restart"/>
            <w:tcBorders>
              <w:top w:val="nil"/>
              <w:left w:val="single" w:sz="8" w:space="0" w:color="E0E0E0"/>
              <w:bottom w:val="nil"/>
              <w:right w:val="single" w:sz="8" w:space="0" w:color="E0E0E0"/>
            </w:tcBorders>
            <w:shd w:val="clear" w:color="auto" w:fill="FFFFFF"/>
            <w:vAlign w:val="bottom"/>
          </w:tcPr>
          <w:p w14:paraId="3911CF3D" w14:textId="77777777" w:rsidR="00C23F4C" w:rsidRPr="00EF4E0D" w:rsidRDefault="00C23F4C" w:rsidP="00877B18">
            <w:pPr>
              <w:autoSpaceDE w:val="0"/>
              <w:autoSpaceDN w:val="0"/>
              <w:adjustRightInd w:val="0"/>
              <w:spacing w:after="0" w:line="320" w:lineRule="atLeast"/>
              <w:ind w:left="60" w:right="60"/>
              <w:jc w:val="center"/>
              <w:rPr>
                <w:rFonts w:ascii="Arial" w:hAnsi="Arial" w:cs="Arial"/>
                <w:color w:val="264A60"/>
                <w:sz w:val="18"/>
                <w:szCs w:val="18"/>
              </w:rPr>
            </w:pPr>
            <w:r w:rsidRPr="00EF4E0D">
              <w:rPr>
                <w:rFonts w:ascii="Arial" w:hAnsi="Arial" w:cs="Arial"/>
                <w:color w:val="264A60"/>
                <w:sz w:val="18"/>
                <w:szCs w:val="18"/>
              </w:rPr>
              <w:t>R Square</w:t>
            </w:r>
          </w:p>
        </w:tc>
        <w:tc>
          <w:tcPr>
            <w:tcW w:w="1276" w:type="dxa"/>
            <w:vMerge w:val="restart"/>
            <w:tcBorders>
              <w:top w:val="nil"/>
              <w:left w:val="single" w:sz="8" w:space="0" w:color="E0E0E0"/>
              <w:bottom w:val="nil"/>
              <w:right w:val="single" w:sz="8" w:space="0" w:color="E0E0E0"/>
            </w:tcBorders>
            <w:shd w:val="clear" w:color="auto" w:fill="FFFFFF"/>
            <w:vAlign w:val="bottom"/>
          </w:tcPr>
          <w:p w14:paraId="7B482156" w14:textId="77777777" w:rsidR="00C23F4C" w:rsidRPr="00EF4E0D" w:rsidRDefault="00C23F4C" w:rsidP="00877B18">
            <w:pPr>
              <w:autoSpaceDE w:val="0"/>
              <w:autoSpaceDN w:val="0"/>
              <w:adjustRightInd w:val="0"/>
              <w:spacing w:after="0" w:line="320" w:lineRule="atLeast"/>
              <w:ind w:left="60" w:right="60"/>
              <w:jc w:val="center"/>
              <w:rPr>
                <w:rFonts w:ascii="Arial" w:hAnsi="Arial" w:cs="Arial"/>
                <w:color w:val="264A60"/>
                <w:sz w:val="18"/>
                <w:szCs w:val="18"/>
              </w:rPr>
            </w:pPr>
            <w:r w:rsidRPr="00EF4E0D">
              <w:rPr>
                <w:rFonts w:ascii="Arial" w:hAnsi="Arial" w:cs="Arial"/>
                <w:color w:val="264A60"/>
                <w:sz w:val="18"/>
                <w:szCs w:val="18"/>
              </w:rPr>
              <w:t>Adjusted R Square</w:t>
            </w:r>
          </w:p>
        </w:tc>
        <w:tc>
          <w:tcPr>
            <w:tcW w:w="2468" w:type="dxa"/>
            <w:vMerge w:val="restart"/>
            <w:tcBorders>
              <w:top w:val="nil"/>
              <w:left w:val="single" w:sz="8" w:space="0" w:color="E0E0E0"/>
              <w:bottom w:val="nil"/>
              <w:right w:val="single" w:sz="8" w:space="0" w:color="E0E0E0"/>
            </w:tcBorders>
            <w:shd w:val="clear" w:color="auto" w:fill="FFFFFF"/>
            <w:vAlign w:val="bottom"/>
          </w:tcPr>
          <w:p w14:paraId="1933D9B4" w14:textId="77777777" w:rsidR="00C23F4C" w:rsidRPr="00EF4E0D" w:rsidRDefault="00C23F4C" w:rsidP="00877B18">
            <w:pPr>
              <w:autoSpaceDE w:val="0"/>
              <w:autoSpaceDN w:val="0"/>
              <w:adjustRightInd w:val="0"/>
              <w:spacing w:after="0" w:line="320" w:lineRule="atLeast"/>
              <w:ind w:left="60" w:right="60"/>
              <w:jc w:val="center"/>
              <w:rPr>
                <w:rFonts w:ascii="Arial" w:hAnsi="Arial" w:cs="Arial"/>
                <w:color w:val="264A60"/>
                <w:sz w:val="18"/>
                <w:szCs w:val="18"/>
              </w:rPr>
            </w:pPr>
            <w:r w:rsidRPr="00EF4E0D">
              <w:rPr>
                <w:rFonts w:ascii="Arial" w:hAnsi="Arial" w:cs="Arial"/>
                <w:color w:val="264A60"/>
                <w:sz w:val="18"/>
                <w:szCs w:val="18"/>
              </w:rPr>
              <w:t>Std. Error of the Estimate</w:t>
            </w:r>
          </w:p>
        </w:tc>
      </w:tr>
      <w:tr w:rsidR="00C23F4C" w:rsidRPr="00EF4E0D" w14:paraId="5C938D9D" w14:textId="77777777" w:rsidTr="00877B18">
        <w:trPr>
          <w:cantSplit/>
          <w:trHeight w:val="207"/>
        </w:trPr>
        <w:tc>
          <w:tcPr>
            <w:tcW w:w="709" w:type="dxa"/>
            <w:vMerge/>
            <w:tcBorders>
              <w:top w:val="nil"/>
              <w:left w:val="nil"/>
              <w:bottom w:val="nil"/>
              <w:right w:val="nil"/>
            </w:tcBorders>
            <w:shd w:val="clear" w:color="auto" w:fill="FFFFFF"/>
            <w:vAlign w:val="bottom"/>
          </w:tcPr>
          <w:p w14:paraId="56939617" w14:textId="77777777" w:rsidR="00C23F4C" w:rsidRPr="00EF4E0D" w:rsidRDefault="00C23F4C" w:rsidP="00877B18">
            <w:pPr>
              <w:autoSpaceDE w:val="0"/>
              <w:autoSpaceDN w:val="0"/>
              <w:adjustRightInd w:val="0"/>
              <w:spacing w:after="0" w:line="240" w:lineRule="auto"/>
              <w:rPr>
                <w:rFonts w:ascii="Arial" w:hAnsi="Arial" w:cs="Arial"/>
                <w:color w:val="264A60"/>
                <w:sz w:val="18"/>
                <w:szCs w:val="18"/>
              </w:rPr>
            </w:pPr>
          </w:p>
        </w:tc>
        <w:tc>
          <w:tcPr>
            <w:tcW w:w="850" w:type="dxa"/>
            <w:vMerge/>
            <w:tcBorders>
              <w:top w:val="nil"/>
              <w:left w:val="nil"/>
              <w:bottom w:val="nil"/>
              <w:right w:val="single" w:sz="8" w:space="0" w:color="E0E0E0"/>
            </w:tcBorders>
            <w:shd w:val="clear" w:color="auto" w:fill="FFFFFF"/>
            <w:vAlign w:val="bottom"/>
          </w:tcPr>
          <w:p w14:paraId="76F1E577" w14:textId="77777777" w:rsidR="00C23F4C" w:rsidRPr="00EF4E0D" w:rsidRDefault="00C23F4C" w:rsidP="00877B18">
            <w:pPr>
              <w:autoSpaceDE w:val="0"/>
              <w:autoSpaceDN w:val="0"/>
              <w:adjustRightInd w:val="0"/>
              <w:spacing w:after="0" w:line="240" w:lineRule="auto"/>
              <w:rPr>
                <w:rFonts w:ascii="Arial" w:hAnsi="Arial" w:cs="Arial"/>
                <w:color w:val="264A60"/>
                <w:sz w:val="18"/>
                <w:szCs w:val="18"/>
              </w:rPr>
            </w:pPr>
          </w:p>
        </w:tc>
        <w:tc>
          <w:tcPr>
            <w:tcW w:w="1134" w:type="dxa"/>
            <w:vMerge/>
            <w:tcBorders>
              <w:top w:val="nil"/>
              <w:left w:val="single" w:sz="8" w:space="0" w:color="E0E0E0"/>
              <w:bottom w:val="nil"/>
              <w:right w:val="single" w:sz="8" w:space="0" w:color="E0E0E0"/>
            </w:tcBorders>
            <w:shd w:val="clear" w:color="auto" w:fill="FFFFFF"/>
            <w:vAlign w:val="bottom"/>
          </w:tcPr>
          <w:p w14:paraId="38FD02C3" w14:textId="77777777" w:rsidR="00C23F4C" w:rsidRPr="00EF4E0D" w:rsidRDefault="00C23F4C" w:rsidP="00877B18">
            <w:pPr>
              <w:autoSpaceDE w:val="0"/>
              <w:autoSpaceDN w:val="0"/>
              <w:adjustRightInd w:val="0"/>
              <w:spacing w:after="0" w:line="240" w:lineRule="auto"/>
              <w:rPr>
                <w:rFonts w:ascii="Arial" w:hAnsi="Arial" w:cs="Arial"/>
                <w:color w:val="264A60"/>
                <w:sz w:val="18"/>
                <w:szCs w:val="18"/>
              </w:rPr>
            </w:pPr>
          </w:p>
        </w:tc>
        <w:tc>
          <w:tcPr>
            <w:tcW w:w="1276" w:type="dxa"/>
            <w:vMerge/>
            <w:tcBorders>
              <w:top w:val="nil"/>
              <w:left w:val="single" w:sz="8" w:space="0" w:color="E0E0E0"/>
              <w:bottom w:val="nil"/>
              <w:right w:val="single" w:sz="8" w:space="0" w:color="E0E0E0"/>
            </w:tcBorders>
            <w:shd w:val="clear" w:color="auto" w:fill="FFFFFF"/>
            <w:vAlign w:val="bottom"/>
          </w:tcPr>
          <w:p w14:paraId="5D5FC87B" w14:textId="77777777" w:rsidR="00C23F4C" w:rsidRPr="00EF4E0D" w:rsidRDefault="00C23F4C" w:rsidP="00877B18">
            <w:pPr>
              <w:autoSpaceDE w:val="0"/>
              <w:autoSpaceDN w:val="0"/>
              <w:adjustRightInd w:val="0"/>
              <w:spacing w:after="0" w:line="240" w:lineRule="auto"/>
              <w:rPr>
                <w:rFonts w:ascii="Arial" w:hAnsi="Arial" w:cs="Arial"/>
                <w:color w:val="264A60"/>
                <w:sz w:val="18"/>
                <w:szCs w:val="18"/>
              </w:rPr>
            </w:pPr>
          </w:p>
        </w:tc>
        <w:tc>
          <w:tcPr>
            <w:tcW w:w="2468" w:type="dxa"/>
            <w:vMerge/>
            <w:tcBorders>
              <w:top w:val="nil"/>
              <w:left w:val="single" w:sz="8" w:space="0" w:color="E0E0E0"/>
              <w:bottom w:val="nil"/>
              <w:right w:val="single" w:sz="8" w:space="0" w:color="E0E0E0"/>
            </w:tcBorders>
            <w:shd w:val="clear" w:color="auto" w:fill="FFFFFF"/>
            <w:vAlign w:val="bottom"/>
          </w:tcPr>
          <w:p w14:paraId="3E9B0820" w14:textId="77777777" w:rsidR="00C23F4C" w:rsidRPr="00EF4E0D" w:rsidRDefault="00C23F4C" w:rsidP="00877B18">
            <w:pPr>
              <w:autoSpaceDE w:val="0"/>
              <w:autoSpaceDN w:val="0"/>
              <w:adjustRightInd w:val="0"/>
              <w:spacing w:after="0" w:line="240" w:lineRule="auto"/>
              <w:rPr>
                <w:rFonts w:ascii="Arial" w:hAnsi="Arial" w:cs="Arial"/>
                <w:color w:val="264A60"/>
                <w:sz w:val="18"/>
                <w:szCs w:val="18"/>
              </w:rPr>
            </w:pPr>
          </w:p>
        </w:tc>
      </w:tr>
      <w:tr w:rsidR="00C23F4C" w:rsidRPr="00EF4E0D" w14:paraId="6229092C" w14:textId="77777777" w:rsidTr="00877B18">
        <w:trPr>
          <w:cantSplit/>
        </w:trPr>
        <w:tc>
          <w:tcPr>
            <w:tcW w:w="709" w:type="dxa"/>
            <w:tcBorders>
              <w:top w:val="single" w:sz="8" w:space="0" w:color="152935"/>
              <w:left w:val="nil"/>
              <w:bottom w:val="single" w:sz="8" w:space="0" w:color="152935"/>
              <w:right w:val="nil"/>
            </w:tcBorders>
            <w:shd w:val="clear" w:color="auto" w:fill="E0E0E0"/>
          </w:tcPr>
          <w:p w14:paraId="23AC9FA5" w14:textId="77777777" w:rsidR="00C23F4C" w:rsidRPr="00EF4E0D" w:rsidRDefault="00C23F4C" w:rsidP="00877B18">
            <w:pPr>
              <w:autoSpaceDE w:val="0"/>
              <w:autoSpaceDN w:val="0"/>
              <w:adjustRightInd w:val="0"/>
              <w:spacing w:after="0" w:line="320" w:lineRule="atLeast"/>
              <w:ind w:left="60" w:right="60"/>
              <w:rPr>
                <w:rFonts w:ascii="Arial" w:hAnsi="Arial" w:cs="Arial"/>
                <w:color w:val="264A60"/>
                <w:sz w:val="18"/>
                <w:szCs w:val="18"/>
              </w:rPr>
            </w:pPr>
            <w:r w:rsidRPr="00EF4E0D">
              <w:rPr>
                <w:rFonts w:ascii="Arial" w:hAnsi="Arial" w:cs="Arial"/>
                <w:color w:val="264A60"/>
                <w:sz w:val="18"/>
                <w:szCs w:val="18"/>
              </w:rPr>
              <w:t>1</w:t>
            </w:r>
          </w:p>
        </w:tc>
        <w:tc>
          <w:tcPr>
            <w:tcW w:w="850" w:type="dxa"/>
            <w:tcBorders>
              <w:top w:val="single" w:sz="8" w:space="0" w:color="152935"/>
              <w:left w:val="nil"/>
              <w:bottom w:val="single" w:sz="8" w:space="0" w:color="152935"/>
              <w:right w:val="single" w:sz="8" w:space="0" w:color="E0E0E0"/>
            </w:tcBorders>
            <w:shd w:val="clear" w:color="auto" w:fill="FFFFFF"/>
          </w:tcPr>
          <w:p w14:paraId="30754E17" w14:textId="77777777" w:rsidR="00C23F4C" w:rsidRPr="00EF4E0D" w:rsidRDefault="00C23F4C" w:rsidP="00877B18">
            <w:pPr>
              <w:autoSpaceDE w:val="0"/>
              <w:autoSpaceDN w:val="0"/>
              <w:adjustRightInd w:val="0"/>
              <w:spacing w:after="0" w:line="320" w:lineRule="atLeast"/>
              <w:ind w:left="60" w:right="60"/>
              <w:jc w:val="right"/>
              <w:rPr>
                <w:rFonts w:ascii="Arial" w:hAnsi="Arial" w:cs="Arial"/>
                <w:color w:val="010205"/>
                <w:sz w:val="18"/>
                <w:szCs w:val="18"/>
              </w:rPr>
            </w:pPr>
            <w:r w:rsidRPr="00EF4E0D">
              <w:rPr>
                <w:rFonts w:ascii="Arial" w:hAnsi="Arial" w:cs="Arial"/>
                <w:color w:val="010205"/>
                <w:sz w:val="18"/>
                <w:szCs w:val="18"/>
              </w:rPr>
              <w:t>.783</w:t>
            </w:r>
            <w:r w:rsidRPr="00EF4E0D">
              <w:rPr>
                <w:rFonts w:ascii="Arial" w:hAnsi="Arial" w:cs="Arial"/>
                <w:color w:val="010205"/>
                <w:sz w:val="18"/>
                <w:szCs w:val="18"/>
                <w:vertAlign w:val="superscript"/>
              </w:rPr>
              <w:t>a</w:t>
            </w:r>
          </w:p>
        </w:tc>
        <w:tc>
          <w:tcPr>
            <w:tcW w:w="1134" w:type="dxa"/>
            <w:tcBorders>
              <w:top w:val="single" w:sz="8" w:space="0" w:color="152935"/>
              <w:left w:val="single" w:sz="8" w:space="0" w:color="E0E0E0"/>
              <w:bottom w:val="single" w:sz="8" w:space="0" w:color="152935"/>
              <w:right w:val="single" w:sz="8" w:space="0" w:color="E0E0E0"/>
            </w:tcBorders>
            <w:shd w:val="clear" w:color="auto" w:fill="FFFFFF"/>
          </w:tcPr>
          <w:p w14:paraId="1F419755" w14:textId="77777777" w:rsidR="00C23F4C" w:rsidRPr="00EF4E0D" w:rsidRDefault="00C23F4C" w:rsidP="00877B18">
            <w:pPr>
              <w:autoSpaceDE w:val="0"/>
              <w:autoSpaceDN w:val="0"/>
              <w:adjustRightInd w:val="0"/>
              <w:spacing w:after="0" w:line="320" w:lineRule="atLeast"/>
              <w:ind w:left="60" w:right="60"/>
              <w:jc w:val="right"/>
              <w:rPr>
                <w:rFonts w:ascii="Arial" w:hAnsi="Arial" w:cs="Arial"/>
                <w:color w:val="010205"/>
                <w:sz w:val="18"/>
                <w:szCs w:val="18"/>
              </w:rPr>
            </w:pPr>
            <w:r w:rsidRPr="00EF4E0D">
              <w:rPr>
                <w:rFonts w:ascii="Arial" w:hAnsi="Arial" w:cs="Arial"/>
                <w:color w:val="010205"/>
                <w:sz w:val="18"/>
                <w:szCs w:val="18"/>
              </w:rPr>
              <w:t>.614</w:t>
            </w:r>
          </w:p>
        </w:tc>
        <w:tc>
          <w:tcPr>
            <w:tcW w:w="1276" w:type="dxa"/>
            <w:tcBorders>
              <w:top w:val="single" w:sz="8" w:space="0" w:color="152935"/>
              <w:left w:val="single" w:sz="8" w:space="0" w:color="E0E0E0"/>
              <w:bottom w:val="single" w:sz="8" w:space="0" w:color="152935"/>
              <w:right w:val="single" w:sz="8" w:space="0" w:color="E0E0E0"/>
            </w:tcBorders>
            <w:shd w:val="clear" w:color="auto" w:fill="FFFFFF"/>
          </w:tcPr>
          <w:p w14:paraId="32575C97" w14:textId="77777777" w:rsidR="00C23F4C" w:rsidRPr="00EF4E0D" w:rsidRDefault="00C23F4C" w:rsidP="00877B18">
            <w:pPr>
              <w:autoSpaceDE w:val="0"/>
              <w:autoSpaceDN w:val="0"/>
              <w:adjustRightInd w:val="0"/>
              <w:spacing w:after="0" w:line="320" w:lineRule="atLeast"/>
              <w:ind w:left="60" w:right="60"/>
              <w:jc w:val="right"/>
              <w:rPr>
                <w:rFonts w:ascii="Arial" w:hAnsi="Arial" w:cs="Arial"/>
                <w:color w:val="010205"/>
                <w:sz w:val="18"/>
                <w:szCs w:val="18"/>
              </w:rPr>
            </w:pPr>
            <w:r w:rsidRPr="00EF4E0D">
              <w:rPr>
                <w:rFonts w:ascii="Arial" w:hAnsi="Arial" w:cs="Arial"/>
                <w:color w:val="010205"/>
                <w:sz w:val="18"/>
                <w:szCs w:val="18"/>
              </w:rPr>
              <w:t>.577</w:t>
            </w:r>
          </w:p>
        </w:tc>
        <w:tc>
          <w:tcPr>
            <w:tcW w:w="2468" w:type="dxa"/>
            <w:tcBorders>
              <w:top w:val="single" w:sz="8" w:space="0" w:color="152935"/>
              <w:left w:val="single" w:sz="8" w:space="0" w:color="E0E0E0"/>
              <w:bottom w:val="single" w:sz="8" w:space="0" w:color="152935"/>
              <w:right w:val="single" w:sz="8" w:space="0" w:color="E0E0E0"/>
            </w:tcBorders>
            <w:shd w:val="clear" w:color="auto" w:fill="FFFFFF"/>
          </w:tcPr>
          <w:p w14:paraId="5C87D5FC" w14:textId="77777777" w:rsidR="00C23F4C" w:rsidRPr="00EF4E0D" w:rsidRDefault="00C23F4C" w:rsidP="00877B18">
            <w:pPr>
              <w:autoSpaceDE w:val="0"/>
              <w:autoSpaceDN w:val="0"/>
              <w:adjustRightInd w:val="0"/>
              <w:spacing w:after="0" w:line="320" w:lineRule="atLeast"/>
              <w:ind w:left="60" w:right="60"/>
              <w:jc w:val="right"/>
              <w:rPr>
                <w:rFonts w:ascii="Arial" w:hAnsi="Arial" w:cs="Arial"/>
                <w:color w:val="010205"/>
                <w:sz w:val="18"/>
                <w:szCs w:val="18"/>
              </w:rPr>
            </w:pPr>
            <w:r w:rsidRPr="00EF4E0D">
              <w:rPr>
                <w:rFonts w:ascii="Arial" w:hAnsi="Arial" w:cs="Arial"/>
                <w:color w:val="010205"/>
                <w:sz w:val="18"/>
                <w:szCs w:val="18"/>
              </w:rPr>
              <w:t>36.92114</w:t>
            </w:r>
          </w:p>
        </w:tc>
      </w:tr>
      <w:tr w:rsidR="00C23F4C" w:rsidRPr="00EF4E0D" w14:paraId="6E4BEFDB" w14:textId="77777777" w:rsidTr="00877B18">
        <w:trPr>
          <w:cantSplit/>
        </w:trPr>
        <w:tc>
          <w:tcPr>
            <w:tcW w:w="6437" w:type="dxa"/>
            <w:gridSpan w:val="5"/>
            <w:tcBorders>
              <w:top w:val="nil"/>
              <w:left w:val="nil"/>
              <w:bottom w:val="nil"/>
              <w:right w:val="nil"/>
            </w:tcBorders>
            <w:shd w:val="clear" w:color="auto" w:fill="FFFFFF"/>
          </w:tcPr>
          <w:p w14:paraId="5B51DB03" w14:textId="77777777" w:rsidR="00C23F4C" w:rsidRPr="00EF4E0D" w:rsidRDefault="00C23F4C" w:rsidP="00877B18">
            <w:pPr>
              <w:autoSpaceDE w:val="0"/>
              <w:autoSpaceDN w:val="0"/>
              <w:adjustRightInd w:val="0"/>
              <w:spacing w:after="0" w:line="320" w:lineRule="atLeast"/>
              <w:ind w:left="60" w:right="60"/>
              <w:rPr>
                <w:rFonts w:ascii="Arial" w:hAnsi="Arial" w:cs="Arial"/>
                <w:color w:val="010205"/>
                <w:sz w:val="18"/>
                <w:szCs w:val="18"/>
              </w:rPr>
            </w:pPr>
            <w:r w:rsidRPr="00EF4E0D">
              <w:rPr>
                <w:rFonts w:ascii="Arial" w:hAnsi="Arial" w:cs="Arial"/>
                <w:color w:val="010205"/>
                <w:sz w:val="18"/>
                <w:szCs w:val="18"/>
              </w:rPr>
              <w:t>a. Predictors: (Constant), Ukuran Perusahaan, Profitabilitas (ROE), Struktur Modal (DER)</w:t>
            </w:r>
          </w:p>
        </w:tc>
      </w:tr>
      <w:tr w:rsidR="00C23F4C" w:rsidRPr="00EF4E0D" w14:paraId="427EF7A8" w14:textId="77777777" w:rsidTr="00877B18">
        <w:trPr>
          <w:cantSplit/>
        </w:trPr>
        <w:tc>
          <w:tcPr>
            <w:tcW w:w="6437" w:type="dxa"/>
            <w:gridSpan w:val="5"/>
            <w:tcBorders>
              <w:top w:val="nil"/>
              <w:left w:val="nil"/>
              <w:bottom w:val="nil"/>
              <w:right w:val="nil"/>
            </w:tcBorders>
            <w:shd w:val="clear" w:color="auto" w:fill="FFFFFF"/>
          </w:tcPr>
          <w:p w14:paraId="723DA8BB" w14:textId="77777777" w:rsidR="00C23F4C" w:rsidRPr="00EF4E0D" w:rsidRDefault="00C23F4C" w:rsidP="00877B18">
            <w:pPr>
              <w:autoSpaceDE w:val="0"/>
              <w:autoSpaceDN w:val="0"/>
              <w:adjustRightInd w:val="0"/>
              <w:spacing w:after="0" w:line="320" w:lineRule="atLeast"/>
              <w:ind w:left="60" w:right="60"/>
              <w:rPr>
                <w:rFonts w:ascii="Arial" w:hAnsi="Arial" w:cs="Arial"/>
                <w:color w:val="010205"/>
                <w:sz w:val="18"/>
                <w:szCs w:val="18"/>
              </w:rPr>
            </w:pPr>
            <w:r w:rsidRPr="00EF4E0D">
              <w:rPr>
                <w:rFonts w:ascii="Arial" w:hAnsi="Arial" w:cs="Arial"/>
                <w:color w:val="010205"/>
                <w:sz w:val="18"/>
                <w:szCs w:val="18"/>
              </w:rPr>
              <w:t>b. Dependent Variable: Nilai Perusahaan</w:t>
            </w:r>
          </w:p>
        </w:tc>
      </w:tr>
    </w:tbl>
    <w:p w14:paraId="1BEFCD43" w14:textId="77777777" w:rsidR="00C23F4C" w:rsidRPr="00C23F4C" w:rsidRDefault="00C23F4C" w:rsidP="00C23F4C">
      <w:pPr>
        <w:autoSpaceDE w:val="0"/>
        <w:autoSpaceDN w:val="0"/>
        <w:adjustRightInd w:val="0"/>
        <w:spacing w:after="0" w:line="360" w:lineRule="auto"/>
        <w:ind w:left="706" w:firstLine="432"/>
        <w:jc w:val="both"/>
        <w:rPr>
          <w:rFonts w:ascii="Arial" w:hAnsi="Arial" w:cs="Arial"/>
          <w:sz w:val="24"/>
          <w:szCs w:val="24"/>
        </w:rPr>
      </w:pPr>
    </w:p>
    <w:p w14:paraId="59A24606" w14:textId="25E51163" w:rsidR="00C23F4C" w:rsidRPr="00C23F4C" w:rsidRDefault="00877B18" w:rsidP="00C23F4C">
      <w:pPr>
        <w:autoSpaceDE w:val="0"/>
        <w:autoSpaceDN w:val="0"/>
        <w:adjustRightInd w:val="0"/>
        <w:spacing w:after="0" w:line="360" w:lineRule="auto"/>
        <w:ind w:left="706" w:firstLine="432"/>
        <w:jc w:val="both"/>
        <w:rPr>
          <w:rFonts w:ascii="Arial" w:hAnsi="Arial" w:cs="Arial"/>
          <w:sz w:val="24"/>
          <w:szCs w:val="24"/>
        </w:rPr>
      </w:pPr>
      <w:proofErr w:type="spellStart"/>
      <w:r w:rsidRPr="00D062C7">
        <w:rPr>
          <w:rFonts w:ascii="Arial" w:hAnsi="Arial" w:cs="Arial"/>
          <w:sz w:val="24"/>
          <w:szCs w:val="24"/>
          <w:lang w:val="en-US"/>
        </w:rPr>
        <w:t>Menurut</w:t>
      </w:r>
      <w:proofErr w:type="spellEnd"/>
      <w:r w:rsidRPr="00D062C7">
        <w:rPr>
          <w:rFonts w:ascii="Arial" w:hAnsi="Arial" w:cs="Arial"/>
          <w:sz w:val="24"/>
          <w:szCs w:val="24"/>
        </w:rPr>
        <w:t xml:space="preserve"> model pengujian determinasi tersebut Nilai Adjusted R Square (</w:t>
      </w:r>
      <w:r w:rsidRPr="00D062C7">
        <w:rPr>
          <w:rFonts w:ascii="Arial" w:hAnsi="Arial" w:cs="Arial"/>
          <w:i/>
          <w:sz w:val="24"/>
          <w:szCs w:val="24"/>
          <w:lang w:val="en-US"/>
        </w:rPr>
        <w:t>R</w:t>
      </w:r>
      <w:r w:rsidRPr="00D062C7">
        <w:rPr>
          <w:rFonts w:ascii="Arial" w:hAnsi="Arial" w:cs="Arial"/>
          <w:i/>
          <w:sz w:val="24"/>
          <w:szCs w:val="24"/>
        </w:rPr>
        <w:t>2</w:t>
      </w:r>
      <w:r w:rsidRPr="00D062C7">
        <w:rPr>
          <w:rFonts w:ascii="Arial" w:hAnsi="Arial" w:cs="Arial"/>
          <w:sz w:val="24"/>
          <w:szCs w:val="24"/>
        </w:rPr>
        <w:t xml:space="preserve">) </w:t>
      </w:r>
      <w:proofErr w:type="spellStart"/>
      <w:r w:rsidRPr="00D062C7">
        <w:rPr>
          <w:rFonts w:ascii="Arial" w:hAnsi="Arial" w:cs="Arial"/>
          <w:sz w:val="24"/>
          <w:szCs w:val="24"/>
          <w:lang w:val="en-US"/>
        </w:rPr>
        <w:t>yaitu</w:t>
      </w:r>
      <w:proofErr w:type="spellEnd"/>
      <w:r w:rsidRPr="00D062C7">
        <w:rPr>
          <w:rFonts w:ascii="Arial" w:hAnsi="Arial" w:cs="Arial"/>
          <w:sz w:val="24"/>
          <w:szCs w:val="24"/>
        </w:rPr>
        <w:t xml:space="preserve"> 0,577, yang </w:t>
      </w:r>
      <w:proofErr w:type="spellStart"/>
      <w:r w:rsidR="00A21F9B" w:rsidRPr="00D062C7">
        <w:rPr>
          <w:rFonts w:ascii="Arial" w:hAnsi="Arial" w:cs="Arial"/>
          <w:sz w:val="24"/>
          <w:szCs w:val="24"/>
          <w:lang w:val="en-US"/>
        </w:rPr>
        <w:t>mengindikasikan</w:t>
      </w:r>
      <w:proofErr w:type="spellEnd"/>
      <w:r w:rsidRPr="00D062C7">
        <w:rPr>
          <w:rFonts w:ascii="Arial" w:hAnsi="Arial" w:cs="Arial"/>
          <w:sz w:val="24"/>
          <w:szCs w:val="24"/>
        </w:rPr>
        <w:t xml:space="preserve"> bahwa Struktur Modal, Profitabilitas, dan Ukuran Perusahaan dapat </w:t>
      </w:r>
      <w:proofErr w:type="spellStart"/>
      <w:r w:rsidR="00BC11D5" w:rsidRPr="00D062C7">
        <w:rPr>
          <w:rFonts w:ascii="Arial" w:hAnsi="Arial" w:cs="Arial"/>
          <w:sz w:val="24"/>
          <w:szCs w:val="24"/>
          <w:lang w:val="en-US"/>
        </w:rPr>
        <w:t>menerangkan</w:t>
      </w:r>
      <w:proofErr w:type="spellEnd"/>
      <w:r w:rsidRPr="00D062C7">
        <w:rPr>
          <w:rFonts w:ascii="Arial" w:hAnsi="Arial" w:cs="Arial"/>
          <w:sz w:val="24"/>
          <w:szCs w:val="24"/>
        </w:rPr>
        <w:t xml:space="preserve"> 57,7% varians Nilai Perusahaan yang dievaluasi oleh Tobin's Q. Sisanya 42,3% </w:t>
      </w:r>
      <w:proofErr w:type="spellStart"/>
      <w:r w:rsidR="00BC11D5" w:rsidRPr="00D062C7">
        <w:rPr>
          <w:rFonts w:ascii="Arial" w:hAnsi="Arial" w:cs="Arial"/>
          <w:sz w:val="24"/>
          <w:szCs w:val="24"/>
          <w:lang w:val="en-US"/>
        </w:rPr>
        <w:t>diterangkan</w:t>
      </w:r>
      <w:proofErr w:type="spellEnd"/>
      <w:r w:rsidRPr="00D062C7">
        <w:rPr>
          <w:rFonts w:ascii="Arial" w:hAnsi="Arial" w:cs="Arial"/>
          <w:sz w:val="24"/>
          <w:szCs w:val="24"/>
        </w:rPr>
        <w:t xml:space="preserve"> atau dipengaruhi oleh variabel yang tidak terdeteksi dalam </w:t>
      </w:r>
      <w:proofErr w:type="spellStart"/>
      <w:r w:rsidRPr="00D062C7">
        <w:rPr>
          <w:rFonts w:ascii="Arial" w:hAnsi="Arial" w:cs="Arial"/>
          <w:sz w:val="24"/>
          <w:szCs w:val="24"/>
          <w:lang w:val="en-US"/>
        </w:rPr>
        <w:t>riset</w:t>
      </w:r>
      <w:proofErr w:type="spellEnd"/>
      <w:r w:rsidRPr="00D062C7">
        <w:rPr>
          <w:rFonts w:ascii="Arial" w:hAnsi="Arial" w:cs="Arial"/>
          <w:sz w:val="24"/>
          <w:szCs w:val="24"/>
        </w:rPr>
        <w:t xml:space="preserve"> ini</w:t>
      </w:r>
      <w:r w:rsidR="00C23F4C" w:rsidRPr="00D062C7">
        <w:rPr>
          <w:rFonts w:ascii="Arial" w:hAnsi="Arial" w:cs="Arial"/>
          <w:sz w:val="24"/>
          <w:szCs w:val="24"/>
        </w:rPr>
        <w:t>.</w:t>
      </w:r>
    </w:p>
    <w:p w14:paraId="421EA516" w14:textId="77777777" w:rsidR="00551412" w:rsidRDefault="00551412" w:rsidP="004B0EC5">
      <w:pPr>
        <w:spacing w:after="0" w:line="360" w:lineRule="auto"/>
        <w:jc w:val="both"/>
        <w:rPr>
          <w:rFonts w:ascii="Arial" w:hAnsi="Arial" w:cs="Arial"/>
          <w:b/>
          <w:sz w:val="24"/>
          <w:szCs w:val="24"/>
        </w:rPr>
      </w:pPr>
    </w:p>
    <w:p w14:paraId="4FE73D4F" w14:textId="780BBC1D" w:rsidR="004B0EC5" w:rsidRDefault="00F6299A" w:rsidP="004B0EC5">
      <w:pPr>
        <w:spacing w:after="0" w:line="360" w:lineRule="auto"/>
        <w:jc w:val="both"/>
        <w:rPr>
          <w:rFonts w:ascii="Arial" w:hAnsi="Arial" w:cs="Arial"/>
          <w:b/>
          <w:sz w:val="24"/>
          <w:szCs w:val="24"/>
        </w:rPr>
      </w:pPr>
      <w:r>
        <w:rPr>
          <w:rFonts w:ascii="Arial" w:hAnsi="Arial" w:cs="Arial"/>
          <w:b/>
          <w:sz w:val="24"/>
          <w:szCs w:val="24"/>
        </w:rPr>
        <w:t>4.3.</w:t>
      </w:r>
      <w:r w:rsidR="00C23F4C">
        <w:rPr>
          <w:rFonts w:ascii="Arial" w:hAnsi="Arial" w:cs="Arial"/>
          <w:b/>
          <w:sz w:val="24"/>
          <w:szCs w:val="24"/>
          <w:lang w:val="en-US"/>
        </w:rPr>
        <w:t>3</w:t>
      </w:r>
      <w:r>
        <w:rPr>
          <w:rFonts w:ascii="Arial" w:hAnsi="Arial" w:cs="Arial"/>
          <w:b/>
          <w:sz w:val="24"/>
          <w:szCs w:val="24"/>
        </w:rPr>
        <w:t xml:space="preserve"> Uji T </w:t>
      </w:r>
      <w:bookmarkStart w:id="10" w:name="_Toc108820531"/>
    </w:p>
    <w:p w14:paraId="29F71C87" w14:textId="6418DEFF" w:rsidR="00F6299A" w:rsidRPr="00A21F9B" w:rsidRDefault="00A21F9B" w:rsidP="00040BCA">
      <w:pPr>
        <w:tabs>
          <w:tab w:val="left" w:pos="709"/>
        </w:tabs>
        <w:autoSpaceDE w:val="0"/>
        <w:autoSpaceDN w:val="0"/>
        <w:adjustRightInd w:val="0"/>
        <w:spacing w:after="0" w:line="360" w:lineRule="auto"/>
        <w:contextualSpacing/>
        <w:jc w:val="center"/>
        <w:rPr>
          <w:rFonts w:ascii="Arial" w:hAnsi="Arial" w:cs="Arial"/>
          <w:b/>
          <w:iCs/>
          <w:sz w:val="24"/>
          <w:szCs w:val="24"/>
          <w:lang w:val="en-US"/>
        </w:rPr>
      </w:pPr>
      <w:r>
        <w:rPr>
          <w:rFonts w:ascii="Arial" w:hAnsi="Arial" w:cs="Arial"/>
          <w:b/>
          <w:iCs/>
          <w:sz w:val="24"/>
          <w:szCs w:val="24"/>
          <w:lang w:val="en-US"/>
        </w:rPr>
        <w:t>“</w:t>
      </w:r>
      <w:r w:rsidR="00F6299A" w:rsidRPr="00F6299A">
        <w:rPr>
          <w:rFonts w:ascii="Arial" w:hAnsi="Arial" w:cs="Arial"/>
          <w:b/>
          <w:iCs/>
          <w:sz w:val="24"/>
          <w:szCs w:val="24"/>
        </w:rPr>
        <w:t xml:space="preserve">Tabel </w:t>
      </w:r>
      <w:r w:rsidR="004B0EC5">
        <w:rPr>
          <w:rFonts w:ascii="Arial" w:hAnsi="Arial" w:cs="Arial"/>
          <w:b/>
          <w:iCs/>
          <w:sz w:val="24"/>
          <w:szCs w:val="24"/>
          <w:lang w:val="en-US"/>
        </w:rPr>
        <w:t>5.</w:t>
      </w:r>
      <w:r w:rsidR="00F6299A" w:rsidRPr="00F6299A">
        <w:rPr>
          <w:rFonts w:ascii="Arial" w:hAnsi="Arial" w:cs="Arial"/>
          <w:b/>
          <w:iCs/>
          <w:sz w:val="24"/>
          <w:szCs w:val="24"/>
        </w:rPr>
        <w:t xml:space="preserve"> Uji T</w:t>
      </w:r>
      <w:bookmarkEnd w:id="10"/>
      <w:r>
        <w:rPr>
          <w:rFonts w:ascii="Arial" w:hAnsi="Arial" w:cs="Arial"/>
          <w:b/>
          <w:iCs/>
          <w:sz w:val="24"/>
          <w:szCs w:val="24"/>
          <w:lang w:val="en-US"/>
        </w:rPr>
        <w:t>”</w:t>
      </w:r>
    </w:p>
    <w:tbl>
      <w:tblPr>
        <w:tblW w:w="6716" w:type="dxa"/>
        <w:tblInd w:w="12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4"/>
        <w:gridCol w:w="1842"/>
        <w:gridCol w:w="992"/>
        <w:gridCol w:w="994"/>
        <w:gridCol w:w="1274"/>
        <w:gridCol w:w="711"/>
        <w:gridCol w:w="619"/>
      </w:tblGrid>
      <w:tr w:rsidR="00A7685E" w:rsidRPr="00EF4E0D" w14:paraId="19154C7C" w14:textId="77777777" w:rsidTr="00A7685E">
        <w:trPr>
          <w:cantSplit/>
        </w:trPr>
        <w:tc>
          <w:tcPr>
            <w:tcW w:w="6716" w:type="dxa"/>
            <w:gridSpan w:val="7"/>
            <w:tcBorders>
              <w:top w:val="nil"/>
              <w:left w:val="nil"/>
              <w:bottom w:val="nil"/>
              <w:right w:val="nil"/>
            </w:tcBorders>
            <w:shd w:val="clear" w:color="auto" w:fill="FFFFFF"/>
            <w:vAlign w:val="center"/>
          </w:tcPr>
          <w:p w14:paraId="73D81FB4" w14:textId="77777777" w:rsidR="00551412" w:rsidRDefault="00551412" w:rsidP="00040BCA">
            <w:pPr>
              <w:autoSpaceDE w:val="0"/>
              <w:autoSpaceDN w:val="0"/>
              <w:adjustRightInd w:val="0"/>
              <w:spacing w:after="0" w:line="360" w:lineRule="auto"/>
              <w:ind w:right="60"/>
              <w:rPr>
                <w:rFonts w:ascii="Arial" w:hAnsi="Arial" w:cs="Arial"/>
                <w:b/>
                <w:bCs/>
                <w:color w:val="010205"/>
              </w:rPr>
            </w:pPr>
          </w:p>
          <w:p w14:paraId="7FC73A52" w14:textId="2487C016" w:rsidR="00A7685E" w:rsidRPr="00EF4E0D" w:rsidRDefault="00A7685E" w:rsidP="00040BCA">
            <w:pPr>
              <w:autoSpaceDE w:val="0"/>
              <w:autoSpaceDN w:val="0"/>
              <w:adjustRightInd w:val="0"/>
              <w:spacing w:after="0" w:line="360" w:lineRule="auto"/>
              <w:ind w:left="60" w:right="60"/>
              <w:jc w:val="center"/>
              <w:rPr>
                <w:rFonts w:ascii="Arial" w:hAnsi="Arial" w:cs="Arial"/>
                <w:color w:val="010205"/>
              </w:rPr>
            </w:pPr>
            <w:r w:rsidRPr="00EF4E0D">
              <w:rPr>
                <w:rFonts w:ascii="Arial" w:hAnsi="Arial" w:cs="Arial"/>
                <w:b/>
                <w:bCs/>
                <w:color w:val="010205"/>
              </w:rPr>
              <w:t>Coefficients</w:t>
            </w:r>
            <w:r w:rsidRPr="00EF4E0D">
              <w:rPr>
                <w:rFonts w:ascii="Arial" w:hAnsi="Arial" w:cs="Arial"/>
                <w:b/>
                <w:bCs/>
                <w:color w:val="010205"/>
                <w:vertAlign w:val="superscript"/>
              </w:rPr>
              <w:t>a</w:t>
            </w:r>
          </w:p>
        </w:tc>
      </w:tr>
      <w:tr w:rsidR="00A7685E" w:rsidRPr="00EF4E0D" w14:paraId="26D60414" w14:textId="77777777" w:rsidTr="00A7685E">
        <w:trPr>
          <w:cantSplit/>
        </w:trPr>
        <w:tc>
          <w:tcPr>
            <w:tcW w:w="2126" w:type="dxa"/>
            <w:gridSpan w:val="2"/>
            <w:vMerge w:val="restart"/>
            <w:tcBorders>
              <w:top w:val="nil"/>
              <w:left w:val="nil"/>
              <w:bottom w:val="nil"/>
              <w:right w:val="nil"/>
            </w:tcBorders>
            <w:shd w:val="clear" w:color="auto" w:fill="FFFFFF"/>
            <w:vAlign w:val="bottom"/>
          </w:tcPr>
          <w:p w14:paraId="6123EBB7" w14:textId="77777777" w:rsidR="00A7685E" w:rsidRPr="00EF4E0D" w:rsidRDefault="00A7685E" w:rsidP="00877B18">
            <w:pPr>
              <w:autoSpaceDE w:val="0"/>
              <w:autoSpaceDN w:val="0"/>
              <w:adjustRightInd w:val="0"/>
              <w:spacing w:after="0" w:line="320" w:lineRule="atLeast"/>
              <w:ind w:left="60" w:right="60"/>
              <w:rPr>
                <w:rFonts w:ascii="Arial" w:hAnsi="Arial" w:cs="Arial"/>
                <w:color w:val="264A60"/>
                <w:sz w:val="18"/>
                <w:szCs w:val="18"/>
              </w:rPr>
            </w:pPr>
            <w:r w:rsidRPr="00EF4E0D">
              <w:rPr>
                <w:rFonts w:ascii="Arial" w:hAnsi="Arial" w:cs="Arial"/>
                <w:color w:val="264A60"/>
                <w:sz w:val="18"/>
                <w:szCs w:val="18"/>
              </w:rPr>
              <w:t>Model</w:t>
            </w:r>
          </w:p>
        </w:tc>
        <w:tc>
          <w:tcPr>
            <w:tcW w:w="1986" w:type="dxa"/>
            <w:gridSpan w:val="2"/>
            <w:tcBorders>
              <w:top w:val="nil"/>
              <w:left w:val="nil"/>
              <w:bottom w:val="nil"/>
              <w:right w:val="single" w:sz="8" w:space="0" w:color="E0E0E0"/>
            </w:tcBorders>
            <w:shd w:val="clear" w:color="auto" w:fill="FFFFFF"/>
            <w:vAlign w:val="bottom"/>
          </w:tcPr>
          <w:p w14:paraId="3A16ADF0" w14:textId="77777777" w:rsidR="00A7685E" w:rsidRPr="00EF4E0D" w:rsidRDefault="00A7685E" w:rsidP="00877B18">
            <w:pPr>
              <w:autoSpaceDE w:val="0"/>
              <w:autoSpaceDN w:val="0"/>
              <w:adjustRightInd w:val="0"/>
              <w:spacing w:after="0" w:line="320" w:lineRule="atLeast"/>
              <w:ind w:left="60" w:right="60"/>
              <w:jc w:val="center"/>
              <w:rPr>
                <w:rFonts w:ascii="Arial" w:hAnsi="Arial" w:cs="Arial"/>
                <w:color w:val="264A60"/>
                <w:sz w:val="18"/>
                <w:szCs w:val="18"/>
              </w:rPr>
            </w:pPr>
            <w:r w:rsidRPr="00EF4E0D">
              <w:rPr>
                <w:rFonts w:ascii="Arial" w:hAnsi="Arial" w:cs="Arial"/>
                <w:color w:val="264A60"/>
                <w:sz w:val="18"/>
                <w:szCs w:val="18"/>
              </w:rPr>
              <w:t>Unstandardized Coefficients</w:t>
            </w:r>
          </w:p>
        </w:tc>
        <w:tc>
          <w:tcPr>
            <w:tcW w:w="1274" w:type="dxa"/>
            <w:tcBorders>
              <w:top w:val="nil"/>
              <w:left w:val="single" w:sz="8" w:space="0" w:color="E0E0E0"/>
              <w:bottom w:val="nil"/>
              <w:right w:val="single" w:sz="8" w:space="0" w:color="E0E0E0"/>
            </w:tcBorders>
            <w:shd w:val="clear" w:color="auto" w:fill="FFFFFF"/>
            <w:vAlign w:val="bottom"/>
          </w:tcPr>
          <w:p w14:paraId="131B9D97" w14:textId="77777777" w:rsidR="00A7685E" w:rsidRPr="00EF4E0D" w:rsidRDefault="00A7685E" w:rsidP="00877B18">
            <w:pPr>
              <w:autoSpaceDE w:val="0"/>
              <w:autoSpaceDN w:val="0"/>
              <w:adjustRightInd w:val="0"/>
              <w:spacing w:after="0" w:line="320" w:lineRule="atLeast"/>
              <w:ind w:left="60" w:right="60"/>
              <w:jc w:val="center"/>
              <w:rPr>
                <w:rFonts w:ascii="Arial" w:hAnsi="Arial" w:cs="Arial"/>
                <w:color w:val="264A60"/>
                <w:sz w:val="18"/>
                <w:szCs w:val="18"/>
              </w:rPr>
            </w:pPr>
            <w:r w:rsidRPr="00EF4E0D">
              <w:rPr>
                <w:rFonts w:ascii="Arial" w:hAnsi="Arial" w:cs="Arial"/>
                <w:color w:val="264A60"/>
                <w:sz w:val="18"/>
                <w:szCs w:val="18"/>
              </w:rPr>
              <w:t>Standardized Coefficients</w:t>
            </w:r>
          </w:p>
        </w:tc>
        <w:tc>
          <w:tcPr>
            <w:tcW w:w="711" w:type="dxa"/>
            <w:vMerge w:val="restart"/>
            <w:tcBorders>
              <w:top w:val="nil"/>
              <w:left w:val="single" w:sz="8" w:space="0" w:color="E0E0E0"/>
              <w:bottom w:val="nil"/>
              <w:right w:val="single" w:sz="8" w:space="0" w:color="E0E0E0"/>
            </w:tcBorders>
            <w:shd w:val="clear" w:color="auto" w:fill="FFFFFF"/>
            <w:vAlign w:val="bottom"/>
          </w:tcPr>
          <w:p w14:paraId="257975AF" w14:textId="77777777" w:rsidR="00A7685E" w:rsidRPr="00EF4E0D" w:rsidRDefault="00A7685E" w:rsidP="00877B18">
            <w:pPr>
              <w:autoSpaceDE w:val="0"/>
              <w:autoSpaceDN w:val="0"/>
              <w:adjustRightInd w:val="0"/>
              <w:spacing w:after="0" w:line="320" w:lineRule="atLeast"/>
              <w:ind w:left="60" w:right="60"/>
              <w:jc w:val="center"/>
              <w:rPr>
                <w:rFonts w:ascii="Arial" w:hAnsi="Arial" w:cs="Arial"/>
                <w:color w:val="264A60"/>
                <w:sz w:val="18"/>
                <w:szCs w:val="18"/>
              </w:rPr>
            </w:pPr>
            <w:r w:rsidRPr="00EF4E0D">
              <w:rPr>
                <w:rFonts w:ascii="Arial" w:hAnsi="Arial" w:cs="Arial"/>
                <w:color w:val="264A60"/>
                <w:sz w:val="18"/>
                <w:szCs w:val="18"/>
              </w:rPr>
              <w:t>t</w:t>
            </w:r>
          </w:p>
        </w:tc>
        <w:tc>
          <w:tcPr>
            <w:tcW w:w="619" w:type="dxa"/>
            <w:vMerge w:val="restart"/>
            <w:tcBorders>
              <w:top w:val="nil"/>
              <w:left w:val="single" w:sz="8" w:space="0" w:color="E0E0E0"/>
              <w:bottom w:val="nil"/>
              <w:right w:val="single" w:sz="8" w:space="0" w:color="E0E0E0"/>
            </w:tcBorders>
            <w:shd w:val="clear" w:color="auto" w:fill="FFFFFF"/>
            <w:vAlign w:val="bottom"/>
          </w:tcPr>
          <w:p w14:paraId="3FA48D85" w14:textId="77777777" w:rsidR="00A7685E" w:rsidRPr="00EF4E0D" w:rsidRDefault="00A7685E" w:rsidP="00877B18">
            <w:pPr>
              <w:autoSpaceDE w:val="0"/>
              <w:autoSpaceDN w:val="0"/>
              <w:adjustRightInd w:val="0"/>
              <w:spacing w:after="0" w:line="320" w:lineRule="atLeast"/>
              <w:ind w:left="60" w:right="60"/>
              <w:jc w:val="center"/>
              <w:rPr>
                <w:rFonts w:ascii="Arial" w:hAnsi="Arial" w:cs="Arial"/>
                <w:color w:val="264A60"/>
                <w:sz w:val="18"/>
                <w:szCs w:val="18"/>
              </w:rPr>
            </w:pPr>
            <w:r w:rsidRPr="00EF4E0D">
              <w:rPr>
                <w:rFonts w:ascii="Arial" w:hAnsi="Arial" w:cs="Arial"/>
                <w:color w:val="264A60"/>
                <w:sz w:val="18"/>
                <w:szCs w:val="18"/>
              </w:rPr>
              <w:t>Sig.</w:t>
            </w:r>
          </w:p>
        </w:tc>
      </w:tr>
      <w:tr w:rsidR="00A7685E" w:rsidRPr="00EF4E0D" w14:paraId="7F3FD5A1" w14:textId="77777777" w:rsidTr="00A7685E">
        <w:trPr>
          <w:cantSplit/>
        </w:trPr>
        <w:tc>
          <w:tcPr>
            <w:tcW w:w="2126" w:type="dxa"/>
            <w:gridSpan w:val="2"/>
            <w:vMerge/>
            <w:tcBorders>
              <w:top w:val="nil"/>
              <w:left w:val="nil"/>
              <w:bottom w:val="nil"/>
              <w:right w:val="nil"/>
            </w:tcBorders>
            <w:shd w:val="clear" w:color="auto" w:fill="FFFFFF"/>
            <w:vAlign w:val="bottom"/>
          </w:tcPr>
          <w:p w14:paraId="7B674828" w14:textId="77777777" w:rsidR="00A7685E" w:rsidRPr="00EF4E0D" w:rsidRDefault="00A7685E" w:rsidP="00877B18">
            <w:pPr>
              <w:autoSpaceDE w:val="0"/>
              <w:autoSpaceDN w:val="0"/>
              <w:adjustRightInd w:val="0"/>
              <w:spacing w:after="0" w:line="240" w:lineRule="auto"/>
              <w:rPr>
                <w:rFonts w:ascii="Arial" w:hAnsi="Arial" w:cs="Arial"/>
                <w:color w:val="264A60"/>
                <w:sz w:val="18"/>
                <w:szCs w:val="18"/>
              </w:rPr>
            </w:pPr>
          </w:p>
        </w:tc>
        <w:tc>
          <w:tcPr>
            <w:tcW w:w="992" w:type="dxa"/>
            <w:tcBorders>
              <w:top w:val="nil"/>
              <w:left w:val="nil"/>
              <w:bottom w:val="single" w:sz="8" w:space="0" w:color="152935"/>
              <w:right w:val="single" w:sz="8" w:space="0" w:color="E0E0E0"/>
            </w:tcBorders>
            <w:shd w:val="clear" w:color="auto" w:fill="FFFFFF"/>
            <w:vAlign w:val="bottom"/>
          </w:tcPr>
          <w:p w14:paraId="44481F04" w14:textId="77777777" w:rsidR="00A7685E" w:rsidRPr="00EF4E0D" w:rsidRDefault="00A7685E" w:rsidP="00877B18">
            <w:pPr>
              <w:autoSpaceDE w:val="0"/>
              <w:autoSpaceDN w:val="0"/>
              <w:adjustRightInd w:val="0"/>
              <w:spacing w:after="0" w:line="320" w:lineRule="atLeast"/>
              <w:ind w:left="60" w:right="60"/>
              <w:jc w:val="center"/>
              <w:rPr>
                <w:rFonts w:ascii="Arial" w:hAnsi="Arial" w:cs="Arial"/>
                <w:color w:val="264A60"/>
                <w:sz w:val="18"/>
                <w:szCs w:val="18"/>
              </w:rPr>
            </w:pPr>
            <w:r w:rsidRPr="00EF4E0D">
              <w:rPr>
                <w:rFonts w:ascii="Arial" w:hAnsi="Arial" w:cs="Arial"/>
                <w:color w:val="264A60"/>
                <w:sz w:val="18"/>
                <w:szCs w:val="18"/>
              </w:rPr>
              <w:t>B</w:t>
            </w:r>
          </w:p>
        </w:tc>
        <w:tc>
          <w:tcPr>
            <w:tcW w:w="994" w:type="dxa"/>
            <w:tcBorders>
              <w:top w:val="nil"/>
              <w:left w:val="single" w:sz="8" w:space="0" w:color="E0E0E0"/>
              <w:bottom w:val="single" w:sz="8" w:space="0" w:color="152935"/>
              <w:right w:val="single" w:sz="8" w:space="0" w:color="E0E0E0"/>
            </w:tcBorders>
            <w:shd w:val="clear" w:color="auto" w:fill="FFFFFF"/>
            <w:vAlign w:val="bottom"/>
          </w:tcPr>
          <w:p w14:paraId="1DDAB94B" w14:textId="77777777" w:rsidR="00A7685E" w:rsidRPr="00EF4E0D" w:rsidRDefault="00A7685E" w:rsidP="00877B18">
            <w:pPr>
              <w:autoSpaceDE w:val="0"/>
              <w:autoSpaceDN w:val="0"/>
              <w:adjustRightInd w:val="0"/>
              <w:spacing w:after="0" w:line="320" w:lineRule="atLeast"/>
              <w:ind w:left="60" w:right="60"/>
              <w:jc w:val="center"/>
              <w:rPr>
                <w:rFonts w:ascii="Arial" w:hAnsi="Arial" w:cs="Arial"/>
                <w:color w:val="264A60"/>
                <w:sz w:val="18"/>
                <w:szCs w:val="18"/>
              </w:rPr>
            </w:pPr>
            <w:r w:rsidRPr="00EF4E0D">
              <w:rPr>
                <w:rFonts w:ascii="Arial" w:hAnsi="Arial" w:cs="Arial"/>
                <w:color w:val="264A60"/>
                <w:sz w:val="18"/>
                <w:szCs w:val="18"/>
              </w:rPr>
              <w:t>Std. Error</w:t>
            </w:r>
          </w:p>
        </w:tc>
        <w:tc>
          <w:tcPr>
            <w:tcW w:w="1274" w:type="dxa"/>
            <w:tcBorders>
              <w:top w:val="nil"/>
              <w:left w:val="single" w:sz="8" w:space="0" w:color="E0E0E0"/>
              <w:bottom w:val="single" w:sz="8" w:space="0" w:color="152935"/>
              <w:right w:val="single" w:sz="8" w:space="0" w:color="E0E0E0"/>
            </w:tcBorders>
            <w:shd w:val="clear" w:color="auto" w:fill="FFFFFF"/>
            <w:vAlign w:val="bottom"/>
          </w:tcPr>
          <w:p w14:paraId="6B0327BE" w14:textId="77777777" w:rsidR="00A7685E" w:rsidRPr="00EF4E0D" w:rsidRDefault="00A7685E" w:rsidP="00877B18">
            <w:pPr>
              <w:autoSpaceDE w:val="0"/>
              <w:autoSpaceDN w:val="0"/>
              <w:adjustRightInd w:val="0"/>
              <w:spacing w:after="0" w:line="320" w:lineRule="atLeast"/>
              <w:ind w:left="60" w:right="60"/>
              <w:jc w:val="center"/>
              <w:rPr>
                <w:rFonts w:ascii="Arial" w:hAnsi="Arial" w:cs="Arial"/>
                <w:color w:val="264A60"/>
                <w:sz w:val="18"/>
                <w:szCs w:val="18"/>
              </w:rPr>
            </w:pPr>
            <w:r w:rsidRPr="00EF4E0D">
              <w:rPr>
                <w:rFonts w:ascii="Arial" w:hAnsi="Arial" w:cs="Arial"/>
                <w:color w:val="264A60"/>
                <w:sz w:val="18"/>
                <w:szCs w:val="18"/>
              </w:rPr>
              <w:t>Beta</w:t>
            </w:r>
          </w:p>
        </w:tc>
        <w:tc>
          <w:tcPr>
            <w:tcW w:w="711" w:type="dxa"/>
            <w:vMerge/>
            <w:tcBorders>
              <w:top w:val="nil"/>
              <w:left w:val="single" w:sz="8" w:space="0" w:color="E0E0E0"/>
              <w:bottom w:val="nil"/>
              <w:right w:val="single" w:sz="8" w:space="0" w:color="E0E0E0"/>
            </w:tcBorders>
            <w:shd w:val="clear" w:color="auto" w:fill="FFFFFF"/>
            <w:vAlign w:val="bottom"/>
          </w:tcPr>
          <w:p w14:paraId="73189862" w14:textId="77777777" w:rsidR="00A7685E" w:rsidRPr="00EF4E0D" w:rsidRDefault="00A7685E" w:rsidP="00877B18">
            <w:pPr>
              <w:autoSpaceDE w:val="0"/>
              <w:autoSpaceDN w:val="0"/>
              <w:adjustRightInd w:val="0"/>
              <w:spacing w:after="0" w:line="240" w:lineRule="auto"/>
              <w:rPr>
                <w:rFonts w:ascii="Arial" w:hAnsi="Arial" w:cs="Arial"/>
                <w:color w:val="264A60"/>
                <w:sz w:val="18"/>
                <w:szCs w:val="18"/>
              </w:rPr>
            </w:pPr>
          </w:p>
        </w:tc>
        <w:tc>
          <w:tcPr>
            <w:tcW w:w="619" w:type="dxa"/>
            <w:vMerge/>
            <w:tcBorders>
              <w:top w:val="nil"/>
              <w:left w:val="single" w:sz="8" w:space="0" w:color="E0E0E0"/>
              <w:bottom w:val="nil"/>
              <w:right w:val="single" w:sz="8" w:space="0" w:color="E0E0E0"/>
            </w:tcBorders>
            <w:shd w:val="clear" w:color="auto" w:fill="FFFFFF"/>
            <w:vAlign w:val="bottom"/>
          </w:tcPr>
          <w:p w14:paraId="119AEB41" w14:textId="77777777" w:rsidR="00A7685E" w:rsidRPr="00EF4E0D" w:rsidRDefault="00A7685E" w:rsidP="00877B18">
            <w:pPr>
              <w:autoSpaceDE w:val="0"/>
              <w:autoSpaceDN w:val="0"/>
              <w:adjustRightInd w:val="0"/>
              <w:spacing w:after="0" w:line="240" w:lineRule="auto"/>
              <w:rPr>
                <w:rFonts w:ascii="Arial" w:hAnsi="Arial" w:cs="Arial"/>
                <w:color w:val="264A60"/>
                <w:sz w:val="18"/>
                <w:szCs w:val="18"/>
              </w:rPr>
            </w:pPr>
          </w:p>
        </w:tc>
      </w:tr>
      <w:tr w:rsidR="00A7685E" w:rsidRPr="00EF4E0D" w14:paraId="05DB26AC" w14:textId="77777777" w:rsidTr="00A7685E">
        <w:trPr>
          <w:cantSplit/>
        </w:trPr>
        <w:tc>
          <w:tcPr>
            <w:tcW w:w="284" w:type="dxa"/>
            <w:vMerge w:val="restart"/>
            <w:tcBorders>
              <w:top w:val="single" w:sz="8" w:space="0" w:color="152935"/>
              <w:left w:val="nil"/>
              <w:bottom w:val="single" w:sz="8" w:space="0" w:color="152935"/>
              <w:right w:val="nil"/>
            </w:tcBorders>
            <w:shd w:val="clear" w:color="auto" w:fill="E0E0E0"/>
          </w:tcPr>
          <w:p w14:paraId="4EF38A75" w14:textId="77777777" w:rsidR="00A7685E" w:rsidRPr="00EF4E0D" w:rsidRDefault="00A7685E" w:rsidP="00877B18">
            <w:pPr>
              <w:autoSpaceDE w:val="0"/>
              <w:autoSpaceDN w:val="0"/>
              <w:adjustRightInd w:val="0"/>
              <w:spacing w:after="0" w:line="320" w:lineRule="atLeast"/>
              <w:ind w:left="60" w:right="60"/>
              <w:rPr>
                <w:rFonts w:ascii="Arial" w:hAnsi="Arial" w:cs="Arial"/>
                <w:color w:val="264A60"/>
                <w:sz w:val="18"/>
                <w:szCs w:val="18"/>
              </w:rPr>
            </w:pPr>
            <w:r w:rsidRPr="00EF4E0D">
              <w:rPr>
                <w:rFonts w:ascii="Arial" w:hAnsi="Arial" w:cs="Arial"/>
                <w:color w:val="264A60"/>
                <w:sz w:val="18"/>
                <w:szCs w:val="18"/>
              </w:rPr>
              <w:t>1</w:t>
            </w:r>
          </w:p>
        </w:tc>
        <w:tc>
          <w:tcPr>
            <w:tcW w:w="1842" w:type="dxa"/>
            <w:tcBorders>
              <w:top w:val="single" w:sz="8" w:space="0" w:color="152935"/>
              <w:left w:val="nil"/>
              <w:bottom w:val="single" w:sz="8" w:space="0" w:color="AEAEAE"/>
              <w:right w:val="nil"/>
            </w:tcBorders>
            <w:shd w:val="clear" w:color="auto" w:fill="E0E0E0"/>
          </w:tcPr>
          <w:p w14:paraId="701385D7" w14:textId="77777777" w:rsidR="00A7685E" w:rsidRPr="00EF4E0D" w:rsidRDefault="00A7685E" w:rsidP="00877B18">
            <w:pPr>
              <w:autoSpaceDE w:val="0"/>
              <w:autoSpaceDN w:val="0"/>
              <w:adjustRightInd w:val="0"/>
              <w:spacing w:after="0" w:line="320" w:lineRule="atLeast"/>
              <w:ind w:left="60" w:right="60"/>
              <w:rPr>
                <w:rFonts w:ascii="Arial" w:hAnsi="Arial" w:cs="Arial"/>
                <w:color w:val="264A60"/>
                <w:sz w:val="18"/>
                <w:szCs w:val="18"/>
              </w:rPr>
            </w:pPr>
            <w:r w:rsidRPr="00EF4E0D">
              <w:rPr>
                <w:rFonts w:ascii="Arial" w:hAnsi="Arial" w:cs="Arial"/>
                <w:color w:val="264A60"/>
                <w:sz w:val="18"/>
                <w:szCs w:val="18"/>
              </w:rPr>
              <w:t>(Constant)</w:t>
            </w:r>
          </w:p>
        </w:tc>
        <w:tc>
          <w:tcPr>
            <w:tcW w:w="992" w:type="dxa"/>
            <w:tcBorders>
              <w:top w:val="single" w:sz="8" w:space="0" w:color="152935"/>
              <w:left w:val="nil"/>
              <w:bottom w:val="single" w:sz="8" w:space="0" w:color="AEAEAE"/>
              <w:right w:val="single" w:sz="8" w:space="0" w:color="E0E0E0"/>
            </w:tcBorders>
            <w:shd w:val="clear" w:color="auto" w:fill="FFFFFF"/>
          </w:tcPr>
          <w:p w14:paraId="3802730E" w14:textId="77777777" w:rsidR="00A7685E" w:rsidRPr="00EF4E0D" w:rsidRDefault="00A7685E" w:rsidP="00877B18">
            <w:pPr>
              <w:autoSpaceDE w:val="0"/>
              <w:autoSpaceDN w:val="0"/>
              <w:adjustRightInd w:val="0"/>
              <w:spacing w:after="0" w:line="320" w:lineRule="atLeast"/>
              <w:ind w:left="60" w:right="60"/>
              <w:jc w:val="right"/>
              <w:rPr>
                <w:rFonts w:ascii="Arial" w:hAnsi="Arial" w:cs="Arial"/>
                <w:color w:val="010205"/>
                <w:sz w:val="18"/>
                <w:szCs w:val="18"/>
              </w:rPr>
            </w:pPr>
            <w:r w:rsidRPr="00EF4E0D">
              <w:rPr>
                <w:rFonts w:ascii="Arial" w:hAnsi="Arial" w:cs="Arial"/>
                <w:color w:val="010205"/>
                <w:sz w:val="18"/>
                <w:szCs w:val="18"/>
              </w:rPr>
              <w:t>-939.906</w:t>
            </w:r>
          </w:p>
        </w:tc>
        <w:tc>
          <w:tcPr>
            <w:tcW w:w="994" w:type="dxa"/>
            <w:tcBorders>
              <w:top w:val="single" w:sz="8" w:space="0" w:color="152935"/>
              <w:left w:val="single" w:sz="8" w:space="0" w:color="E0E0E0"/>
              <w:bottom w:val="single" w:sz="8" w:space="0" w:color="AEAEAE"/>
              <w:right w:val="single" w:sz="8" w:space="0" w:color="E0E0E0"/>
            </w:tcBorders>
            <w:shd w:val="clear" w:color="auto" w:fill="FFFFFF"/>
          </w:tcPr>
          <w:p w14:paraId="5104B3EE" w14:textId="77777777" w:rsidR="00A7685E" w:rsidRPr="00EF4E0D" w:rsidRDefault="00A7685E" w:rsidP="00877B18">
            <w:pPr>
              <w:autoSpaceDE w:val="0"/>
              <w:autoSpaceDN w:val="0"/>
              <w:adjustRightInd w:val="0"/>
              <w:spacing w:after="0" w:line="320" w:lineRule="atLeast"/>
              <w:ind w:left="60" w:right="60"/>
              <w:jc w:val="right"/>
              <w:rPr>
                <w:rFonts w:ascii="Arial" w:hAnsi="Arial" w:cs="Arial"/>
                <w:color w:val="010205"/>
                <w:sz w:val="18"/>
                <w:szCs w:val="18"/>
              </w:rPr>
            </w:pPr>
            <w:r w:rsidRPr="00EF4E0D">
              <w:rPr>
                <w:rFonts w:ascii="Arial" w:hAnsi="Arial" w:cs="Arial"/>
                <w:color w:val="010205"/>
                <w:sz w:val="18"/>
                <w:szCs w:val="18"/>
              </w:rPr>
              <w:t>230.849</w:t>
            </w:r>
          </w:p>
        </w:tc>
        <w:tc>
          <w:tcPr>
            <w:tcW w:w="1274"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3C77951E" w14:textId="77777777" w:rsidR="00A7685E" w:rsidRPr="00EF4E0D" w:rsidRDefault="00A7685E" w:rsidP="00877B18">
            <w:pPr>
              <w:autoSpaceDE w:val="0"/>
              <w:autoSpaceDN w:val="0"/>
              <w:adjustRightInd w:val="0"/>
              <w:spacing w:after="0" w:line="240" w:lineRule="auto"/>
              <w:rPr>
                <w:rFonts w:ascii="Times New Roman" w:hAnsi="Times New Roman"/>
                <w:sz w:val="24"/>
                <w:szCs w:val="24"/>
              </w:rPr>
            </w:pPr>
          </w:p>
        </w:tc>
        <w:tc>
          <w:tcPr>
            <w:tcW w:w="711" w:type="dxa"/>
            <w:tcBorders>
              <w:top w:val="single" w:sz="8" w:space="0" w:color="152935"/>
              <w:left w:val="single" w:sz="8" w:space="0" w:color="E0E0E0"/>
              <w:bottom w:val="single" w:sz="8" w:space="0" w:color="AEAEAE"/>
              <w:right w:val="single" w:sz="8" w:space="0" w:color="E0E0E0"/>
            </w:tcBorders>
            <w:shd w:val="clear" w:color="auto" w:fill="FFFFFF"/>
          </w:tcPr>
          <w:p w14:paraId="52A069B4" w14:textId="77777777" w:rsidR="00A7685E" w:rsidRPr="00EF4E0D" w:rsidRDefault="00A7685E" w:rsidP="00877B18">
            <w:pPr>
              <w:autoSpaceDE w:val="0"/>
              <w:autoSpaceDN w:val="0"/>
              <w:adjustRightInd w:val="0"/>
              <w:spacing w:after="0" w:line="320" w:lineRule="atLeast"/>
              <w:ind w:left="60" w:right="60"/>
              <w:jc w:val="right"/>
              <w:rPr>
                <w:rFonts w:ascii="Arial" w:hAnsi="Arial" w:cs="Arial"/>
                <w:color w:val="010205"/>
                <w:sz w:val="18"/>
                <w:szCs w:val="18"/>
              </w:rPr>
            </w:pPr>
            <w:r w:rsidRPr="00EF4E0D">
              <w:rPr>
                <w:rFonts w:ascii="Arial" w:hAnsi="Arial" w:cs="Arial"/>
                <w:color w:val="010205"/>
                <w:sz w:val="18"/>
                <w:szCs w:val="18"/>
              </w:rPr>
              <w:t>-4.072</w:t>
            </w:r>
          </w:p>
        </w:tc>
        <w:tc>
          <w:tcPr>
            <w:tcW w:w="619" w:type="dxa"/>
            <w:tcBorders>
              <w:top w:val="single" w:sz="8" w:space="0" w:color="152935"/>
              <w:left w:val="single" w:sz="8" w:space="0" w:color="E0E0E0"/>
              <w:bottom w:val="single" w:sz="8" w:space="0" w:color="AEAEAE"/>
              <w:right w:val="single" w:sz="8" w:space="0" w:color="E0E0E0"/>
            </w:tcBorders>
            <w:shd w:val="clear" w:color="auto" w:fill="FFFFFF"/>
          </w:tcPr>
          <w:p w14:paraId="6F03F501" w14:textId="77777777" w:rsidR="00A7685E" w:rsidRPr="00EF4E0D" w:rsidRDefault="00A7685E" w:rsidP="00877B18">
            <w:pPr>
              <w:autoSpaceDE w:val="0"/>
              <w:autoSpaceDN w:val="0"/>
              <w:adjustRightInd w:val="0"/>
              <w:spacing w:after="0" w:line="320" w:lineRule="atLeast"/>
              <w:ind w:left="60" w:right="60"/>
              <w:jc w:val="right"/>
              <w:rPr>
                <w:rFonts w:ascii="Arial" w:hAnsi="Arial" w:cs="Arial"/>
                <w:color w:val="010205"/>
                <w:sz w:val="18"/>
                <w:szCs w:val="18"/>
              </w:rPr>
            </w:pPr>
            <w:r w:rsidRPr="00EF4E0D">
              <w:rPr>
                <w:rFonts w:ascii="Arial" w:hAnsi="Arial" w:cs="Arial"/>
                <w:color w:val="010205"/>
                <w:sz w:val="18"/>
                <w:szCs w:val="18"/>
              </w:rPr>
              <w:t>.000</w:t>
            </w:r>
          </w:p>
        </w:tc>
      </w:tr>
      <w:tr w:rsidR="00A7685E" w:rsidRPr="00EF4E0D" w14:paraId="7D5EE609" w14:textId="77777777" w:rsidTr="00A7685E">
        <w:trPr>
          <w:cantSplit/>
        </w:trPr>
        <w:tc>
          <w:tcPr>
            <w:tcW w:w="284" w:type="dxa"/>
            <w:vMerge/>
            <w:tcBorders>
              <w:top w:val="single" w:sz="8" w:space="0" w:color="152935"/>
              <w:left w:val="nil"/>
              <w:bottom w:val="single" w:sz="8" w:space="0" w:color="152935"/>
              <w:right w:val="nil"/>
            </w:tcBorders>
            <w:shd w:val="clear" w:color="auto" w:fill="E0E0E0"/>
          </w:tcPr>
          <w:p w14:paraId="436738F9" w14:textId="77777777" w:rsidR="00A7685E" w:rsidRPr="00EF4E0D" w:rsidRDefault="00A7685E" w:rsidP="00877B18">
            <w:pPr>
              <w:autoSpaceDE w:val="0"/>
              <w:autoSpaceDN w:val="0"/>
              <w:adjustRightInd w:val="0"/>
              <w:spacing w:after="0" w:line="240" w:lineRule="auto"/>
              <w:rPr>
                <w:rFonts w:ascii="Times New Roman" w:hAnsi="Times New Roman"/>
                <w:sz w:val="24"/>
                <w:szCs w:val="24"/>
              </w:rPr>
            </w:pPr>
          </w:p>
        </w:tc>
        <w:tc>
          <w:tcPr>
            <w:tcW w:w="1842" w:type="dxa"/>
            <w:tcBorders>
              <w:top w:val="single" w:sz="8" w:space="0" w:color="AEAEAE"/>
              <w:left w:val="nil"/>
              <w:bottom w:val="single" w:sz="8" w:space="0" w:color="AEAEAE"/>
              <w:right w:val="nil"/>
            </w:tcBorders>
            <w:shd w:val="clear" w:color="auto" w:fill="E0E0E0"/>
          </w:tcPr>
          <w:p w14:paraId="6A0193E7" w14:textId="77777777" w:rsidR="00A7685E" w:rsidRPr="00EF4E0D" w:rsidRDefault="00A7685E" w:rsidP="00877B18">
            <w:pPr>
              <w:autoSpaceDE w:val="0"/>
              <w:autoSpaceDN w:val="0"/>
              <w:adjustRightInd w:val="0"/>
              <w:spacing w:after="0" w:line="320" w:lineRule="atLeast"/>
              <w:ind w:left="60" w:right="60"/>
              <w:rPr>
                <w:rFonts w:ascii="Arial" w:hAnsi="Arial" w:cs="Arial"/>
                <w:color w:val="264A60"/>
                <w:sz w:val="18"/>
                <w:szCs w:val="18"/>
              </w:rPr>
            </w:pPr>
            <w:r w:rsidRPr="00EF4E0D">
              <w:rPr>
                <w:rFonts w:ascii="Arial" w:hAnsi="Arial" w:cs="Arial"/>
                <w:color w:val="264A60"/>
                <w:sz w:val="18"/>
                <w:szCs w:val="18"/>
              </w:rPr>
              <w:t>Struktur Modal (DER)</w:t>
            </w:r>
          </w:p>
        </w:tc>
        <w:tc>
          <w:tcPr>
            <w:tcW w:w="992" w:type="dxa"/>
            <w:tcBorders>
              <w:top w:val="single" w:sz="8" w:space="0" w:color="AEAEAE"/>
              <w:left w:val="nil"/>
              <w:bottom w:val="single" w:sz="8" w:space="0" w:color="AEAEAE"/>
              <w:right w:val="single" w:sz="8" w:space="0" w:color="E0E0E0"/>
            </w:tcBorders>
            <w:shd w:val="clear" w:color="auto" w:fill="FFFFFF"/>
          </w:tcPr>
          <w:p w14:paraId="5993F0E3" w14:textId="77777777" w:rsidR="00A7685E" w:rsidRPr="00EF4E0D" w:rsidRDefault="00A7685E" w:rsidP="00877B18">
            <w:pPr>
              <w:autoSpaceDE w:val="0"/>
              <w:autoSpaceDN w:val="0"/>
              <w:adjustRightInd w:val="0"/>
              <w:spacing w:after="0" w:line="320" w:lineRule="atLeast"/>
              <w:ind w:left="60" w:right="60"/>
              <w:jc w:val="right"/>
              <w:rPr>
                <w:rFonts w:ascii="Arial" w:hAnsi="Arial" w:cs="Arial"/>
                <w:color w:val="010205"/>
                <w:sz w:val="18"/>
                <w:szCs w:val="18"/>
              </w:rPr>
            </w:pPr>
            <w:r w:rsidRPr="00EF4E0D">
              <w:rPr>
                <w:rFonts w:ascii="Arial" w:hAnsi="Arial" w:cs="Arial"/>
                <w:color w:val="010205"/>
                <w:sz w:val="18"/>
                <w:szCs w:val="18"/>
              </w:rPr>
              <w:t>1.889</w:t>
            </w:r>
          </w:p>
        </w:tc>
        <w:tc>
          <w:tcPr>
            <w:tcW w:w="994" w:type="dxa"/>
            <w:tcBorders>
              <w:top w:val="single" w:sz="8" w:space="0" w:color="AEAEAE"/>
              <w:left w:val="single" w:sz="8" w:space="0" w:color="E0E0E0"/>
              <w:bottom w:val="single" w:sz="8" w:space="0" w:color="AEAEAE"/>
              <w:right w:val="single" w:sz="8" w:space="0" w:color="E0E0E0"/>
            </w:tcBorders>
            <w:shd w:val="clear" w:color="auto" w:fill="FFFFFF"/>
          </w:tcPr>
          <w:p w14:paraId="1B8D2ADB" w14:textId="77777777" w:rsidR="00A7685E" w:rsidRPr="00EF4E0D" w:rsidRDefault="00A7685E" w:rsidP="00877B18">
            <w:pPr>
              <w:autoSpaceDE w:val="0"/>
              <w:autoSpaceDN w:val="0"/>
              <w:adjustRightInd w:val="0"/>
              <w:spacing w:after="0" w:line="320" w:lineRule="atLeast"/>
              <w:ind w:left="60" w:right="60"/>
              <w:jc w:val="right"/>
              <w:rPr>
                <w:rFonts w:ascii="Arial" w:hAnsi="Arial" w:cs="Arial"/>
                <w:color w:val="010205"/>
                <w:sz w:val="18"/>
                <w:szCs w:val="18"/>
              </w:rPr>
            </w:pPr>
            <w:r w:rsidRPr="00EF4E0D">
              <w:rPr>
                <w:rFonts w:ascii="Arial" w:hAnsi="Arial" w:cs="Arial"/>
                <w:color w:val="010205"/>
                <w:sz w:val="18"/>
                <w:szCs w:val="18"/>
              </w:rPr>
              <w:t>3.063</w:t>
            </w:r>
          </w:p>
        </w:tc>
        <w:tc>
          <w:tcPr>
            <w:tcW w:w="1274" w:type="dxa"/>
            <w:tcBorders>
              <w:top w:val="single" w:sz="8" w:space="0" w:color="AEAEAE"/>
              <w:left w:val="single" w:sz="8" w:space="0" w:color="E0E0E0"/>
              <w:bottom w:val="single" w:sz="8" w:space="0" w:color="AEAEAE"/>
              <w:right w:val="single" w:sz="8" w:space="0" w:color="E0E0E0"/>
            </w:tcBorders>
            <w:shd w:val="clear" w:color="auto" w:fill="FFFFFF"/>
          </w:tcPr>
          <w:p w14:paraId="11B1C6BD" w14:textId="77777777" w:rsidR="00A7685E" w:rsidRPr="00EF4E0D" w:rsidRDefault="00A7685E" w:rsidP="00877B18">
            <w:pPr>
              <w:autoSpaceDE w:val="0"/>
              <w:autoSpaceDN w:val="0"/>
              <w:adjustRightInd w:val="0"/>
              <w:spacing w:after="0" w:line="320" w:lineRule="atLeast"/>
              <w:ind w:left="60" w:right="60"/>
              <w:jc w:val="right"/>
              <w:rPr>
                <w:rFonts w:ascii="Arial" w:hAnsi="Arial" w:cs="Arial"/>
                <w:color w:val="010205"/>
                <w:sz w:val="18"/>
                <w:szCs w:val="18"/>
              </w:rPr>
            </w:pPr>
            <w:r w:rsidRPr="00EF4E0D">
              <w:rPr>
                <w:rFonts w:ascii="Arial" w:hAnsi="Arial" w:cs="Arial"/>
                <w:color w:val="010205"/>
                <w:sz w:val="18"/>
                <w:szCs w:val="18"/>
              </w:rPr>
              <w:t>.081</w:t>
            </w:r>
          </w:p>
        </w:tc>
        <w:tc>
          <w:tcPr>
            <w:tcW w:w="711" w:type="dxa"/>
            <w:tcBorders>
              <w:top w:val="single" w:sz="8" w:space="0" w:color="AEAEAE"/>
              <w:left w:val="single" w:sz="8" w:space="0" w:color="E0E0E0"/>
              <w:bottom w:val="single" w:sz="8" w:space="0" w:color="AEAEAE"/>
              <w:right w:val="single" w:sz="8" w:space="0" w:color="E0E0E0"/>
            </w:tcBorders>
            <w:shd w:val="clear" w:color="auto" w:fill="FFFFFF"/>
          </w:tcPr>
          <w:p w14:paraId="6C21F675" w14:textId="77777777" w:rsidR="00A7685E" w:rsidRPr="00EF4E0D" w:rsidRDefault="00A7685E" w:rsidP="00877B18">
            <w:pPr>
              <w:autoSpaceDE w:val="0"/>
              <w:autoSpaceDN w:val="0"/>
              <w:adjustRightInd w:val="0"/>
              <w:spacing w:after="0" w:line="320" w:lineRule="atLeast"/>
              <w:ind w:left="60" w:right="60"/>
              <w:jc w:val="right"/>
              <w:rPr>
                <w:rFonts w:ascii="Arial" w:hAnsi="Arial" w:cs="Arial"/>
                <w:color w:val="010205"/>
                <w:sz w:val="18"/>
                <w:szCs w:val="18"/>
              </w:rPr>
            </w:pPr>
            <w:r w:rsidRPr="00EF4E0D">
              <w:rPr>
                <w:rFonts w:ascii="Arial" w:hAnsi="Arial" w:cs="Arial"/>
                <w:color w:val="010205"/>
                <w:sz w:val="18"/>
                <w:szCs w:val="18"/>
              </w:rPr>
              <w:t>.617</w:t>
            </w:r>
          </w:p>
        </w:tc>
        <w:tc>
          <w:tcPr>
            <w:tcW w:w="619" w:type="dxa"/>
            <w:tcBorders>
              <w:top w:val="single" w:sz="8" w:space="0" w:color="AEAEAE"/>
              <w:left w:val="single" w:sz="8" w:space="0" w:color="E0E0E0"/>
              <w:bottom w:val="single" w:sz="8" w:space="0" w:color="AEAEAE"/>
              <w:right w:val="single" w:sz="8" w:space="0" w:color="E0E0E0"/>
            </w:tcBorders>
            <w:shd w:val="clear" w:color="auto" w:fill="FFFFFF"/>
          </w:tcPr>
          <w:p w14:paraId="6DF8D060" w14:textId="77777777" w:rsidR="00A7685E" w:rsidRPr="00EF4E0D" w:rsidRDefault="00A7685E" w:rsidP="00877B18">
            <w:pPr>
              <w:autoSpaceDE w:val="0"/>
              <w:autoSpaceDN w:val="0"/>
              <w:adjustRightInd w:val="0"/>
              <w:spacing w:after="0" w:line="320" w:lineRule="atLeast"/>
              <w:ind w:left="60" w:right="60"/>
              <w:jc w:val="right"/>
              <w:rPr>
                <w:rFonts w:ascii="Arial" w:hAnsi="Arial" w:cs="Arial"/>
                <w:color w:val="010205"/>
                <w:sz w:val="18"/>
                <w:szCs w:val="18"/>
              </w:rPr>
            </w:pPr>
            <w:r w:rsidRPr="00EF4E0D">
              <w:rPr>
                <w:rFonts w:ascii="Arial" w:hAnsi="Arial" w:cs="Arial"/>
                <w:color w:val="010205"/>
                <w:sz w:val="18"/>
                <w:szCs w:val="18"/>
              </w:rPr>
              <w:t>.542</w:t>
            </w:r>
          </w:p>
        </w:tc>
      </w:tr>
      <w:tr w:rsidR="00A7685E" w:rsidRPr="00EF4E0D" w14:paraId="7A617A7F" w14:textId="77777777" w:rsidTr="00A7685E">
        <w:trPr>
          <w:cantSplit/>
        </w:trPr>
        <w:tc>
          <w:tcPr>
            <w:tcW w:w="284" w:type="dxa"/>
            <w:vMerge/>
            <w:tcBorders>
              <w:top w:val="single" w:sz="8" w:space="0" w:color="152935"/>
              <w:left w:val="nil"/>
              <w:bottom w:val="single" w:sz="8" w:space="0" w:color="152935"/>
              <w:right w:val="nil"/>
            </w:tcBorders>
            <w:shd w:val="clear" w:color="auto" w:fill="E0E0E0"/>
          </w:tcPr>
          <w:p w14:paraId="3CABEE84" w14:textId="77777777" w:rsidR="00A7685E" w:rsidRPr="00EF4E0D" w:rsidRDefault="00A7685E" w:rsidP="00877B18">
            <w:pPr>
              <w:autoSpaceDE w:val="0"/>
              <w:autoSpaceDN w:val="0"/>
              <w:adjustRightInd w:val="0"/>
              <w:spacing w:after="0" w:line="240" w:lineRule="auto"/>
              <w:rPr>
                <w:rFonts w:ascii="Arial" w:hAnsi="Arial" w:cs="Arial"/>
                <w:color w:val="010205"/>
                <w:sz w:val="18"/>
                <w:szCs w:val="18"/>
              </w:rPr>
            </w:pPr>
          </w:p>
        </w:tc>
        <w:tc>
          <w:tcPr>
            <w:tcW w:w="1842" w:type="dxa"/>
            <w:tcBorders>
              <w:top w:val="single" w:sz="8" w:space="0" w:color="AEAEAE"/>
              <w:left w:val="nil"/>
              <w:bottom w:val="single" w:sz="8" w:space="0" w:color="AEAEAE"/>
              <w:right w:val="nil"/>
            </w:tcBorders>
            <w:shd w:val="clear" w:color="auto" w:fill="E0E0E0"/>
          </w:tcPr>
          <w:p w14:paraId="2AEA128C" w14:textId="77777777" w:rsidR="00A7685E" w:rsidRPr="00EF4E0D" w:rsidRDefault="00A7685E" w:rsidP="00877B18">
            <w:pPr>
              <w:autoSpaceDE w:val="0"/>
              <w:autoSpaceDN w:val="0"/>
              <w:adjustRightInd w:val="0"/>
              <w:spacing w:after="0" w:line="320" w:lineRule="atLeast"/>
              <w:ind w:left="60" w:right="60"/>
              <w:rPr>
                <w:rFonts w:ascii="Arial" w:hAnsi="Arial" w:cs="Arial"/>
                <w:color w:val="264A60"/>
                <w:sz w:val="18"/>
                <w:szCs w:val="18"/>
              </w:rPr>
            </w:pPr>
            <w:r w:rsidRPr="00EF4E0D">
              <w:rPr>
                <w:rFonts w:ascii="Arial" w:hAnsi="Arial" w:cs="Arial"/>
                <w:color w:val="264A60"/>
                <w:sz w:val="18"/>
                <w:szCs w:val="18"/>
              </w:rPr>
              <w:t>Profitabilitas (ROE)</w:t>
            </w:r>
          </w:p>
        </w:tc>
        <w:tc>
          <w:tcPr>
            <w:tcW w:w="992" w:type="dxa"/>
            <w:tcBorders>
              <w:top w:val="single" w:sz="8" w:space="0" w:color="AEAEAE"/>
              <w:left w:val="nil"/>
              <w:bottom w:val="single" w:sz="8" w:space="0" w:color="AEAEAE"/>
              <w:right w:val="single" w:sz="8" w:space="0" w:color="E0E0E0"/>
            </w:tcBorders>
            <w:shd w:val="clear" w:color="auto" w:fill="FFFFFF"/>
          </w:tcPr>
          <w:p w14:paraId="70D66178" w14:textId="77777777" w:rsidR="00A7685E" w:rsidRPr="00EF4E0D" w:rsidRDefault="00A7685E" w:rsidP="00877B18">
            <w:pPr>
              <w:autoSpaceDE w:val="0"/>
              <w:autoSpaceDN w:val="0"/>
              <w:adjustRightInd w:val="0"/>
              <w:spacing w:after="0" w:line="320" w:lineRule="atLeast"/>
              <w:ind w:left="60" w:right="60"/>
              <w:jc w:val="right"/>
              <w:rPr>
                <w:rFonts w:ascii="Arial" w:hAnsi="Arial" w:cs="Arial"/>
                <w:color w:val="010205"/>
                <w:sz w:val="18"/>
                <w:szCs w:val="18"/>
              </w:rPr>
            </w:pPr>
            <w:r w:rsidRPr="00EF4E0D">
              <w:rPr>
                <w:rFonts w:ascii="Arial" w:hAnsi="Arial" w:cs="Arial"/>
                <w:color w:val="010205"/>
                <w:sz w:val="18"/>
                <w:szCs w:val="18"/>
              </w:rPr>
              <w:t>2.049</w:t>
            </w:r>
          </w:p>
        </w:tc>
        <w:tc>
          <w:tcPr>
            <w:tcW w:w="994" w:type="dxa"/>
            <w:tcBorders>
              <w:top w:val="single" w:sz="8" w:space="0" w:color="AEAEAE"/>
              <w:left w:val="single" w:sz="8" w:space="0" w:color="E0E0E0"/>
              <w:bottom w:val="single" w:sz="8" w:space="0" w:color="AEAEAE"/>
              <w:right w:val="single" w:sz="8" w:space="0" w:color="E0E0E0"/>
            </w:tcBorders>
            <w:shd w:val="clear" w:color="auto" w:fill="FFFFFF"/>
          </w:tcPr>
          <w:p w14:paraId="6B6625E9" w14:textId="77777777" w:rsidR="00A7685E" w:rsidRPr="00EF4E0D" w:rsidRDefault="00A7685E" w:rsidP="00877B18">
            <w:pPr>
              <w:autoSpaceDE w:val="0"/>
              <w:autoSpaceDN w:val="0"/>
              <w:adjustRightInd w:val="0"/>
              <w:spacing w:after="0" w:line="320" w:lineRule="atLeast"/>
              <w:ind w:left="60" w:right="60"/>
              <w:jc w:val="right"/>
              <w:rPr>
                <w:rFonts w:ascii="Arial" w:hAnsi="Arial" w:cs="Arial"/>
                <w:color w:val="010205"/>
                <w:sz w:val="18"/>
                <w:szCs w:val="18"/>
              </w:rPr>
            </w:pPr>
            <w:r w:rsidRPr="00EF4E0D">
              <w:rPr>
                <w:rFonts w:ascii="Arial" w:hAnsi="Arial" w:cs="Arial"/>
                <w:color w:val="010205"/>
                <w:sz w:val="18"/>
                <w:szCs w:val="18"/>
              </w:rPr>
              <w:t>.586</w:t>
            </w:r>
          </w:p>
        </w:tc>
        <w:tc>
          <w:tcPr>
            <w:tcW w:w="1274" w:type="dxa"/>
            <w:tcBorders>
              <w:top w:val="single" w:sz="8" w:space="0" w:color="AEAEAE"/>
              <w:left w:val="single" w:sz="8" w:space="0" w:color="E0E0E0"/>
              <w:bottom w:val="single" w:sz="8" w:space="0" w:color="AEAEAE"/>
              <w:right w:val="single" w:sz="8" w:space="0" w:color="E0E0E0"/>
            </w:tcBorders>
            <w:shd w:val="clear" w:color="auto" w:fill="FFFFFF"/>
          </w:tcPr>
          <w:p w14:paraId="48C95C72" w14:textId="77777777" w:rsidR="00A7685E" w:rsidRPr="00EF4E0D" w:rsidRDefault="00A7685E" w:rsidP="00877B18">
            <w:pPr>
              <w:autoSpaceDE w:val="0"/>
              <w:autoSpaceDN w:val="0"/>
              <w:adjustRightInd w:val="0"/>
              <w:spacing w:after="0" w:line="320" w:lineRule="atLeast"/>
              <w:ind w:left="60" w:right="60"/>
              <w:jc w:val="right"/>
              <w:rPr>
                <w:rFonts w:ascii="Arial" w:hAnsi="Arial" w:cs="Arial"/>
                <w:color w:val="010205"/>
                <w:sz w:val="18"/>
                <w:szCs w:val="18"/>
              </w:rPr>
            </w:pPr>
            <w:r w:rsidRPr="00EF4E0D">
              <w:rPr>
                <w:rFonts w:ascii="Arial" w:hAnsi="Arial" w:cs="Arial"/>
                <w:color w:val="010205"/>
                <w:sz w:val="18"/>
                <w:szCs w:val="18"/>
              </w:rPr>
              <w:t>.397</w:t>
            </w:r>
          </w:p>
        </w:tc>
        <w:tc>
          <w:tcPr>
            <w:tcW w:w="711" w:type="dxa"/>
            <w:tcBorders>
              <w:top w:val="single" w:sz="8" w:space="0" w:color="AEAEAE"/>
              <w:left w:val="single" w:sz="8" w:space="0" w:color="E0E0E0"/>
              <w:bottom w:val="single" w:sz="8" w:space="0" w:color="AEAEAE"/>
              <w:right w:val="single" w:sz="8" w:space="0" w:color="E0E0E0"/>
            </w:tcBorders>
            <w:shd w:val="clear" w:color="auto" w:fill="FFFFFF"/>
          </w:tcPr>
          <w:p w14:paraId="6FEC648B" w14:textId="77777777" w:rsidR="00A7685E" w:rsidRPr="00EF4E0D" w:rsidRDefault="00A7685E" w:rsidP="00877B18">
            <w:pPr>
              <w:autoSpaceDE w:val="0"/>
              <w:autoSpaceDN w:val="0"/>
              <w:adjustRightInd w:val="0"/>
              <w:spacing w:after="0" w:line="320" w:lineRule="atLeast"/>
              <w:ind w:left="60" w:right="60"/>
              <w:jc w:val="right"/>
              <w:rPr>
                <w:rFonts w:ascii="Arial" w:hAnsi="Arial" w:cs="Arial"/>
                <w:color w:val="010205"/>
                <w:sz w:val="18"/>
                <w:szCs w:val="18"/>
              </w:rPr>
            </w:pPr>
            <w:r w:rsidRPr="00EF4E0D">
              <w:rPr>
                <w:rFonts w:ascii="Arial" w:hAnsi="Arial" w:cs="Arial"/>
                <w:color w:val="010205"/>
                <w:sz w:val="18"/>
                <w:szCs w:val="18"/>
              </w:rPr>
              <w:t>3.494</w:t>
            </w:r>
          </w:p>
        </w:tc>
        <w:tc>
          <w:tcPr>
            <w:tcW w:w="619" w:type="dxa"/>
            <w:tcBorders>
              <w:top w:val="single" w:sz="8" w:space="0" w:color="AEAEAE"/>
              <w:left w:val="single" w:sz="8" w:space="0" w:color="E0E0E0"/>
              <w:bottom w:val="single" w:sz="8" w:space="0" w:color="AEAEAE"/>
              <w:right w:val="single" w:sz="8" w:space="0" w:color="E0E0E0"/>
            </w:tcBorders>
            <w:shd w:val="clear" w:color="auto" w:fill="FFFFFF"/>
          </w:tcPr>
          <w:p w14:paraId="5ADA0E3F" w14:textId="77777777" w:rsidR="00A7685E" w:rsidRPr="00EF4E0D" w:rsidRDefault="00A7685E" w:rsidP="00877B18">
            <w:pPr>
              <w:autoSpaceDE w:val="0"/>
              <w:autoSpaceDN w:val="0"/>
              <w:adjustRightInd w:val="0"/>
              <w:spacing w:after="0" w:line="320" w:lineRule="atLeast"/>
              <w:ind w:left="60" w:right="60"/>
              <w:jc w:val="right"/>
              <w:rPr>
                <w:rFonts w:ascii="Arial" w:hAnsi="Arial" w:cs="Arial"/>
                <w:color w:val="010205"/>
                <w:sz w:val="18"/>
                <w:szCs w:val="18"/>
              </w:rPr>
            </w:pPr>
            <w:r w:rsidRPr="00EF4E0D">
              <w:rPr>
                <w:rFonts w:ascii="Arial" w:hAnsi="Arial" w:cs="Arial"/>
                <w:color w:val="010205"/>
                <w:sz w:val="18"/>
                <w:szCs w:val="18"/>
              </w:rPr>
              <w:t>.001</w:t>
            </w:r>
          </w:p>
        </w:tc>
      </w:tr>
      <w:tr w:rsidR="00A7685E" w:rsidRPr="00EF4E0D" w14:paraId="6890B408" w14:textId="77777777" w:rsidTr="00A7685E">
        <w:trPr>
          <w:cantSplit/>
        </w:trPr>
        <w:tc>
          <w:tcPr>
            <w:tcW w:w="284" w:type="dxa"/>
            <w:vMerge/>
            <w:tcBorders>
              <w:top w:val="single" w:sz="8" w:space="0" w:color="152935"/>
              <w:left w:val="nil"/>
              <w:bottom w:val="single" w:sz="8" w:space="0" w:color="152935"/>
              <w:right w:val="nil"/>
            </w:tcBorders>
            <w:shd w:val="clear" w:color="auto" w:fill="E0E0E0"/>
          </w:tcPr>
          <w:p w14:paraId="08A564C2" w14:textId="77777777" w:rsidR="00A7685E" w:rsidRPr="00EF4E0D" w:rsidRDefault="00A7685E" w:rsidP="00877B18">
            <w:pPr>
              <w:autoSpaceDE w:val="0"/>
              <w:autoSpaceDN w:val="0"/>
              <w:adjustRightInd w:val="0"/>
              <w:spacing w:after="0" w:line="240" w:lineRule="auto"/>
              <w:rPr>
                <w:rFonts w:ascii="Arial" w:hAnsi="Arial" w:cs="Arial"/>
                <w:color w:val="010205"/>
                <w:sz w:val="18"/>
                <w:szCs w:val="18"/>
              </w:rPr>
            </w:pPr>
          </w:p>
        </w:tc>
        <w:tc>
          <w:tcPr>
            <w:tcW w:w="1842" w:type="dxa"/>
            <w:tcBorders>
              <w:top w:val="single" w:sz="8" w:space="0" w:color="AEAEAE"/>
              <w:left w:val="nil"/>
              <w:bottom w:val="single" w:sz="8" w:space="0" w:color="152935"/>
              <w:right w:val="nil"/>
            </w:tcBorders>
            <w:shd w:val="clear" w:color="auto" w:fill="E0E0E0"/>
          </w:tcPr>
          <w:p w14:paraId="4C171B73" w14:textId="77777777" w:rsidR="00A7685E" w:rsidRPr="00EF4E0D" w:rsidRDefault="00A7685E" w:rsidP="00877B18">
            <w:pPr>
              <w:autoSpaceDE w:val="0"/>
              <w:autoSpaceDN w:val="0"/>
              <w:adjustRightInd w:val="0"/>
              <w:spacing w:after="0" w:line="320" w:lineRule="atLeast"/>
              <w:ind w:left="60" w:right="60"/>
              <w:rPr>
                <w:rFonts w:ascii="Arial" w:hAnsi="Arial" w:cs="Arial"/>
                <w:color w:val="264A60"/>
                <w:sz w:val="18"/>
                <w:szCs w:val="18"/>
              </w:rPr>
            </w:pPr>
            <w:r w:rsidRPr="00EF4E0D">
              <w:rPr>
                <w:rFonts w:ascii="Arial" w:hAnsi="Arial" w:cs="Arial"/>
                <w:color w:val="264A60"/>
                <w:sz w:val="18"/>
                <w:szCs w:val="18"/>
              </w:rPr>
              <w:t>Ukuran Perusahaan</w:t>
            </w:r>
          </w:p>
        </w:tc>
        <w:tc>
          <w:tcPr>
            <w:tcW w:w="992" w:type="dxa"/>
            <w:tcBorders>
              <w:top w:val="single" w:sz="8" w:space="0" w:color="AEAEAE"/>
              <w:left w:val="nil"/>
              <w:bottom w:val="single" w:sz="8" w:space="0" w:color="152935"/>
              <w:right w:val="single" w:sz="8" w:space="0" w:color="E0E0E0"/>
            </w:tcBorders>
            <w:shd w:val="clear" w:color="auto" w:fill="FFFFFF"/>
          </w:tcPr>
          <w:p w14:paraId="2D84F4BA" w14:textId="77777777" w:rsidR="00A7685E" w:rsidRPr="00EF4E0D" w:rsidRDefault="00A7685E" w:rsidP="00877B18">
            <w:pPr>
              <w:autoSpaceDE w:val="0"/>
              <w:autoSpaceDN w:val="0"/>
              <w:adjustRightInd w:val="0"/>
              <w:spacing w:after="0" w:line="320" w:lineRule="atLeast"/>
              <w:ind w:left="60" w:right="60"/>
              <w:jc w:val="right"/>
              <w:rPr>
                <w:rFonts w:ascii="Arial" w:hAnsi="Arial" w:cs="Arial"/>
                <w:color w:val="010205"/>
                <w:sz w:val="18"/>
                <w:szCs w:val="18"/>
              </w:rPr>
            </w:pPr>
            <w:r w:rsidRPr="00EF4E0D">
              <w:rPr>
                <w:rFonts w:ascii="Arial" w:hAnsi="Arial" w:cs="Arial"/>
                <w:color w:val="010205"/>
                <w:sz w:val="18"/>
                <w:szCs w:val="18"/>
              </w:rPr>
              <w:t>87.015</w:t>
            </w:r>
          </w:p>
        </w:tc>
        <w:tc>
          <w:tcPr>
            <w:tcW w:w="994" w:type="dxa"/>
            <w:tcBorders>
              <w:top w:val="single" w:sz="8" w:space="0" w:color="AEAEAE"/>
              <w:left w:val="single" w:sz="8" w:space="0" w:color="E0E0E0"/>
              <w:bottom w:val="single" w:sz="8" w:space="0" w:color="152935"/>
              <w:right w:val="single" w:sz="8" w:space="0" w:color="E0E0E0"/>
            </w:tcBorders>
            <w:shd w:val="clear" w:color="auto" w:fill="FFFFFF"/>
          </w:tcPr>
          <w:p w14:paraId="60AD5743" w14:textId="77777777" w:rsidR="00A7685E" w:rsidRPr="00EF4E0D" w:rsidRDefault="00A7685E" w:rsidP="00877B18">
            <w:pPr>
              <w:autoSpaceDE w:val="0"/>
              <w:autoSpaceDN w:val="0"/>
              <w:adjustRightInd w:val="0"/>
              <w:spacing w:after="0" w:line="320" w:lineRule="atLeast"/>
              <w:ind w:left="60" w:right="60"/>
              <w:jc w:val="right"/>
              <w:rPr>
                <w:rFonts w:ascii="Arial" w:hAnsi="Arial" w:cs="Arial"/>
                <w:color w:val="010205"/>
                <w:sz w:val="18"/>
                <w:szCs w:val="18"/>
              </w:rPr>
            </w:pPr>
            <w:r w:rsidRPr="00EF4E0D">
              <w:rPr>
                <w:rFonts w:ascii="Arial" w:hAnsi="Arial" w:cs="Arial"/>
                <w:color w:val="010205"/>
                <w:sz w:val="18"/>
                <w:szCs w:val="18"/>
              </w:rPr>
              <w:t>18.693</w:t>
            </w:r>
          </w:p>
        </w:tc>
        <w:tc>
          <w:tcPr>
            <w:tcW w:w="1274" w:type="dxa"/>
            <w:tcBorders>
              <w:top w:val="single" w:sz="8" w:space="0" w:color="AEAEAE"/>
              <w:left w:val="single" w:sz="8" w:space="0" w:color="E0E0E0"/>
              <w:bottom w:val="single" w:sz="8" w:space="0" w:color="152935"/>
              <w:right w:val="single" w:sz="8" w:space="0" w:color="E0E0E0"/>
            </w:tcBorders>
            <w:shd w:val="clear" w:color="auto" w:fill="FFFFFF"/>
          </w:tcPr>
          <w:p w14:paraId="74F9A16B" w14:textId="77777777" w:rsidR="00A7685E" w:rsidRPr="00EF4E0D" w:rsidRDefault="00A7685E" w:rsidP="00877B18">
            <w:pPr>
              <w:autoSpaceDE w:val="0"/>
              <w:autoSpaceDN w:val="0"/>
              <w:adjustRightInd w:val="0"/>
              <w:spacing w:after="0" w:line="320" w:lineRule="atLeast"/>
              <w:ind w:left="60" w:right="60"/>
              <w:jc w:val="right"/>
              <w:rPr>
                <w:rFonts w:ascii="Arial" w:hAnsi="Arial" w:cs="Arial"/>
                <w:color w:val="010205"/>
                <w:sz w:val="18"/>
                <w:szCs w:val="18"/>
              </w:rPr>
            </w:pPr>
            <w:r w:rsidRPr="00EF4E0D">
              <w:rPr>
                <w:rFonts w:ascii="Arial" w:hAnsi="Arial" w:cs="Arial"/>
                <w:color w:val="010205"/>
                <w:sz w:val="18"/>
                <w:szCs w:val="18"/>
              </w:rPr>
              <w:t>.623</w:t>
            </w:r>
          </w:p>
        </w:tc>
        <w:tc>
          <w:tcPr>
            <w:tcW w:w="711" w:type="dxa"/>
            <w:tcBorders>
              <w:top w:val="single" w:sz="8" w:space="0" w:color="AEAEAE"/>
              <w:left w:val="single" w:sz="8" w:space="0" w:color="E0E0E0"/>
              <w:bottom w:val="single" w:sz="8" w:space="0" w:color="152935"/>
              <w:right w:val="single" w:sz="8" w:space="0" w:color="E0E0E0"/>
            </w:tcBorders>
            <w:shd w:val="clear" w:color="auto" w:fill="FFFFFF"/>
          </w:tcPr>
          <w:p w14:paraId="27B27E48" w14:textId="77777777" w:rsidR="00A7685E" w:rsidRPr="00EF4E0D" w:rsidRDefault="00A7685E" w:rsidP="00877B18">
            <w:pPr>
              <w:autoSpaceDE w:val="0"/>
              <w:autoSpaceDN w:val="0"/>
              <w:adjustRightInd w:val="0"/>
              <w:spacing w:after="0" w:line="320" w:lineRule="atLeast"/>
              <w:ind w:left="60" w:right="60"/>
              <w:jc w:val="right"/>
              <w:rPr>
                <w:rFonts w:ascii="Arial" w:hAnsi="Arial" w:cs="Arial"/>
                <w:color w:val="010205"/>
                <w:sz w:val="18"/>
                <w:szCs w:val="18"/>
              </w:rPr>
            </w:pPr>
            <w:r w:rsidRPr="00EF4E0D">
              <w:rPr>
                <w:rFonts w:ascii="Arial" w:hAnsi="Arial" w:cs="Arial"/>
                <w:color w:val="010205"/>
                <w:sz w:val="18"/>
                <w:szCs w:val="18"/>
              </w:rPr>
              <w:t>4.655</w:t>
            </w:r>
          </w:p>
        </w:tc>
        <w:tc>
          <w:tcPr>
            <w:tcW w:w="619" w:type="dxa"/>
            <w:tcBorders>
              <w:top w:val="single" w:sz="8" w:space="0" w:color="AEAEAE"/>
              <w:left w:val="single" w:sz="8" w:space="0" w:color="E0E0E0"/>
              <w:bottom w:val="single" w:sz="8" w:space="0" w:color="152935"/>
              <w:right w:val="single" w:sz="8" w:space="0" w:color="E0E0E0"/>
            </w:tcBorders>
            <w:shd w:val="clear" w:color="auto" w:fill="FFFFFF"/>
          </w:tcPr>
          <w:p w14:paraId="05A3661A" w14:textId="77777777" w:rsidR="00A7685E" w:rsidRPr="00EF4E0D" w:rsidRDefault="00A7685E" w:rsidP="00877B18">
            <w:pPr>
              <w:autoSpaceDE w:val="0"/>
              <w:autoSpaceDN w:val="0"/>
              <w:adjustRightInd w:val="0"/>
              <w:spacing w:after="0" w:line="320" w:lineRule="atLeast"/>
              <w:ind w:left="60" w:right="60"/>
              <w:jc w:val="right"/>
              <w:rPr>
                <w:rFonts w:ascii="Arial" w:hAnsi="Arial" w:cs="Arial"/>
                <w:color w:val="010205"/>
                <w:sz w:val="18"/>
                <w:szCs w:val="18"/>
              </w:rPr>
            </w:pPr>
            <w:r w:rsidRPr="00EF4E0D">
              <w:rPr>
                <w:rFonts w:ascii="Arial" w:hAnsi="Arial" w:cs="Arial"/>
                <w:color w:val="010205"/>
                <w:sz w:val="18"/>
                <w:szCs w:val="18"/>
              </w:rPr>
              <w:t>.000</w:t>
            </w:r>
          </w:p>
        </w:tc>
      </w:tr>
      <w:tr w:rsidR="00A7685E" w:rsidRPr="00EF4E0D" w14:paraId="42DA3B09" w14:textId="77777777" w:rsidTr="00A7685E">
        <w:trPr>
          <w:cantSplit/>
        </w:trPr>
        <w:tc>
          <w:tcPr>
            <w:tcW w:w="6716" w:type="dxa"/>
            <w:gridSpan w:val="7"/>
            <w:tcBorders>
              <w:top w:val="nil"/>
              <w:left w:val="nil"/>
              <w:bottom w:val="nil"/>
              <w:right w:val="nil"/>
            </w:tcBorders>
            <w:shd w:val="clear" w:color="auto" w:fill="FFFFFF"/>
          </w:tcPr>
          <w:p w14:paraId="125786C7" w14:textId="77777777" w:rsidR="00A7685E" w:rsidRPr="00EF4E0D" w:rsidRDefault="00A7685E" w:rsidP="00877B18">
            <w:pPr>
              <w:autoSpaceDE w:val="0"/>
              <w:autoSpaceDN w:val="0"/>
              <w:adjustRightInd w:val="0"/>
              <w:spacing w:after="0" w:line="320" w:lineRule="atLeast"/>
              <w:ind w:left="60" w:right="60"/>
              <w:rPr>
                <w:rFonts w:ascii="Arial" w:hAnsi="Arial" w:cs="Arial"/>
                <w:color w:val="010205"/>
                <w:sz w:val="18"/>
                <w:szCs w:val="18"/>
              </w:rPr>
            </w:pPr>
            <w:r w:rsidRPr="00EF4E0D">
              <w:rPr>
                <w:rFonts w:ascii="Arial" w:hAnsi="Arial" w:cs="Arial"/>
                <w:color w:val="010205"/>
                <w:sz w:val="18"/>
                <w:szCs w:val="18"/>
              </w:rPr>
              <w:t>a. Dependent Variable: Nilai Perusahaan</w:t>
            </w:r>
          </w:p>
        </w:tc>
      </w:tr>
    </w:tbl>
    <w:p w14:paraId="13915A5A" w14:textId="77777777" w:rsidR="00992950" w:rsidRDefault="00992950" w:rsidP="00992950">
      <w:pPr>
        <w:tabs>
          <w:tab w:val="left" w:pos="709"/>
        </w:tabs>
        <w:autoSpaceDE w:val="0"/>
        <w:autoSpaceDN w:val="0"/>
        <w:adjustRightInd w:val="0"/>
        <w:spacing w:after="0" w:line="360" w:lineRule="auto"/>
        <w:contextualSpacing/>
        <w:rPr>
          <w:rFonts w:ascii="Arial" w:hAnsi="Arial" w:cs="Arial"/>
          <w:sz w:val="24"/>
          <w:szCs w:val="24"/>
        </w:rPr>
      </w:pPr>
    </w:p>
    <w:p w14:paraId="7C710A87" w14:textId="45881529" w:rsidR="00F6299A" w:rsidRPr="00D062C7" w:rsidRDefault="00877B18" w:rsidP="00507A8E">
      <w:pPr>
        <w:spacing w:line="360" w:lineRule="auto"/>
        <w:ind w:left="709" w:firstLine="284"/>
        <w:jc w:val="both"/>
        <w:rPr>
          <w:rFonts w:ascii="Arial" w:hAnsi="Arial" w:cs="Arial"/>
          <w:sz w:val="24"/>
          <w:szCs w:val="24"/>
        </w:rPr>
      </w:pPr>
      <w:r w:rsidRPr="00D062C7">
        <w:rPr>
          <w:rFonts w:ascii="Arial" w:hAnsi="Arial" w:cs="Arial"/>
          <w:sz w:val="24"/>
          <w:szCs w:val="24"/>
        </w:rPr>
        <w:t xml:space="preserve">Tabel </w:t>
      </w:r>
      <w:proofErr w:type="spellStart"/>
      <w:r w:rsidRPr="00D062C7">
        <w:rPr>
          <w:rFonts w:ascii="Arial" w:hAnsi="Arial" w:cs="Arial"/>
          <w:sz w:val="24"/>
          <w:szCs w:val="24"/>
          <w:lang w:val="en-US"/>
        </w:rPr>
        <w:t>temuan</w:t>
      </w:r>
      <w:proofErr w:type="spellEnd"/>
      <w:r w:rsidRPr="00D062C7">
        <w:rPr>
          <w:rFonts w:ascii="Arial" w:hAnsi="Arial" w:cs="Arial"/>
          <w:sz w:val="24"/>
          <w:szCs w:val="24"/>
        </w:rPr>
        <w:t xml:space="preserve"> pengujian </w:t>
      </w:r>
      <w:proofErr w:type="spellStart"/>
      <w:r w:rsidRPr="00D062C7">
        <w:rPr>
          <w:rFonts w:ascii="Arial" w:hAnsi="Arial" w:cs="Arial"/>
          <w:sz w:val="24"/>
          <w:szCs w:val="24"/>
          <w:lang w:val="en-US"/>
        </w:rPr>
        <w:t>tersebut</w:t>
      </w:r>
      <w:proofErr w:type="spellEnd"/>
      <w:r w:rsidRPr="00D062C7">
        <w:rPr>
          <w:rFonts w:ascii="Arial" w:hAnsi="Arial" w:cs="Arial"/>
          <w:sz w:val="24"/>
          <w:szCs w:val="24"/>
        </w:rPr>
        <w:t xml:space="preserve"> </w:t>
      </w:r>
      <w:proofErr w:type="spellStart"/>
      <w:r w:rsidRPr="00D062C7">
        <w:rPr>
          <w:rFonts w:ascii="Arial" w:hAnsi="Arial" w:cs="Arial"/>
          <w:sz w:val="24"/>
          <w:szCs w:val="24"/>
          <w:lang w:val="en-US"/>
        </w:rPr>
        <w:t>mengungkapkan</w:t>
      </w:r>
      <w:proofErr w:type="spellEnd"/>
      <w:r w:rsidRPr="00D062C7">
        <w:rPr>
          <w:rFonts w:ascii="Arial" w:hAnsi="Arial" w:cs="Arial"/>
          <w:sz w:val="24"/>
          <w:szCs w:val="24"/>
        </w:rPr>
        <w:t xml:space="preserve"> bahwa</w:t>
      </w:r>
      <w:r w:rsidR="00CE01EC" w:rsidRPr="00D062C7">
        <w:rPr>
          <w:rFonts w:ascii="Arial" w:hAnsi="Arial" w:cs="Arial"/>
          <w:sz w:val="24"/>
          <w:szCs w:val="24"/>
        </w:rPr>
        <w:t>:</w:t>
      </w:r>
    </w:p>
    <w:p w14:paraId="33723F68" w14:textId="3A299FF8" w:rsidR="006B0890" w:rsidRPr="00D062C7" w:rsidRDefault="00A7685E" w:rsidP="006B0890">
      <w:pPr>
        <w:pStyle w:val="ListParagraph"/>
        <w:numPr>
          <w:ilvl w:val="0"/>
          <w:numId w:val="13"/>
        </w:numPr>
        <w:spacing w:line="360" w:lineRule="auto"/>
        <w:ind w:left="993" w:hanging="284"/>
        <w:jc w:val="both"/>
        <w:rPr>
          <w:rFonts w:ascii="Arial" w:hAnsi="Arial" w:cs="Arial"/>
          <w:sz w:val="24"/>
          <w:szCs w:val="24"/>
        </w:rPr>
      </w:pPr>
      <w:r w:rsidRPr="00D062C7">
        <w:rPr>
          <w:rFonts w:ascii="Arial" w:hAnsi="Arial" w:cs="Arial"/>
          <w:sz w:val="24"/>
          <w:szCs w:val="24"/>
        </w:rPr>
        <w:lastRenderedPageBreak/>
        <w:t xml:space="preserve">Diketahui </w:t>
      </w:r>
      <m:oMath>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hitung</m:t>
            </m:r>
          </m:sub>
        </m:sSub>
        <m:r>
          <w:rPr>
            <w:rFonts w:ascii="Cambria Math" w:hAnsi="Cambria Math" w:cs="Arial"/>
            <w:sz w:val="24"/>
            <w:szCs w:val="24"/>
          </w:rPr>
          <m:t xml:space="preserve"> </m:t>
        </m:r>
      </m:oMath>
      <w:r w:rsidRPr="00D062C7">
        <w:rPr>
          <w:rFonts w:ascii="Arial" w:hAnsi="Arial" w:cs="Arial"/>
          <w:sz w:val="24"/>
          <w:szCs w:val="24"/>
        </w:rPr>
        <w:t xml:space="preserve">sebesar 0.617 dengan </w:t>
      </w:r>
      <m:oMath>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tabel</m:t>
            </m:r>
          </m:sub>
        </m:sSub>
      </m:oMath>
      <w:r w:rsidRPr="00D062C7">
        <w:rPr>
          <w:rFonts w:ascii="Arial" w:hAnsi="Arial" w:cs="Arial"/>
          <w:sz w:val="24"/>
          <w:szCs w:val="24"/>
        </w:rPr>
        <w:t xml:space="preserve"> sebesar 2.028. </w:t>
      </w:r>
      <w:r w:rsidR="00040BCA" w:rsidRPr="00D062C7">
        <w:rPr>
          <w:rFonts w:ascii="Arial" w:hAnsi="Arial" w:cs="Arial"/>
          <w:sz w:val="24"/>
          <w:szCs w:val="24"/>
          <w:lang w:val="en-US"/>
        </w:rPr>
        <w:t>D</w:t>
      </w:r>
      <w:r w:rsidRPr="00D062C7">
        <w:rPr>
          <w:rFonts w:ascii="Arial" w:hAnsi="Arial" w:cs="Arial"/>
          <w:sz w:val="24"/>
          <w:szCs w:val="24"/>
        </w:rPr>
        <w:t xml:space="preserve">an </w:t>
      </w:r>
      <w:proofErr w:type="spellStart"/>
      <w:r w:rsidR="009D4B52" w:rsidRPr="00D062C7">
        <w:rPr>
          <w:rFonts w:ascii="Arial" w:hAnsi="Arial" w:cs="Arial"/>
          <w:sz w:val="24"/>
          <w:szCs w:val="24"/>
          <w:lang w:val="en-US"/>
        </w:rPr>
        <w:t>tingkat</w:t>
      </w:r>
      <w:proofErr w:type="spellEnd"/>
      <w:r w:rsidR="009D4B52" w:rsidRPr="00D062C7">
        <w:rPr>
          <w:rFonts w:ascii="Arial" w:hAnsi="Arial" w:cs="Arial"/>
          <w:sz w:val="24"/>
          <w:szCs w:val="24"/>
          <w:lang w:val="en-US"/>
        </w:rPr>
        <w:t xml:space="preserve"> </w:t>
      </w:r>
      <w:r w:rsidRPr="00D062C7">
        <w:rPr>
          <w:rFonts w:ascii="Arial" w:hAnsi="Arial" w:cs="Arial"/>
          <w:sz w:val="24"/>
          <w:szCs w:val="24"/>
        </w:rPr>
        <w:t>sig 0.542&gt;0.05</w:t>
      </w:r>
      <w:r w:rsidR="00E70298" w:rsidRPr="00D062C7">
        <w:rPr>
          <w:rFonts w:ascii="Arial" w:hAnsi="Arial" w:cs="Arial"/>
          <w:sz w:val="24"/>
          <w:szCs w:val="24"/>
          <w:lang w:val="en-US"/>
        </w:rPr>
        <w:t>,</w:t>
      </w:r>
      <w:r w:rsidRPr="00D062C7">
        <w:rPr>
          <w:rFonts w:ascii="Arial" w:hAnsi="Arial" w:cs="Arial"/>
          <w:sz w:val="24"/>
          <w:szCs w:val="24"/>
        </w:rPr>
        <w:t xml:space="preserve"> maka </w:t>
      </w:r>
      <w:proofErr w:type="spellStart"/>
      <w:r w:rsidR="00877B18" w:rsidRPr="00D062C7">
        <w:rPr>
          <w:rFonts w:ascii="Arial" w:hAnsi="Arial" w:cs="Arial"/>
          <w:sz w:val="24"/>
          <w:szCs w:val="24"/>
          <w:lang w:val="en-US"/>
        </w:rPr>
        <w:t>berarti</w:t>
      </w:r>
      <w:proofErr w:type="spellEnd"/>
      <w:r w:rsidRPr="00D062C7">
        <w:rPr>
          <w:rFonts w:ascii="Arial" w:hAnsi="Arial" w:cs="Arial"/>
          <w:sz w:val="24"/>
          <w:szCs w:val="24"/>
        </w:rPr>
        <w:t xml:space="preserve"> </w:t>
      </w:r>
      <w:r w:rsidR="009D4B52" w:rsidRPr="00D062C7">
        <w:rPr>
          <w:rFonts w:ascii="Arial" w:hAnsi="Arial" w:cs="Arial"/>
          <w:color w:val="000000"/>
          <w:sz w:val="24"/>
          <w:szCs w:val="24"/>
        </w:rPr>
        <w:t xml:space="preserve">Struktur Modal (DER) tidak </w:t>
      </w:r>
      <w:proofErr w:type="spellStart"/>
      <w:r w:rsidR="00877B18" w:rsidRPr="00D062C7">
        <w:rPr>
          <w:rFonts w:ascii="Arial" w:hAnsi="Arial" w:cs="Arial"/>
          <w:color w:val="000000"/>
          <w:sz w:val="24"/>
          <w:szCs w:val="24"/>
          <w:lang w:val="en-US"/>
        </w:rPr>
        <w:t>berefek</w:t>
      </w:r>
      <w:proofErr w:type="spellEnd"/>
      <w:r w:rsidR="009D4B52" w:rsidRPr="00D062C7">
        <w:rPr>
          <w:rFonts w:ascii="Arial" w:hAnsi="Arial" w:cs="Arial"/>
          <w:color w:val="000000"/>
          <w:sz w:val="24"/>
          <w:szCs w:val="24"/>
        </w:rPr>
        <w:t xml:space="preserve"> </w:t>
      </w:r>
      <w:r w:rsidR="00877B18" w:rsidRPr="00D062C7">
        <w:rPr>
          <w:rFonts w:ascii="Arial" w:hAnsi="Arial" w:cs="Arial"/>
          <w:color w:val="000000"/>
          <w:sz w:val="24"/>
          <w:szCs w:val="24"/>
          <w:lang w:val="en-US"/>
        </w:rPr>
        <w:t>pada</w:t>
      </w:r>
      <w:r w:rsidR="009D4B52" w:rsidRPr="00D062C7">
        <w:rPr>
          <w:rFonts w:ascii="Arial" w:hAnsi="Arial" w:cs="Arial"/>
          <w:color w:val="000000"/>
          <w:sz w:val="24"/>
          <w:szCs w:val="24"/>
        </w:rPr>
        <w:t xml:space="preserve"> Nilai Perusahaan.</w:t>
      </w:r>
    </w:p>
    <w:p w14:paraId="0FC8583D" w14:textId="2755331E" w:rsidR="006B0890" w:rsidRPr="00D062C7" w:rsidRDefault="00A7685E" w:rsidP="00B461E8">
      <w:pPr>
        <w:pStyle w:val="ListParagraph"/>
        <w:numPr>
          <w:ilvl w:val="0"/>
          <w:numId w:val="13"/>
        </w:numPr>
        <w:spacing w:line="360" w:lineRule="auto"/>
        <w:ind w:left="993" w:hanging="284"/>
        <w:jc w:val="both"/>
        <w:rPr>
          <w:rFonts w:ascii="Arial" w:hAnsi="Arial" w:cs="Arial"/>
          <w:i/>
          <w:sz w:val="24"/>
          <w:szCs w:val="24"/>
        </w:rPr>
      </w:pPr>
      <w:r w:rsidRPr="00D062C7">
        <w:rPr>
          <w:rFonts w:ascii="Arial" w:hAnsi="Arial" w:cs="Arial"/>
          <w:color w:val="010205"/>
          <w:sz w:val="24"/>
          <w:szCs w:val="24"/>
        </w:rPr>
        <w:t xml:space="preserve">Diketahui </w:t>
      </w:r>
      <m:oMath>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hitung</m:t>
            </m:r>
          </m:sub>
        </m:sSub>
        <m:r>
          <w:rPr>
            <w:rFonts w:ascii="Cambria Math" w:hAnsi="Cambria Math" w:cs="Arial"/>
            <w:sz w:val="24"/>
            <w:szCs w:val="24"/>
          </w:rPr>
          <m:t xml:space="preserve"> </m:t>
        </m:r>
      </m:oMath>
      <w:r w:rsidRPr="00D062C7">
        <w:rPr>
          <w:rFonts w:ascii="Arial" w:hAnsi="Arial" w:cs="Arial"/>
          <w:color w:val="010205"/>
          <w:sz w:val="24"/>
          <w:szCs w:val="24"/>
        </w:rPr>
        <w:t xml:space="preserve"> sebesar 3.494 dengan </w:t>
      </w:r>
      <m:oMath>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tabel</m:t>
            </m:r>
          </m:sub>
        </m:sSub>
      </m:oMath>
      <w:r w:rsidRPr="00D062C7">
        <w:rPr>
          <w:rFonts w:ascii="Arial" w:hAnsi="Arial" w:cs="Arial"/>
          <w:color w:val="010205"/>
          <w:sz w:val="24"/>
          <w:szCs w:val="24"/>
        </w:rPr>
        <w:t xml:space="preserve"> sebesar 2.028. </w:t>
      </w:r>
      <w:r w:rsidR="00040BCA" w:rsidRPr="00D062C7">
        <w:rPr>
          <w:rFonts w:ascii="Arial" w:hAnsi="Arial" w:cs="Arial"/>
          <w:sz w:val="24"/>
          <w:szCs w:val="24"/>
          <w:lang w:val="en-US"/>
        </w:rPr>
        <w:t>D</w:t>
      </w:r>
      <w:r w:rsidR="009D4B52" w:rsidRPr="00D062C7">
        <w:rPr>
          <w:rFonts w:ascii="Arial" w:hAnsi="Arial" w:cs="Arial"/>
          <w:sz w:val="24"/>
          <w:szCs w:val="24"/>
        </w:rPr>
        <w:t xml:space="preserve">an </w:t>
      </w:r>
      <w:proofErr w:type="spellStart"/>
      <w:r w:rsidR="009D4B52" w:rsidRPr="00D062C7">
        <w:rPr>
          <w:rFonts w:ascii="Arial" w:hAnsi="Arial" w:cs="Arial"/>
          <w:sz w:val="24"/>
          <w:szCs w:val="24"/>
          <w:lang w:val="en-US"/>
        </w:rPr>
        <w:t>tingkat</w:t>
      </w:r>
      <w:proofErr w:type="spellEnd"/>
      <w:r w:rsidR="009D4B52" w:rsidRPr="00D062C7">
        <w:rPr>
          <w:rFonts w:ascii="Arial" w:hAnsi="Arial" w:cs="Arial"/>
          <w:sz w:val="24"/>
          <w:szCs w:val="24"/>
          <w:lang w:val="en-US"/>
        </w:rPr>
        <w:t xml:space="preserve"> </w:t>
      </w:r>
      <w:r w:rsidR="009D4B52" w:rsidRPr="00D062C7">
        <w:rPr>
          <w:rFonts w:ascii="Arial" w:hAnsi="Arial" w:cs="Arial"/>
          <w:sz w:val="24"/>
          <w:szCs w:val="24"/>
        </w:rPr>
        <w:t xml:space="preserve">sig </w:t>
      </w:r>
      <w:r w:rsidRPr="00D062C7">
        <w:rPr>
          <w:rFonts w:ascii="Arial" w:hAnsi="Arial" w:cs="Arial"/>
          <w:color w:val="010205"/>
          <w:sz w:val="24"/>
          <w:szCs w:val="24"/>
        </w:rPr>
        <w:t>0.001&lt;0.05</w:t>
      </w:r>
      <w:r w:rsidR="00E70298" w:rsidRPr="00D062C7">
        <w:rPr>
          <w:rFonts w:ascii="Arial" w:hAnsi="Arial" w:cs="Arial"/>
          <w:color w:val="010205"/>
          <w:sz w:val="24"/>
          <w:szCs w:val="24"/>
          <w:lang w:val="en-US"/>
        </w:rPr>
        <w:t>,</w:t>
      </w:r>
      <w:r w:rsidRPr="00D062C7">
        <w:rPr>
          <w:rFonts w:ascii="Arial" w:hAnsi="Arial" w:cs="Arial"/>
          <w:color w:val="010205"/>
          <w:sz w:val="24"/>
          <w:szCs w:val="24"/>
        </w:rPr>
        <w:t xml:space="preserve"> maka artinya Profitabilitas (ROE) </w:t>
      </w:r>
      <w:proofErr w:type="spellStart"/>
      <w:r w:rsidR="00877B18" w:rsidRPr="00D062C7">
        <w:rPr>
          <w:rFonts w:ascii="Arial" w:hAnsi="Arial" w:cs="Arial"/>
          <w:color w:val="000000"/>
          <w:sz w:val="24"/>
          <w:szCs w:val="24"/>
          <w:lang w:val="en-US"/>
        </w:rPr>
        <w:t>berefek</w:t>
      </w:r>
      <w:proofErr w:type="spellEnd"/>
      <w:r w:rsidR="00877B18" w:rsidRPr="00D062C7">
        <w:rPr>
          <w:rFonts w:ascii="Arial" w:hAnsi="Arial" w:cs="Arial"/>
          <w:color w:val="000000"/>
          <w:sz w:val="24"/>
          <w:szCs w:val="24"/>
        </w:rPr>
        <w:t xml:space="preserve"> </w:t>
      </w:r>
      <w:r w:rsidRPr="00D062C7">
        <w:rPr>
          <w:rFonts w:ascii="Arial" w:hAnsi="Arial" w:cs="Arial"/>
          <w:color w:val="010205"/>
          <w:sz w:val="24"/>
          <w:szCs w:val="24"/>
        </w:rPr>
        <w:t xml:space="preserve">secara </w:t>
      </w:r>
      <w:proofErr w:type="spellStart"/>
      <w:r w:rsidR="00BC11D5" w:rsidRPr="00D062C7">
        <w:rPr>
          <w:rFonts w:ascii="Arial" w:hAnsi="Arial" w:cs="Arial"/>
          <w:color w:val="010205"/>
          <w:sz w:val="24"/>
          <w:szCs w:val="24"/>
          <w:lang w:val="en-US"/>
        </w:rPr>
        <w:t>menguntungkan</w:t>
      </w:r>
      <w:proofErr w:type="spellEnd"/>
      <w:r w:rsidRPr="00D062C7">
        <w:rPr>
          <w:rFonts w:ascii="Arial" w:hAnsi="Arial" w:cs="Arial"/>
          <w:color w:val="010205"/>
          <w:sz w:val="24"/>
          <w:szCs w:val="24"/>
        </w:rPr>
        <w:t xml:space="preserve"> dan </w:t>
      </w:r>
      <w:proofErr w:type="spellStart"/>
      <w:r w:rsidR="00BC11D5" w:rsidRPr="00D062C7">
        <w:rPr>
          <w:rFonts w:ascii="Arial" w:hAnsi="Arial" w:cs="Arial"/>
          <w:color w:val="010205"/>
          <w:sz w:val="24"/>
          <w:szCs w:val="24"/>
          <w:lang w:val="en-US"/>
        </w:rPr>
        <w:t>substansial</w:t>
      </w:r>
      <w:proofErr w:type="spellEnd"/>
      <w:r w:rsidRPr="00D062C7">
        <w:rPr>
          <w:rFonts w:ascii="Arial" w:hAnsi="Arial" w:cs="Arial"/>
          <w:color w:val="010205"/>
          <w:sz w:val="24"/>
          <w:szCs w:val="24"/>
        </w:rPr>
        <w:t xml:space="preserve"> </w:t>
      </w:r>
      <w:r w:rsidR="00877B18" w:rsidRPr="00D062C7">
        <w:rPr>
          <w:rFonts w:ascii="Arial" w:hAnsi="Arial" w:cs="Arial"/>
          <w:color w:val="010205"/>
          <w:sz w:val="24"/>
          <w:szCs w:val="24"/>
          <w:lang w:val="en-US"/>
        </w:rPr>
        <w:t>pada</w:t>
      </w:r>
      <w:r w:rsidRPr="00D062C7">
        <w:rPr>
          <w:rFonts w:ascii="Arial" w:hAnsi="Arial" w:cs="Arial"/>
          <w:color w:val="010205"/>
          <w:sz w:val="24"/>
          <w:szCs w:val="24"/>
        </w:rPr>
        <w:t xml:space="preserve"> Nilai Perusahaan. </w:t>
      </w:r>
    </w:p>
    <w:p w14:paraId="337899A9" w14:textId="65C08847" w:rsidR="00526C21" w:rsidRPr="00D062C7" w:rsidRDefault="00A7685E" w:rsidP="00526C21">
      <w:pPr>
        <w:pStyle w:val="ListParagraph"/>
        <w:numPr>
          <w:ilvl w:val="0"/>
          <w:numId w:val="13"/>
        </w:numPr>
        <w:spacing w:line="360" w:lineRule="auto"/>
        <w:ind w:left="993" w:hanging="284"/>
        <w:jc w:val="both"/>
        <w:rPr>
          <w:rFonts w:ascii="Arial" w:hAnsi="Arial" w:cs="Arial"/>
          <w:i/>
          <w:sz w:val="24"/>
          <w:szCs w:val="24"/>
        </w:rPr>
      </w:pPr>
      <w:r w:rsidRPr="00D062C7">
        <w:rPr>
          <w:rFonts w:ascii="Arial" w:hAnsi="Arial" w:cs="Arial"/>
          <w:color w:val="010205"/>
          <w:sz w:val="24"/>
          <w:szCs w:val="24"/>
        </w:rPr>
        <w:t xml:space="preserve">Diketahui </w:t>
      </w:r>
      <m:oMath>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hitung</m:t>
            </m:r>
          </m:sub>
        </m:sSub>
        <m:r>
          <w:rPr>
            <w:rFonts w:ascii="Cambria Math" w:hAnsi="Cambria Math" w:cs="Arial"/>
            <w:sz w:val="24"/>
            <w:szCs w:val="24"/>
          </w:rPr>
          <m:t xml:space="preserve"> </m:t>
        </m:r>
      </m:oMath>
      <w:r w:rsidRPr="00D062C7">
        <w:rPr>
          <w:rFonts w:ascii="Arial" w:hAnsi="Arial" w:cs="Arial"/>
          <w:color w:val="010205"/>
          <w:sz w:val="24"/>
          <w:szCs w:val="24"/>
        </w:rPr>
        <w:t xml:space="preserve"> 4.655 dengan </w:t>
      </w:r>
      <m:oMath>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tabel</m:t>
            </m:r>
          </m:sub>
        </m:sSub>
      </m:oMath>
      <w:r w:rsidRPr="00D062C7">
        <w:rPr>
          <w:rFonts w:ascii="Arial" w:hAnsi="Arial" w:cs="Arial"/>
          <w:color w:val="010205"/>
          <w:sz w:val="24"/>
          <w:szCs w:val="24"/>
        </w:rPr>
        <w:t xml:space="preserve"> sebesar 2.028. </w:t>
      </w:r>
      <w:r w:rsidR="00040BCA" w:rsidRPr="00D062C7">
        <w:rPr>
          <w:rFonts w:ascii="Arial" w:hAnsi="Arial" w:cs="Arial"/>
          <w:color w:val="010205"/>
          <w:sz w:val="24"/>
          <w:szCs w:val="24"/>
          <w:lang w:val="en-US"/>
        </w:rPr>
        <w:t>D</w:t>
      </w:r>
      <w:r w:rsidRPr="00D062C7">
        <w:rPr>
          <w:rFonts w:ascii="Arial" w:hAnsi="Arial" w:cs="Arial"/>
          <w:color w:val="010205"/>
          <w:sz w:val="24"/>
          <w:szCs w:val="24"/>
        </w:rPr>
        <w:t xml:space="preserve">an </w:t>
      </w:r>
      <w:proofErr w:type="spellStart"/>
      <w:r w:rsidR="00040BCA" w:rsidRPr="00D062C7">
        <w:rPr>
          <w:rFonts w:ascii="Arial" w:hAnsi="Arial" w:cs="Arial"/>
          <w:color w:val="010205"/>
          <w:sz w:val="24"/>
          <w:szCs w:val="24"/>
          <w:lang w:val="en-US"/>
        </w:rPr>
        <w:t>tingkat</w:t>
      </w:r>
      <w:proofErr w:type="spellEnd"/>
      <w:r w:rsidRPr="00D062C7">
        <w:rPr>
          <w:rFonts w:ascii="Arial" w:hAnsi="Arial" w:cs="Arial"/>
          <w:color w:val="010205"/>
          <w:sz w:val="24"/>
          <w:szCs w:val="24"/>
        </w:rPr>
        <w:t xml:space="preserve"> sig 0.000&lt;0.05</w:t>
      </w:r>
      <w:r w:rsidR="00E70298" w:rsidRPr="00D062C7">
        <w:rPr>
          <w:rFonts w:ascii="Arial" w:hAnsi="Arial" w:cs="Arial"/>
          <w:color w:val="010205"/>
          <w:sz w:val="24"/>
          <w:szCs w:val="24"/>
          <w:lang w:val="en-US"/>
        </w:rPr>
        <w:t>,</w:t>
      </w:r>
      <w:r w:rsidRPr="00D062C7">
        <w:rPr>
          <w:rFonts w:ascii="Arial" w:hAnsi="Arial" w:cs="Arial"/>
          <w:color w:val="010205"/>
          <w:sz w:val="24"/>
          <w:szCs w:val="24"/>
        </w:rPr>
        <w:t xml:space="preserve"> maka artinya </w:t>
      </w:r>
      <w:r w:rsidR="009D4B52" w:rsidRPr="00D062C7">
        <w:rPr>
          <w:rFonts w:ascii="Arial" w:hAnsi="Arial" w:cs="Arial"/>
          <w:color w:val="010205"/>
          <w:sz w:val="24"/>
          <w:szCs w:val="24"/>
        </w:rPr>
        <w:t xml:space="preserve">Ukuran Perusahaan </w:t>
      </w:r>
      <w:proofErr w:type="spellStart"/>
      <w:r w:rsidR="00877B18" w:rsidRPr="00D062C7">
        <w:rPr>
          <w:rFonts w:ascii="Arial" w:hAnsi="Arial" w:cs="Arial"/>
          <w:color w:val="000000"/>
          <w:sz w:val="24"/>
          <w:szCs w:val="24"/>
          <w:lang w:val="en-US"/>
        </w:rPr>
        <w:t>berefek</w:t>
      </w:r>
      <w:proofErr w:type="spellEnd"/>
      <w:r w:rsidR="00877B18" w:rsidRPr="00D062C7">
        <w:rPr>
          <w:rFonts w:ascii="Arial" w:hAnsi="Arial" w:cs="Arial"/>
          <w:color w:val="000000"/>
          <w:sz w:val="24"/>
          <w:szCs w:val="24"/>
        </w:rPr>
        <w:t xml:space="preserve"> </w:t>
      </w:r>
      <w:r w:rsidR="009D4B52" w:rsidRPr="00D062C7">
        <w:rPr>
          <w:rFonts w:ascii="Arial" w:hAnsi="Arial" w:cs="Arial"/>
          <w:color w:val="010205"/>
          <w:sz w:val="24"/>
          <w:szCs w:val="24"/>
        </w:rPr>
        <w:t xml:space="preserve">secara </w:t>
      </w:r>
      <w:proofErr w:type="spellStart"/>
      <w:r w:rsidR="00BC11D5" w:rsidRPr="00D062C7">
        <w:rPr>
          <w:rFonts w:ascii="Arial" w:hAnsi="Arial" w:cs="Arial"/>
          <w:color w:val="010205"/>
          <w:sz w:val="24"/>
          <w:szCs w:val="24"/>
          <w:lang w:val="en-US"/>
        </w:rPr>
        <w:t>substansial</w:t>
      </w:r>
      <w:proofErr w:type="spellEnd"/>
      <w:r w:rsidR="009D4B52" w:rsidRPr="00D062C7">
        <w:rPr>
          <w:rFonts w:ascii="Arial" w:hAnsi="Arial" w:cs="Arial"/>
          <w:color w:val="010205"/>
          <w:sz w:val="24"/>
          <w:szCs w:val="24"/>
        </w:rPr>
        <w:t xml:space="preserve"> terdahap Nilai Perusahaan</w:t>
      </w:r>
      <w:r w:rsidRPr="00D062C7">
        <w:rPr>
          <w:rFonts w:ascii="Arial" w:hAnsi="Arial" w:cs="Arial"/>
          <w:color w:val="010205"/>
          <w:sz w:val="24"/>
          <w:szCs w:val="24"/>
        </w:rPr>
        <w:t>.</w:t>
      </w:r>
    </w:p>
    <w:p w14:paraId="67B8AFC2" w14:textId="30721076" w:rsidR="003621BE" w:rsidRPr="003621BE" w:rsidRDefault="003621BE" w:rsidP="00507A8E">
      <w:pPr>
        <w:spacing w:line="360" w:lineRule="auto"/>
        <w:jc w:val="both"/>
        <w:rPr>
          <w:rFonts w:ascii="Arial" w:hAnsi="Arial" w:cs="Arial"/>
          <w:b/>
          <w:sz w:val="24"/>
          <w:szCs w:val="24"/>
        </w:rPr>
      </w:pPr>
      <w:r>
        <w:rPr>
          <w:rFonts w:ascii="Arial" w:hAnsi="Arial" w:cs="Arial"/>
          <w:b/>
          <w:sz w:val="24"/>
          <w:szCs w:val="24"/>
        </w:rPr>
        <w:t>4.3.</w:t>
      </w:r>
      <w:r w:rsidR="00C23F4C">
        <w:rPr>
          <w:rFonts w:ascii="Arial" w:hAnsi="Arial" w:cs="Arial"/>
          <w:b/>
          <w:sz w:val="24"/>
          <w:szCs w:val="24"/>
          <w:lang w:val="en-US"/>
        </w:rPr>
        <w:t>4</w:t>
      </w:r>
      <w:r w:rsidRPr="003621BE">
        <w:rPr>
          <w:rFonts w:ascii="Arial" w:hAnsi="Arial" w:cs="Arial"/>
          <w:b/>
          <w:sz w:val="24"/>
          <w:szCs w:val="24"/>
        </w:rPr>
        <w:t xml:space="preserve"> Uji </w:t>
      </w:r>
      <w:r>
        <w:rPr>
          <w:rFonts w:ascii="Arial" w:hAnsi="Arial" w:cs="Arial"/>
          <w:b/>
          <w:sz w:val="24"/>
          <w:szCs w:val="24"/>
        </w:rPr>
        <w:t xml:space="preserve">F </w:t>
      </w:r>
    </w:p>
    <w:p w14:paraId="61545FA7" w14:textId="690C732C" w:rsidR="00992950" w:rsidRDefault="00A21F9B" w:rsidP="00507A8E">
      <w:pPr>
        <w:spacing w:after="200" w:line="360" w:lineRule="auto"/>
        <w:jc w:val="center"/>
        <w:rPr>
          <w:rFonts w:ascii="Arial" w:hAnsi="Arial" w:cs="Arial"/>
          <w:b/>
          <w:iCs/>
          <w:sz w:val="24"/>
          <w:szCs w:val="24"/>
        </w:rPr>
      </w:pPr>
      <w:bookmarkStart w:id="11" w:name="_Toc108820532"/>
      <w:r>
        <w:rPr>
          <w:rFonts w:ascii="Arial" w:hAnsi="Arial" w:cs="Arial"/>
          <w:b/>
          <w:iCs/>
          <w:sz w:val="24"/>
          <w:szCs w:val="24"/>
          <w:lang w:val="en-US"/>
        </w:rPr>
        <w:t>“</w:t>
      </w:r>
      <w:r w:rsidR="003621BE" w:rsidRPr="003621BE">
        <w:rPr>
          <w:rFonts w:ascii="Arial" w:hAnsi="Arial" w:cs="Arial"/>
          <w:b/>
          <w:iCs/>
          <w:sz w:val="24"/>
          <w:szCs w:val="24"/>
        </w:rPr>
        <w:t xml:space="preserve">Tabel </w:t>
      </w:r>
      <w:r w:rsidR="0026648A">
        <w:rPr>
          <w:rFonts w:ascii="Arial" w:hAnsi="Arial" w:cs="Arial"/>
          <w:b/>
          <w:iCs/>
          <w:sz w:val="24"/>
          <w:szCs w:val="24"/>
          <w:lang w:val="en-US"/>
        </w:rPr>
        <w:t>6</w:t>
      </w:r>
      <w:r w:rsidR="00C23F4C">
        <w:rPr>
          <w:rFonts w:ascii="Arial" w:hAnsi="Arial" w:cs="Arial"/>
          <w:b/>
          <w:iCs/>
          <w:sz w:val="24"/>
          <w:szCs w:val="24"/>
          <w:lang w:val="en-US"/>
        </w:rPr>
        <w:t>.</w:t>
      </w:r>
      <w:r w:rsidR="003621BE" w:rsidRPr="003621BE">
        <w:rPr>
          <w:rFonts w:ascii="Arial" w:hAnsi="Arial" w:cs="Arial"/>
          <w:b/>
          <w:iCs/>
          <w:sz w:val="24"/>
          <w:szCs w:val="24"/>
        </w:rPr>
        <w:t xml:space="preserve"> Uji F</w:t>
      </w:r>
      <w:r>
        <w:rPr>
          <w:rFonts w:ascii="Arial" w:hAnsi="Arial" w:cs="Arial"/>
          <w:b/>
          <w:iCs/>
          <w:sz w:val="24"/>
          <w:szCs w:val="24"/>
          <w:lang w:val="en-US"/>
        </w:rPr>
        <w:t>”</w:t>
      </w:r>
      <w:r w:rsidR="003621BE" w:rsidRPr="003621BE">
        <w:rPr>
          <w:rFonts w:ascii="Arial" w:hAnsi="Arial" w:cs="Arial"/>
          <w:b/>
          <w:iCs/>
          <w:sz w:val="24"/>
          <w:szCs w:val="24"/>
        </w:rPr>
        <w:t xml:space="preserve"> </w:t>
      </w:r>
      <w:bookmarkEnd w:id="11"/>
    </w:p>
    <w:tbl>
      <w:tblPr>
        <w:tblW w:w="6378" w:type="dxa"/>
        <w:tblInd w:w="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3"/>
        <w:gridCol w:w="1129"/>
        <w:gridCol w:w="1469"/>
        <w:gridCol w:w="503"/>
        <w:gridCol w:w="1408"/>
        <w:gridCol w:w="783"/>
        <w:gridCol w:w="803"/>
      </w:tblGrid>
      <w:tr w:rsidR="00992950" w:rsidRPr="00EF4E0D" w14:paraId="2DF8AEA0" w14:textId="77777777" w:rsidTr="00992950">
        <w:trPr>
          <w:cantSplit/>
        </w:trPr>
        <w:tc>
          <w:tcPr>
            <w:tcW w:w="6378" w:type="dxa"/>
            <w:gridSpan w:val="7"/>
            <w:tcBorders>
              <w:top w:val="nil"/>
              <w:left w:val="nil"/>
              <w:bottom w:val="nil"/>
              <w:right w:val="nil"/>
            </w:tcBorders>
            <w:shd w:val="clear" w:color="auto" w:fill="FFFFFF"/>
            <w:vAlign w:val="center"/>
          </w:tcPr>
          <w:p w14:paraId="7CE6668A" w14:textId="77777777" w:rsidR="00992950" w:rsidRPr="00EF4E0D" w:rsidRDefault="00992950" w:rsidP="00877B18">
            <w:pPr>
              <w:autoSpaceDE w:val="0"/>
              <w:autoSpaceDN w:val="0"/>
              <w:adjustRightInd w:val="0"/>
              <w:spacing w:after="0" w:line="320" w:lineRule="atLeast"/>
              <w:ind w:left="60" w:right="60"/>
              <w:jc w:val="center"/>
              <w:rPr>
                <w:rFonts w:ascii="Arial" w:hAnsi="Arial" w:cs="Arial"/>
                <w:color w:val="010205"/>
              </w:rPr>
            </w:pPr>
            <w:r w:rsidRPr="00EF4E0D">
              <w:rPr>
                <w:rFonts w:ascii="Arial" w:hAnsi="Arial" w:cs="Arial"/>
                <w:b/>
                <w:bCs/>
                <w:color w:val="010205"/>
              </w:rPr>
              <w:t>ANOVA</w:t>
            </w:r>
            <w:r w:rsidRPr="00EF4E0D">
              <w:rPr>
                <w:rFonts w:ascii="Arial" w:hAnsi="Arial" w:cs="Arial"/>
                <w:b/>
                <w:bCs/>
                <w:color w:val="010205"/>
                <w:vertAlign w:val="superscript"/>
              </w:rPr>
              <w:t>a</w:t>
            </w:r>
          </w:p>
        </w:tc>
      </w:tr>
      <w:tr w:rsidR="00992950" w:rsidRPr="00EF4E0D" w14:paraId="1BD447A1" w14:textId="77777777" w:rsidTr="00992950">
        <w:trPr>
          <w:cantSplit/>
        </w:trPr>
        <w:tc>
          <w:tcPr>
            <w:tcW w:w="1412" w:type="dxa"/>
            <w:gridSpan w:val="2"/>
            <w:tcBorders>
              <w:top w:val="nil"/>
              <w:left w:val="nil"/>
              <w:bottom w:val="single" w:sz="8" w:space="0" w:color="152935"/>
              <w:right w:val="nil"/>
            </w:tcBorders>
            <w:shd w:val="clear" w:color="auto" w:fill="FFFFFF"/>
            <w:vAlign w:val="bottom"/>
          </w:tcPr>
          <w:p w14:paraId="384FF895" w14:textId="77777777" w:rsidR="00992950" w:rsidRPr="00EF4E0D" w:rsidRDefault="00992950" w:rsidP="00877B18">
            <w:pPr>
              <w:autoSpaceDE w:val="0"/>
              <w:autoSpaceDN w:val="0"/>
              <w:adjustRightInd w:val="0"/>
              <w:spacing w:after="0" w:line="320" w:lineRule="atLeast"/>
              <w:ind w:left="60" w:right="60"/>
              <w:rPr>
                <w:rFonts w:ascii="Arial" w:hAnsi="Arial" w:cs="Arial"/>
                <w:color w:val="264A60"/>
                <w:sz w:val="18"/>
                <w:szCs w:val="18"/>
              </w:rPr>
            </w:pPr>
            <w:r w:rsidRPr="00EF4E0D">
              <w:rPr>
                <w:rFonts w:ascii="Arial" w:hAnsi="Arial" w:cs="Arial"/>
                <w:color w:val="264A60"/>
                <w:sz w:val="18"/>
                <w:szCs w:val="18"/>
              </w:rPr>
              <w:t>Model</w:t>
            </w:r>
          </w:p>
        </w:tc>
        <w:tc>
          <w:tcPr>
            <w:tcW w:w="1469" w:type="dxa"/>
            <w:tcBorders>
              <w:top w:val="nil"/>
              <w:left w:val="nil"/>
              <w:bottom w:val="single" w:sz="8" w:space="0" w:color="152935"/>
              <w:right w:val="single" w:sz="8" w:space="0" w:color="E0E0E0"/>
            </w:tcBorders>
            <w:shd w:val="clear" w:color="auto" w:fill="FFFFFF"/>
            <w:vAlign w:val="bottom"/>
          </w:tcPr>
          <w:p w14:paraId="6F003867" w14:textId="77777777" w:rsidR="00992950" w:rsidRPr="00EF4E0D" w:rsidRDefault="00992950" w:rsidP="00877B18">
            <w:pPr>
              <w:autoSpaceDE w:val="0"/>
              <w:autoSpaceDN w:val="0"/>
              <w:adjustRightInd w:val="0"/>
              <w:spacing w:after="0" w:line="320" w:lineRule="atLeast"/>
              <w:ind w:left="60" w:right="60"/>
              <w:jc w:val="center"/>
              <w:rPr>
                <w:rFonts w:ascii="Arial" w:hAnsi="Arial" w:cs="Arial"/>
                <w:color w:val="264A60"/>
                <w:sz w:val="18"/>
                <w:szCs w:val="18"/>
              </w:rPr>
            </w:pPr>
            <w:r w:rsidRPr="00EF4E0D">
              <w:rPr>
                <w:rFonts w:ascii="Arial" w:hAnsi="Arial" w:cs="Arial"/>
                <w:color w:val="264A60"/>
                <w:sz w:val="18"/>
                <w:szCs w:val="18"/>
              </w:rPr>
              <w:t>Sum of Squares</w:t>
            </w:r>
          </w:p>
        </w:tc>
        <w:tc>
          <w:tcPr>
            <w:tcW w:w="503" w:type="dxa"/>
            <w:tcBorders>
              <w:top w:val="nil"/>
              <w:left w:val="single" w:sz="8" w:space="0" w:color="E0E0E0"/>
              <w:bottom w:val="single" w:sz="8" w:space="0" w:color="152935"/>
              <w:right w:val="single" w:sz="8" w:space="0" w:color="E0E0E0"/>
            </w:tcBorders>
            <w:shd w:val="clear" w:color="auto" w:fill="FFFFFF"/>
            <w:vAlign w:val="bottom"/>
          </w:tcPr>
          <w:p w14:paraId="7680C42C" w14:textId="77777777" w:rsidR="00992950" w:rsidRPr="00EF4E0D" w:rsidRDefault="00992950" w:rsidP="00877B18">
            <w:pPr>
              <w:autoSpaceDE w:val="0"/>
              <w:autoSpaceDN w:val="0"/>
              <w:adjustRightInd w:val="0"/>
              <w:spacing w:after="0" w:line="320" w:lineRule="atLeast"/>
              <w:ind w:left="60" w:right="60"/>
              <w:jc w:val="center"/>
              <w:rPr>
                <w:rFonts w:ascii="Arial" w:hAnsi="Arial" w:cs="Arial"/>
                <w:color w:val="264A60"/>
                <w:sz w:val="18"/>
                <w:szCs w:val="18"/>
              </w:rPr>
            </w:pPr>
            <w:r w:rsidRPr="00EF4E0D">
              <w:rPr>
                <w:rFonts w:ascii="Arial" w:hAnsi="Arial" w:cs="Arial"/>
                <w:color w:val="264A60"/>
                <w:sz w:val="18"/>
                <w:szCs w:val="18"/>
              </w:rPr>
              <w:t>df</w:t>
            </w:r>
          </w:p>
        </w:tc>
        <w:tc>
          <w:tcPr>
            <w:tcW w:w="1408" w:type="dxa"/>
            <w:tcBorders>
              <w:top w:val="nil"/>
              <w:left w:val="single" w:sz="8" w:space="0" w:color="E0E0E0"/>
              <w:bottom w:val="single" w:sz="8" w:space="0" w:color="152935"/>
              <w:right w:val="single" w:sz="8" w:space="0" w:color="E0E0E0"/>
            </w:tcBorders>
            <w:shd w:val="clear" w:color="auto" w:fill="FFFFFF"/>
            <w:vAlign w:val="bottom"/>
          </w:tcPr>
          <w:p w14:paraId="44F2B675" w14:textId="77777777" w:rsidR="00992950" w:rsidRPr="00EF4E0D" w:rsidRDefault="00992950" w:rsidP="00877B18">
            <w:pPr>
              <w:autoSpaceDE w:val="0"/>
              <w:autoSpaceDN w:val="0"/>
              <w:adjustRightInd w:val="0"/>
              <w:spacing w:after="0" w:line="320" w:lineRule="atLeast"/>
              <w:ind w:left="60" w:right="60"/>
              <w:jc w:val="center"/>
              <w:rPr>
                <w:rFonts w:ascii="Arial" w:hAnsi="Arial" w:cs="Arial"/>
                <w:color w:val="264A60"/>
                <w:sz w:val="18"/>
                <w:szCs w:val="18"/>
              </w:rPr>
            </w:pPr>
            <w:r w:rsidRPr="00EF4E0D">
              <w:rPr>
                <w:rFonts w:ascii="Arial" w:hAnsi="Arial" w:cs="Arial"/>
                <w:color w:val="264A60"/>
                <w:sz w:val="18"/>
                <w:szCs w:val="18"/>
              </w:rPr>
              <w:t>Mean Square</w:t>
            </w:r>
          </w:p>
        </w:tc>
        <w:tc>
          <w:tcPr>
            <w:tcW w:w="783" w:type="dxa"/>
            <w:tcBorders>
              <w:top w:val="nil"/>
              <w:left w:val="single" w:sz="8" w:space="0" w:color="E0E0E0"/>
              <w:bottom w:val="single" w:sz="8" w:space="0" w:color="152935"/>
              <w:right w:val="single" w:sz="8" w:space="0" w:color="E0E0E0"/>
            </w:tcBorders>
            <w:shd w:val="clear" w:color="auto" w:fill="FFFFFF"/>
            <w:vAlign w:val="bottom"/>
          </w:tcPr>
          <w:p w14:paraId="2E4E84B1" w14:textId="77777777" w:rsidR="00992950" w:rsidRPr="00EF4E0D" w:rsidRDefault="00992950" w:rsidP="00877B18">
            <w:pPr>
              <w:autoSpaceDE w:val="0"/>
              <w:autoSpaceDN w:val="0"/>
              <w:adjustRightInd w:val="0"/>
              <w:spacing w:after="0" w:line="320" w:lineRule="atLeast"/>
              <w:ind w:left="60" w:right="60"/>
              <w:jc w:val="center"/>
              <w:rPr>
                <w:rFonts w:ascii="Arial" w:hAnsi="Arial" w:cs="Arial"/>
                <w:color w:val="264A60"/>
                <w:sz w:val="18"/>
                <w:szCs w:val="18"/>
              </w:rPr>
            </w:pPr>
            <w:r w:rsidRPr="00EF4E0D">
              <w:rPr>
                <w:rFonts w:ascii="Arial" w:hAnsi="Arial" w:cs="Arial"/>
                <w:color w:val="264A60"/>
                <w:sz w:val="18"/>
                <w:szCs w:val="18"/>
              </w:rPr>
              <w:t>F</w:t>
            </w:r>
          </w:p>
        </w:tc>
        <w:tc>
          <w:tcPr>
            <w:tcW w:w="803" w:type="dxa"/>
            <w:tcBorders>
              <w:top w:val="nil"/>
              <w:left w:val="single" w:sz="8" w:space="0" w:color="E0E0E0"/>
              <w:bottom w:val="single" w:sz="8" w:space="0" w:color="152935"/>
              <w:right w:val="nil"/>
            </w:tcBorders>
            <w:shd w:val="clear" w:color="auto" w:fill="FFFFFF"/>
            <w:vAlign w:val="bottom"/>
          </w:tcPr>
          <w:p w14:paraId="15453A25" w14:textId="77777777" w:rsidR="00992950" w:rsidRPr="00EF4E0D" w:rsidRDefault="00992950" w:rsidP="00877B18">
            <w:pPr>
              <w:autoSpaceDE w:val="0"/>
              <w:autoSpaceDN w:val="0"/>
              <w:adjustRightInd w:val="0"/>
              <w:spacing w:after="0" w:line="320" w:lineRule="atLeast"/>
              <w:ind w:left="60" w:right="60"/>
              <w:jc w:val="center"/>
              <w:rPr>
                <w:rFonts w:ascii="Arial" w:hAnsi="Arial" w:cs="Arial"/>
                <w:color w:val="264A60"/>
                <w:sz w:val="18"/>
                <w:szCs w:val="18"/>
              </w:rPr>
            </w:pPr>
            <w:r w:rsidRPr="00EF4E0D">
              <w:rPr>
                <w:rFonts w:ascii="Arial" w:hAnsi="Arial" w:cs="Arial"/>
                <w:color w:val="264A60"/>
                <w:sz w:val="18"/>
                <w:szCs w:val="18"/>
              </w:rPr>
              <w:t>Sig.</w:t>
            </w:r>
          </w:p>
        </w:tc>
      </w:tr>
      <w:tr w:rsidR="00992950" w:rsidRPr="00EF4E0D" w14:paraId="5C8BA149" w14:textId="77777777" w:rsidTr="00992950">
        <w:trPr>
          <w:cantSplit/>
        </w:trPr>
        <w:tc>
          <w:tcPr>
            <w:tcW w:w="283" w:type="dxa"/>
            <w:vMerge w:val="restart"/>
            <w:tcBorders>
              <w:top w:val="single" w:sz="8" w:space="0" w:color="152935"/>
              <w:left w:val="nil"/>
              <w:bottom w:val="single" w:sz="8" w:space="0" w:color="152935"/>
              <w:right w:val="nil"/>
            </w:tcBorders>
            <w:shd w:val="clear" w:color="auto" w:fill="E0E0E0"/>
          </w:tcPr>
          <w:p w14:paraId="39CCA914" w14:textId="77777777" w:rsidR="00992950" w:rsidRPr="00EF4E0D" w:rsidRDefault="00992950" w:rsidP="00877B18">
            <w:pPr>
              <w:autoSpaceDE w:val="0"/>
              <w:autoSpaceDN w:val="0"/>
              <w:adjustRightInd w:val="0"/>
              <w:spacing w:after="0" w:line="320" w:lineRule="atLeast"/>
              <w:ind w:left="60" w:right="60"/>
              <w:rPr>
                <w:rFonts w:ascii="Arial" w:hAnsi="Arial" w:cs="Arial"/>
                <w:color w:val="264A60"/>
                <w:sz w:val="18"/>
                <w:szCs w:val="18"/>
              </w:rPr>
            </w:pPr>
            <w:r w:rsidRPr="00EF4E0D">
              <w:rPr>
                <w:rFonts w:ascii="Arial" w:hAnsi="Arial" w:cs="Arial"/>
                <w:color w:val="264A60"/>
                <w:sz w:val="18"/>
                <w:szCs w:val="18"/>
              </w:rPr>
              <w:t>1</w:t>
            </w:r>
          </w:p>
        </w:tc>
        <w:tc>
          <w:tcPr>
            <w:tcW w:w="1129" w:type="dxa"/>
            <w:tcBorders>
              <w:top w:val="single" w:sz="8" w:space="0" w:color="152935"/>
              <w:left w:val="nil"/>
              <w:bottom w:val="single" w:sz="8" w:space="0" w:color="AEAEAE"/>
              <w:right w:val="nil"/>
            </w:tcBorders>
            <w:shd w:val="clear" w:color="auto" w:fill="E0E0E0"/>
          </w:tcPr>
          <w:p w14:paraId="7B7F49F1" w14:textId="77777777" w:rsidR="00992950" w:rsidRPr="00EF4E0D" w:rsidRDefault="00992950" w:rsidP="00877B18">
            <w:pPr>
              <w:autoSpaceDE w:val="0"/>
              <w:autoSpaceDN w:val="0"/>
              <w:adjustRightInd w:val="0"/>
              <w:spacing w:after="0" w:line="320" w:lineRule="atLeast"/>
              <w:ind w:left="60" w:right="60"/>
              <w:rPr>
                <w:rFonts w:ascii="Arial" w:hAnsi="Arial" w:cs="Arial"/>
                <w:color w:val="264A60"/>
                <w:sz w:val="18"/>
                <w:szCs w:val="18"/>
              </w:rPr>
            </w:pPr>
            <w:r w:rsidRPr="00EF4E0D">
              <w:rPr>
                <w:rFonts w:ascii="Arial" w:hAnsi="Arial" w:cs="Arial"/>
                <w:color w:val="264A60"/>
                <w:sz w:val="18"/>
                <w:szCs w:val="18"/>
              </w:rPr>
              <w:t>Regression</w:t>
            </w:r>
          </w:p>
        </w:tc>
        <w:tc>
          <w:tcPr>
            <w:tcW w:w="1469" w:type="dxa"/>
            <w:tcBorders>
              <w:top w:val="single" w:sz="8" w:space="0" w:color="152935"/>
              <w:left w:val="nil"/>
              <w:bottom w:val="single" w:sz="8" w:space="0" w:color="AEAEAE"/>
              <w:right w:val="single" w:sz="8" w:space="0" w:color="E0E0E0"/>
            </w:tcBorders>
            <w:shd w:val="clear" w:color="auto" w:fill="FFFFFF"/>
          </w:tcPr>
          <w:p w14:paraId="5D448F0C" w14:textId="77777777" w:rsidR="00992950" w:rsidRPr="00EF4E0D" w:rsidRDefault="00992950" w:rsidP="00877B18">
            <w:pPr>
              <w:autoSpaceDE w:val="0"/>
              <w:autoSpaceDN w:val="0"/>
              <w:adjustRightInd w:val="0"/>
              <w:spacing w:after="0" w:line="320" w:lineRule="atLeast"/>
              <w:ind w:left="60" w:right="60"/>
              <w:jc w:val="right"/>
              <w:rPr>
                <w:rFonts w:ascii="Arial" w:hAnsi="Arial" w:cs="Arial"/>
                <w:color w:val="010205"/>
                <w:sz w:val="18"/>
                <w:szCs w:val="18"/>
              </w:rPr>
            </w:pPr>
            <w:r w:rsidRPr="00EF4E0D">
              <w:rPr>
                <w:rFonts w:ascii="Arial" w:hAnsi="Arial" w:cs="Arial"/>
                <w:color w:val="010205"/>
                <w:sz w:val="18"/>
                <w:szCs w:val="18"/>
              </w:rPr>
              <w:t>69287.316</w:t>
            </w:r>
          </w:p>
        </w:tc>
        <w:tc>
          <w:tcPr>
            <w:tcW w:w="503" w:type="dxa"/>
            <w:tcBorders>
              <w:top w:val="single" w:sz="8" w:space="0" w:color="152935"/>
              <w:left w:val="single" w:sz="8" w:space="0" w:color="E0E0E0"/>
              <w:bottom w:val="single" w:sz="8" w:space="0" w:color="AEAEAE"/>
              <w:right w:val="single" w:sz="8" w:space="0" w:color="E0E0E0"/>
            </w:tcBorders>
            <w:shd w:val="clear" w:color="auto" w:fill="FFFFFF"/>
          </w:tcPr>
          <w:p w14:paraId="2A3099CD" w14:textId="77777777" w:rsidR="00992950" w:rsidRPr="00EF4E0D" w:rsidRDefault="00992950" w:rsidP="00877B18">
            <w:pPr>
              <w:autoSpaceDE w:val="0"/>
              <w:autoSpaceDN w:val="0"/>
              <w:adjustRightInd w:val="0"/>
              <w:spacing w:after="0" w:line="320" w:lineRule="atLeast"/>
              <w:ind w:left="60" w:right="60"/>
              <w:jc w:val="right"/>
              <w:rPr>
                <w:rFonts w:ascii="Arial" w:hAnsi="Arial" w:cs="Arial"/>
                <w:color w:val="010205"/>
                <w:sz w:val="18"/>
                <w:szCs w:val="18"/>
              </w:rPr>
            </w:pPr>
            <w:r w:rsidRPr="00EF4E0D">
              <w:rPr>
                <w:rFonts w:ascii="Arial" w:hAnsi="Arial" w:cs="Arial"/>
                <w:color w:val="010205"/>
                <w:sz w:val="18"/>
                <w:szCs w:val="18"/>
              </w:rPr>
              <w:t>3</w:t>
            </w:r>
          </w:p>
        </w:tc>
        <w:tc>
          <w:tcPr>
            <w:tcW w:w="1408" w:type="dxa"/>
            <w:tcBorders>
              <w:top w:val="single" w:sz="8" w:space="0" w:color="152935"/>
              <w:left w:val="single" w:sz="8" w:space="0" w:color="E0E0E0"/>
              <w:bottom w:val="single" w:sz="8" w:space="0" w:color="AEAEAE"/>
              <w:right w:val="single" w:sz="8" w:space="0" w:color="E0E0E0"/>
            </w:tcBorders>
            <w:shd w:val="clear" w:color="auto" w:fill="FFFFFF"/>
          </w:tcPr>
          <w:p w14:paraId="25890A2B" w14:textId="77777777" w:rsidR="00992950" w:rsidRPr="00EF4E0D" w:rsidRDefault="00992950" w:rsidP="00877B18">
            <w:pPr>
              <w:autoSpaceDE w:val="0"/>
              <w:autoSpaceDN w:val="0"/>
              <w:adjustRightInd w:val="0"/>
              <w:spacing w:after="0" w:line="320" w:lineRule="atLeast"/>
              <w:ind w:left="60" w:right="60"/>
              <w:jc w:val="right"/>
              <w:rPr>
                <w:rFonts w:ascii="Arial" w:hAnsi="Arial" w:cs="Arial"/>
                <w:color w:val="010205"/>
                <w:sz w:val="18"/>
                <w:szCs w:val="18"/>
              </w:rPr>
            </w:pPr>
            <w:r w:rsidRPr="00EF4E0D">
              <w:rPr>
                <w:rFonts w:ascii="Arial" w:hAnsi="Arial" w:cs="Arial"/>
                <w:color w:val="010205"/>
                <w:sz w:val="18"/>
                <w:szCs w:val="18"/>
              </w:rPr>
              <w:t>23095.772</w:t>
            </w:r>
          </w:p>
        </w:tc>
        <w:tc>
          <w:tcPr>
            <w:tcW w:w="783" w:type="dxa"/>
            <w:tcBorders>
              <w:top w:val="single" w:sz="8" w:space="0" w:color="152935"/>
              <w:left w:val="single" w:sz="8" w:space="0" w:color="E0E0E0"/>
              <w:bottom w:val="single" w:sz="8" w:space="0" w:color="AEAEAE"/>
              <w:right w:val="single" w:sz="8" w:space="0" w:color="E0E0E0"/>
            </w:tcBorders>
            <w:shd w:val="clear" w:color="auto" w:fill="FFFFFF"/>
          </w:tcPr>
          <w:p w14:paraId="1557CC0C" w14:textId="77777777" w:rsidR="00992950" w:rsidRPr="00EF4E0D" w:rsidRDefault="00992950" w:rsidP="00877B18">
            <w:pPr>
              <w:autoSpaceDE w:val="0"/>
              <w:autoSpaceDN w:val="0"/>
              <w:adjustRightInd w:val="0"/>
              <w:spacing w:after="0" w:line="320" w:lineRule="atLeast"/>
              <w:ind w:left="60" w:right="60"/>
              <w:jc w:val="right"/>
              <w:rPr>
                <w:rFonts w:ascii="Arial" w:hAnsi="Arial" w:cs="Arial"/>
                <w:color w:val="010205"/>
                <w:sz w:val="18"/>
                <w:szCs w:val="18"/>
              </w:rPr>
            </w:pPr>
            <w:r w:rsidRPr="00EF4E0D">
              <w:rPr>
                <w:rFonts w:ascii="Arial" w:hAnsi="Arial" w:cs="Arial"/>
                <w:color w:val="010205"/>
                <w:sz w:val="18"/>
                <w:szCs w:val="18"/>
              </w:rPr>
              <w:t>16.943</w:t>
            </w:r>
          </w:p>
        </w:tc>
        <w:tc>
          <w:tcPr>
            <w:tcW w:w="803" w:type="dxa"/>
            <w:tcBorders>
              <w:top w:val="single" w:sz="8" w:space="0" w:color="152935"/>
              <w:left w:val="single" w:sz="8" w:space="0" w:color="E0E0E0"/>
              <w:bottom w:val="single" w:sz="8" w:space="0" w:color="AEAEAE"/>
              <w:right w:val="nil"/>
            </w:tcBorders>
            <w:shd w:val="clear" w:color="auto" w:fill="FFFFFF"/>
          </w:tcPr>
          <w:p w14:paraId="643B9337" w14:textId="77777777" w:rsidR="00992950" w:rsidRPr="00EF4E0D" w:rsidRDefault="00992950" w:rsidP="00877B18">
            <w:pPr>
              <w:autoSpaceDE w:val="0"/>
              <w:autoSpaceDN w:val="0"/>
              <w:adjustRightInd w:val="0"/>
              <w:spacing w:after="0" w:line="320" w:lineRule="atLeast"/>
              <w:ind w:left="60" w:right="60"/>
              <w:jc w:val="right"/>
              <w:rPr>
                <w:rFonts w:ascii="Arial" w:hAnsi="Arial" w:cs="Arial"/>
                <w:color w:val="010205"/>
                <w:sz w:val="18"/>
                <w:szCs w:val="18"/>
              </w:rPr>
            </w:pPr>
            <w:r w:rsidRPr="00EF4E0D">
              <w:rPr>
                <w:rFonts w:ascii="Arial" w:hAnsi="Arial" w:cs="Arial"/>
                <w:color w:val="010205"/>
                <w:sz w:val="18"/>
                <w:szCs w:val="18"/>
              </w:rPr>
              <w:t>.000</w:t>
            </w:r>
            <w:r w:rsidRPr="00EF4E0D">
              <w:rPr>
                <w:rFonts w:ascii="Arial" w:hAnsi="Arial" w:cs="Arial"/>
                <w:color w:val="010205"/>
                <w:sz w:val="18"/>
                <w:szCs w:val="18"/>
                <w:vertAlign w:val="superscript"/>
              </w:rPr>
              <w:t>b</w:t>
            </w:r>
          </w:p>
        </w:tc>
      </w:tr>
      <w:tr w:rsidR="00992950" w:rsidRPr="00EF4E0D" w14:paraId="691BE47A" w14:textId="77777777" w:rsidTr="00992950">
        <w:trPr>
          <w:cantSplit/>
        </w:trPr>
        <w:tc>
          <w:tcPr>
            <w:tcW w:w="283" w:type="dxa"/>
            <w:vMerge/>
            <w:tcBorders>
              <w:top w:val="single" w:sz="8" w:space="0" w:color="152935"/>
              <w:left w:val="nil"/>
              <w:bottom w:val="single" w:sz="8" w:space="0" w:color="152935"/>
              <w:right w:val="nil"/>
            </w:tcBorders>
            <w:shd w:val="clear" w:color="auto" w:fill="E0E0E0"/>
          </w:tcPr>
          <w:p w14:paraId="73B75478" w14:textId="77777777" w:rsidR="00992950" w:rsidRPr="00EF4E0D" w:rsidRDefault="00992950" w:rsidP="00877B18">
            <w:pPr>
              <w:autoSpaceDE w:val="0"/>
              <w:autoSpaceDN w:val="0"/>
              <w:adjustRightInd w:val="0"/>
              <w:spacing w:after="0" w:line="240" w:lineRule="auto"/>
              <w:rPr>
                <w:rFonts w:ascii="Arial" w:hAnsi="Arial" w:cs="Arial"/>
                <w:color w:val="010205"/>
                <w:sz w:val="18"/>
                <w:szCs w:val="18"/>
              </w:rPr>
            </w:pPr>
          </w:p>
        </w:tc>
        <w:tc>
          <w:tcPr>
            <w:tcW w:w="1129" w:type="dxa"/>
            <w:tcBorders>
              <w:top w:val="single" w:sz="8" w:space="0" w:color="AEAEAE"/>
              <w:left w:val="nil"/>
              <w:bottom w:val="single" w:sz="8" w:space="0" w:color="AEAEAE"/>
              <w:right w:val="nil"/>
            </w:tcBorders>
            <w:shd w:val="clear" w:color="auto" w:fill="E0E0E0"/>
          </w:tcPr>
          <w:p w14:paraId="5B306F76" w14:textId="77777777" w:rsidR="00992950" w:rsidRPr="00EF4E0D" w:rsidRDefault="00992950" w:rsidP="00877B18">
            <w:pPr>
              <w:autoSpaceDE w:val="0"/>
              <w:autoSpaceDN w:val="0"/>
              <w:adjustRightInd w:val="0"/>
              <w:spacing w:after="0" w:line="320" w:lineRule="atLeast"/>
              <w:ind w:left="60" w:right="60"/>
              <w:rPr>
                <w:rFonts w:ascii="Arial" w:hAnsi="Arial" w:cs="Arial"/>
                <w:color w:val="264A60"/>
                <w:sz w:val="18"/>
                <w:szCs w:val="18"/>
              </w:rPr>
            </w:pPr>
            <w:r w:rsidRPr="00EF4E0D">
              <w:rPr>
                <w:rFonts w:ascii="Arial" w:hAnsi="Arial" w:cs="Arial"/>
                <w:color w:val="264A60"/>
                <w:sz w:val="18"/>
                <w:szCs w:val="18"/>
              </w:rPr>
              <w:t>Residual</w:t>
            </w:r>
          </w:p>
        </w:tc>
        <w:tc>
          <w:tcPr>
            <w:tcW w:w="1469" w:type="dxa"/>
            <w:tcBorders>
              <w:top w:val="single" w:sz="8" w:space="0" w:color="AEAEAE"/>
              <w:left w:val="nil"/>
              <w:bottom w:val="single" w:sz="8" w:space="0" w:color="AEAEAE"/>
              <w:right w:val="single" w:sz="8" w:space="0" w:color="E0E0E0"/>
            </w:tcBorders>
            <w:shd w:val="clear" w:color="auto" w:fill="FFFFFF"/>
          </w:tcPr>
          <w:p w14:paraId="6C30E30C" w14:textId="77777777" w:rsidR="00992950" w:rsidRPr="00EF4E0D" w:rsidRDefault="00992950" w:rsidP="00877B18">
            <w:pPr>
              <w:autoSpaceDE w:val="0"/>
              <w:autoSpaceDN w:val="0"/>
              <w:adjustRightInd w:val="0"/>
              <w:spacing w:after="0" w:line="320" w:lineRule="atLeast"/>
              <w:ind w:left="60" w:right="60"/>
              <w:jc w:val="right"/>
              <w:rPr>
                <w:rFonts w:ascii="Arial" w:hAnsi="Arial" w:cs="Arial"/>
                <w:color w:val="010205"/>
                <w:sz w:val="18"/>
                <w:szCs w:val="18"/>
              </w:rPr>
            </w:pPr>
            <w:r w:rsidRPr="00EF4E0D">
              <w:rPr>
                <w:rFonts w:ascii="Arial" w:hAnsi="Arial" w:cs="Arial"/>
                <w:color w:val="010205"/>
                <w:sz w:val="18"/>
                <w:szCs w:val="18"/>
              </w:rPr>
              <w:t>43621.467</w:t>
            </w:r>
          </w:p>
        </w:tc>
        <w:tc>
          <w:tcPr>
            <w:tcW w:w="503" w:type="dxa"/>
            <w:tcBorders>
              <w:top w:val="single" w:sz="8" w:space="0" w:color="AEAEAE"/>
              <w:left w:val="single" w:sz="8" w:space="0" w:color="E0E0E0"/>
              <w:bottom w:val="single" w:sz="8" w:space="0" w:color="AEAEAE"/>
              <w:right w:val="single" w:sz="8" w:space="0" w:color="E0E0E0"/>
            </w:tcBorders>
            <w:shd w:val="clear" w:color="auto" w:fill="FFFFFF"/>
          </w:tcPr>
          <w:p w14:paraId="2A8333C1" w14:textId="77777777" w:rsidR="00992950" w:rsidRPr="00EF4E0D" w:rsidRDefault="00992950" w:rsidP="00877B18">
            <w:pPr>
              <w:autoSpaceDE w:val="0"/>
              <w:autoSpaceDN w:val="0"/>
              <w:adjustRightInd w:val="0"/>
              <w:spacing w:after="0" w:line="320" w:lineRule="atLeast"/>
              <w:ind w:left="60" w:right="60"/>
              <w:jc w:val="right"/>
              <w:rPr>
                <w:rFonts w:ascii="Arial" w:hAnsi="Arial" w:cs="Arial"/>
                <w:color w:val="010205"/>
                <w:sz w:val="18"/>
                <w:szCs w:val="18"/>
              </w:rPr>
            </w:pPr>
            <w:r w:rsidRPr="00EF4E0D">
              <w:rPr>
                <w:rFonts w:ascii="Arial" w:hAnsi="Arial" w:cs="Arial"/>
                <w:color w:val="010205"/>
                <w:sz w:val="18"/>
                <w:szCs w:val="18"/>
              </w:rPr>
              <w:t>32</w:t>
            </w:r>
          </w:p>
        </w:tc>
        <w:tc>
          <w:tcPr>
            <w:tcW w:w="1408" w:type="dxa"/>
            <w:tcBorders>
              <w:top w:val="single" w:sz="8" w:space="0" w:color="AEAEAE"/>
              <w:left w:val="single" w:sz="8" w:space="0" w:color="E0E0E0"/>
              <w:bottom w:val="single" w:sz="8" w:space="0" w:color="AEAEAE"/>
              <w:right w:val="single" w:sz="8" w:space="0" w:color="E0E0E0"/>
            </w:tcBorders>
            <w:shd w:val="clear" w:color="auto" w:fill="FFFFFF"/>
          </w:tcPr>
          <w:p w14:paraId="06653847" w14:textId="77777777" w:rsidR="00992950" w:rsidRPr="00EF4E0D" w:rsidRDefault="00992950" w:rsidP="00877B18">
            <w:pPr>
              <w:autoSpaceDE w:val="0"/>
              <w:autoSpaceDN w:val="0"/>
              <w:adjustRightInd w:val="0"/>
              <w:spacing w:after="0" w:line="320" w:lineRule="atLeast"/>
              <w:ind w:left="60" w:right="60"/>
              <w:jc w:val="right"/>
              <w:rPr>
                <w:rFonts w:ascii="Arial" w:hAnsi="Arial" w:cs="Arial"/>
                <w:color w:val="010205"/>
                <w:sz w:val="18"/>
                <w:szCs w:val="18"/>
              </w:rPr>
            </w:pPr>
            <w:r w:rsidRPr="00EF4E0D">
              <w:rPr>
                <w:rFonts w:ascii="Arial" w:hAnsi="Arial" w:cs="Arial"/>
                <w:color w:val="010205"/>
                <w:sz w:val="18"/>
                <w:szCs w:val="18"/>
              </w:rPr>
              <w:t>1363.171</w:t>
            </w:r>
          </w:p>
        </w:tc>
        <w:tc>
          <w:tcPr>
            <w:tcW w:w="783"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42CA201" w14:textId="77777777" w:rsidR="00992950" w:rsidRPr="00EF4E0D" w:rsidRDefault="00992950" w:rsidP="00877B18">
            <w:pPr>
              <w:autoSpaceDE w:val="0"/>
              <w:autoSpaceDN w:val="0"/>
              <w:adjustRightInd w:val="0"/>
              <w:spacing w:after="0" w:line="240" w:lineRule="auto"/>
              <w:rPr>
                <w:rFonts w:ascii="Times New Roman" w:hAnsi="Times New Roman"/>
                <w:sz w:val="24"/>
                <w:szCs w:val="24"/>
              </w:rPr>
            </w:pPr>
          </w:p>
        </w:tc>
        <w:tc>
          <w:tcPr>
            <w:tcW w:w="803" w:type="dxa"/>
            <w:tcBorders>
              <w:top w:val="single" w:sz="8" w:space="0" w:color="AEAEAE"/>
              <w:left w:val="single" w:sz="8" w:space="0" w:color="E0E0E0"/>
              <w:bottom w:val="single" w:sz="8" w:space="0" w:color="AEAEAE"/>
              <w:right w:val="nil"/>
            </w:tcBorders>
            <w:shd w:val="clear" w:color="auto" w:fill="FFFFFF"/>
            <w:vAlign w:val="center"/>
          </w:tcPr>
          <w:p w14:paraId="6F4FF2A0" w14:textId="77777777" w:rsidR="00992950" w:rsidRPr="00EF4E0D" w:rsidRDefault="00992950" w:rsidP="00877B18">
            <w:pPr>
              <w:autoSpaceDE w:val="0"/>
              <w:autoSpaceDN w:val="0"/>
              <w:adjustRightInd w:val="0"/>
              <w:spacing w:after="0" w:line="240" w:lineRule="auto"/>
              <w:rPr>
                <w:rFonts w:ascii="Times New Roman" w:hAnsi="Times New Roman"/>
                <w:sz w:val="24"/>
                <w:szCs w:val="24"/>
              </w:rPr>
            </w:pPr>
          </w:p>
        </w:tc>
      </w:tr>
      <w:tr w:rsidR="00992950" w:rsidRPr="00EF4E0D" w14:paraId="1A39B5C6" w14:textId="77777777" w:rsidTr="00992950">
        <w:trPr>
          <w:cantSplit/>
        </w:trPr>
        <w:tc>
          <w:tcPr>
            <w:tcW w:w="283" w:type="dxa"/>
            <w:vMerge/>
            <w:tcBorders>
              <w:top w:val="single" w:sz="8" w:space="0" w:color="152935"/>
              <w:left w:val="nil"/>
              <w:bottom w:val="single" w:sz="8" w:space="0" w:color="152935"/>
              <w:right w:val="nil"/>
            </w:tcBorders>
            <w:shd w:val="clear" w:color="auto" w:fill="E0E0E0"/>
          </w:tcPr>
          <w:p w14:paraId="6E18FC00" w14:textId="77777777" w:rsidR="00992950" w:rsidRPr="00EF4E0D" w:rsidRDefault="00992950" w:rsidP="00877B18">
            <w:pPr>
              <w:autoSpaceDE w:val="0"/>
              <w:autoSpaceDN w:val="0"/>
              <w:adjustRightInd w:val="0"/>
              <w:spacing w:after="0" w:line="240" w:lineRule="auto"/>
              <w:rPr>
                <w:rFonts w:ascii="Times New Roman" w:hAnsi="Times New Roman"/>
                <w:sz w:val="24"/>
                <w:szCs w:val="24"/>
              </w:rPr>
            </w:pPr>
          </w:p>
        </w:tc>
        <w:tc>
          <w:tcPr>
            <w:tcW w:w="1129" w:type="dxa"/>
            <w:tcBorders>
              <w:top w:val="single" w:sz="8" w:space="0" w:color="AEAEAE"/>
              <w:left w:val="nil"/>
              <w:bottom w:val="single" w:sz="8" w:space="0" w:color="152935"/>
              <w:right w:val="nil"/>
            </w:tcBorders>
            <w:shd w:val="clear" w:color="auto" w:fill="E0E0E0"/>
          </w:tcPr>
          <w:p w14:paraId="4F888A7A" w14:textId="77777777" w:rsidR="00992950" w:rsidRPr="00EF4E0D" w:rsidRDefault="00992950" w:rsidP="00877B18">
            <w:pPr>
              <w:autoSpaceDE w:val="0"/>
              <w:autoSpaceDN w:val="0"/>
              <w:adjustRightInd w:val="0"/>
              <w:spacing w:after="0" w:line="320" w:lineRule="atLeast"/>
              <w:ind w:left="60" w:right="60"/>
              <w:rPr>
                <w:rFonts w:ascii="Arial" w:hAnsi="Arial" w:cs="Arial"/>
                <w:color w:val="264A60"/>
                <w:sz w:val="18"/>
                <w:szCs w:val="18"/>
              </w:rPr>
            </w:pPr>
            <w:r w:rsidRPr="00EF4E0D">
              <w:rPr>
                <w:rFonts w:ascii="Arial" w:hAnsi="Arial" w:cs="Arial"/>
                <w:color w:val="264A60"/>
                <w:sz w:val="18"/>
                <w:szCs w:val="18"/>
              </w:rPr>
              <w:t>Total</w:t>
            </w:r>
          </w:p>
        </w:tc>
        <w:tc>
          <w:tcPr>
            <w:tcW w:w="1469" w:type="dxa"/>
            <w:tcBorders>
              <w:top w:val="single" w:sz="8" w:space="0" w:color="AEAEAE"/>
              <w:left w:val="nil"/>
              <w:bottom w:val="single" w:sz="8" w:space="0" w:color="152935"/>
              <w:right w:val="single" w:sz="8" w:space="0" w:color="E0E0E0"/>
            </w:tcBorders>
            <w:shd w:val="clear" w:color="auto" w:fill="FFFFFF"/>
          </w:tcPr>
          <w:p w14:paraId="44355B89" w14:textId="77777777" w:rsidR="00992950" w:rsidRPr="00EF4E0D" w:rsidRDefault="00992950" w:rsidP="00877B18">
            <w:pPr>
              <w:autoSpaceDE w:val="0"/>
              <w:autoSpaceDN w:val="0"/>
              <w:adjustRightInd w:val="0"/>
              <w:spacing w:after="0" w:line="320" w:lineRule="atLeast"/>
              <w:ind w:left="60" w:right="60"/>
              <w:jc w:val="right"/>
              <w:rPr>
                <w:rFonts w:ascii="Arial" w:hAnsi="Arial" w:cs="Arial"/>
                <w:color w:val="010205"/>
                <w:sz w:val="18"/>
                <w:szCs w:val="18"/>
              </w:rPr>
            </w:pPr>
            <w:r w:rsidRPr="00EF4E0D">
              <w:rPr>
                <w:rFonts w:ascii="Arial" w:hAnsi="Arial" w:cs="Arial"/>
                <w:color w:val="010205"/>
                <w:sz w:val="18"/>
                <w:szCs w:val="18"/>
              </w:rPr>
              <w:t>112908.784</w:t>
            </w:r>
          </w:p>
        </w:tc>
        <w:tc>
          <w:tcPr>
            <w:tcW w:w="503" w:type="dxa"/>
            <w:tcBorders>
              <w:top w:val="single" w:sz="8" w:space="0" w:color="AEAEAE"/>
              <w:left w:val="single" w:sz="8" w:space="0" w:color="E0E0E0"/>
              <w:bottom w:val="single" w:sz="8" w:space="0" w:color="152935"/>
              <w:right w:val="single" w:sz="8" w:space="0" w:color="E0E0E0"/>
            </w:tcBorders>
            <w:shd w:val="clear" w:color="auto" w:fill="FFFFFF"/>
          </w:tcPr>
          <w:p w14:paraId="4E058237" w14:textId="77777777" w:rsidR="00992950" w:rsidRPr="00EF4E0D" w:rsidRDefault="00992950" w:rsidP="00877B18">
            <w:pPr>
              <w:autoSpaceDE w:val="0"/>
              <w:autoSpaceDN w:val="0"/>
              <w:adjustRightInd w:val="0"/>
              <w:spacing w:after="0" w:line="320" w:lineRule="atLeast"/>
              <w:ind w:left="60" w:right="60"/>
              <w:jc w:val="right"/>
              <w:rPr>
                <w:rFonts w:ascii="Arial" w:hAnsi="Arial" w:cs="Arial"/>
                <w:color w:val="010205"/>
                <w:sz w:val="18"/>
                <w:szCs w:val="18"/>
              </w:rPr>
            </w:pPr>
            <w:r w:rsidRPr="00EF4E0D">
              <w:rPr>
                <w:rFonts w:ascii="Arial" w:hAnsi="Arial" w:cs="Arial"/>
                <w:color w:val="010205"/>
                <w:sz w:val="18"/>
                <w:szCs w:val="18"/>
              </w:rPr>
              <w:t>35</w:t>
            </w:r>
          </w:p>
        </w:tc>
        <w:tc>
          <w:tcPr>
            <w:tcW w:w="1408"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446163F4" w14:textId="77777777" w:rsidR="00992950" w:rsidRPr="00EF4E0D" w:rsidRDefault="00992950" w:rsidP="00877B18">
            <w:pPr>
              <w:autoSpaceDE w:val="0"/>
              <w:autoSpaceDN w:val="0"/>
              <w:adjustRightInd w:val="0"/>
              <w:spacing w:after="0" w:line="240" w:lineRule="auto"/>
              <w:rPr>
                <w:rFonts w:ascii="Times New Roman" w:hAnsi="Times New Roman"/>
                <w:sz w:val="24"/>
                <w:szCs w:val="24"/>
              </w:rPr>
            </w:pPr>
          </w:p>
        </w:tc>
        <w:tc>
          <w:tcPr>
            <w:tcW w:w="783"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674457A9" w14:textId="77777777" w:rsidR="00992950" w:rsidRPr="00EF4E0D" w:rsidRDefault="00992950" w:rsidP="00877B18">
            <w:pPr>
              <w:autoSpaceDE w:val="0"/>
              <w:autoSpaceDN w:val="0"/>
              <w:adjustRightInd w:val="0"/>
              <w:spacing w:after="0" w:line="240" w:lineRule="auto"/>
              <w:rPr>
                <w:rFonts w:ascii="Times New Roman" w:hAnsi="Times New Roman"/>
                <w:sz w:val="24"/>
                <w:szCs w:val="24"/>
              </w:rPr>
            </w:pPr>
          </w:p>
        </w:tc>
        <w:tc>
          <w:tcPr>
            <w:tcW w:w="803" w:type="dxa"/>
            <w:tcBorders>
              <w:top w:val="single" w:sz="8" w:space="0" w:color="AEAEAE"/>
              <w:left w:val="single" w:sz="8" w:space="0" w:color="E0E0E0"/>
              <w:bottom w:val="single" w:sz="8" w:space="0" w:color="152935"/>
              <w:right w:val="nil"/>
            </w:tcBorders>
            <w:shd w:val="clear" w:color="auto" w:fill="FFFFFF"/>
            <w:vAlign w:val="center"/>
          </w:tcPr>
          <w:p w14:paraId="43E3EE4C" w14:textId="77777777" w:rsidR="00992950" w:rsidRPr="00EF4E0D" w:rsidRDefault="00992950" w:rsidP="00877B18">
            <w:pPr>
              <w:autoSpaceDE w:val="0"/>
              <w:autoSpaceDN w:val="0"/>
              <w:adjustRightInd w:val="0"/>
              <w:spacing w:after="0" w:line="240" w:lineRule="auto"/>
              <w:rPr>
                <w:rFonts w:ascii="Times New Roman" w:hAnsi="Times New Roman"/>
                <w:sz w:val="24"/>
                <w:szCs w:val="24"/>
              </w:rPr>
            </w:pPr>
          </w:p>
        </w:tc>
      </w:tr>
      <w:tr w:rsidR="00992950" w:rsidRPr="00EF4E0D" w14:paraId="02F22BC8" w14:textId="77777777" w:rsidTr="00992950">
        <w:trPr>
          <w:cantSplit/>
        </w:trPr>
        <w:tc>
          <w:tcPr>
            <w:tcW w:w="6378" w:type="dxa"/>
            <w:gridSpan w:val="7"/>
            <w:tcBorders>
              <w:top w:val="nil"/>
              <w:left w:val="nil"/>
              <w:bottom w:val="nil"/>
              <w:right w:val="nil"/>
            </w:tcBorders>
            <w:shd w:val="clear" w:color="auto" w:fill="FFFFFF"/>
          </w:tcPr>
          <w:p w14:paraId="32FF3071" w14:textId="77777777" w:rsidR="00992950" w:rsidRPr="00EF4E0D" w:rsidRDefault="00992950" w:rsidP="00877B18">
            <w:pPr>
              <w:autoSpaceDE w:val="0"/>
              <w:autoSpaceDN w:val="0"/>
              <w:adjustRightInd w:val="0"/>
              <w:spacing w:after="0" w:line="320" w:lineRule="atLeast"/>
              <w:ind w:left="60" w:right="60"/>
              <w:rPr>
                <w:rFonts w:ascii="Arial" w:hAnsi="Arial" w:cs="Arial"/>
                <w:color w:val="010205"/>
                <w:sz w:val="18"/>
                <w:szCs w:val="18"/>
              </w:rPr>
            </w:pPr>
            <w:r w:rsidRPr="00EF4E0D">
              <w:rPr>
                <w:rFonts w:ascii="Arial" w:hAnsi="Arial" w:cs="Arial"/>
                <w:color w:val="010205"/>
                <w:sz w:val="18"/>
                <w:szCs w:val="18"/>
              </w:rPr>
              <w:t>a. Dependent Variable: Nilai Perusahaan</w:t>
            </w:r>
          </w:p>
        </w:tc>
      </w:tr>
      <w:tr w:rsidR="00992950" w:rsidRPr="00EF4E0D" w14:paraId="7DFD2906" w14:textId="77777777" w:rsidTr="00992950">
        <w:trPr>
          <w:cantSplit/>
        </w:trPr>
        <w:tc>
          <w:tcPr>
            <w:tcW w:w="6378" w:type="dxa"/>
            <w:gridSpan w:val="7"/>
            <w:tcBorders>
              <w:top w:val="nil"/>
              <w:left w:val="nil"/>
              <w:bottom w:val="nil"/>
              <w:right w:val="nil"/>
            </w:tcBorders>
            <w:shd w:val="clear" w:color="auto" w:fill="FFFFFF"/>
          </w:tcPr>
          <w:p w14:paraId="16067590" w14:textId="77777777" w:rsidR="00992950" w:rsidRDefault="00992950" w:rsidP="00992950">
            <w:pPr>
              <w:autoSpaceDE w:val="0"/>
              <w:autoSpaceDN w:val="0"/>
              <w:adjustRightInd w:val="0"/>
              <w:spacing w:after="0" w:line="320" w:lineRule="atLeast"/>
              <w:ind w:left="60" w:right="60"/>
              <w:rPr>
                <w:rFonts w:ascii="Arial" w:hAnsi="Arial" w:cs="Arial"/>
                <w:color w:val="010205"/>
                <w:sz w:val="18"/>
                <w:szCs w:val="18"/>
              </w:rPr>
            </w:pPr>
            <w:r w:rsidRPr="00EF4E0D">
              <w:rPr>
                <w:rFonts w:ascii="Arial" w:hAnsi="Arial" w:cs="Arial"/>
                <w:color w:val="010205"/>
                <w:sz w:val="18"/>
                <w:szCs w:val="18"/>
              </w:rPr>
              <w:t>b. Predictors: (Constant), Ukuran Perusahaan, Profitabilitas (ROE), Struktur Modal (DER)</w:t>
            </w:r>
          </w:p>
          <w:p w14:paraId="1F864B22" w14:textId="5842CEDA" w:rsidR="00992950" w:rsidRPr="00EF4E0D" w:rsidRDefault="00992950" w:rsidP="00992950">
            <w:pPr>
              <w:autoSpaceDE w:val="0"/>
              <w:autoSpaceDN w:val="0"/>
              <w:adjustRightInd w:val="0"/>
              <w:spacing w:after="0" w:line="320" w:lineRule="atLeast"/>
              <w:ind w:left="60" w:right="60"/>
              <w:rPr>
                <w:rFonts w:ascii="Arial" w:hAnsi="Arial" w:cs="Arial"/>
                <w:color w:val="010205"/>
                <w:sz w:val="18"/>
                <w:szCs w:val="18"/>
              </w:rPr>
            </w:pPr>
          </w:p>
        </w:tc>
      </w:tr>
    </w:tbl>
    <w:p w14:paraId="7982A84C" w14:textId="3309859F" w:rsidR="00526C21" w:rsidRDefault="003621BE" w:rsidP="00521D03">
      <w:pPr>
        <w:autoSpaceDE w:val="0"/>
        <w:autoSpaceDN w:val="0"/>
        <w:adjustRightInd w:val="0"/>
        <w:spacing w:after="0" w:line="360" w:lineRule="auto"/>
        <w:ind w:left="709" w:firstLine="425"/>
        <w:jc w:val="both"/>
        <w:rPr>
          <w:rFonts w:ascii="Arial" w:hAnsi="Arial" w:cs="Arial"/>
          <w:sz w:val="24"/>
          <w:szCs w:val="24"/>
        </w:rPr>
      </w:pPr>
      <w:r w:rsidRPr="00D062C7">
        <w:rPr>
          <w:rFonts w:ascii="Arial" w:hAnsi="Arial" w:cs="Arial"/>
          <w:sz w:val="24"/>
          <w:szCs w:val="24"/>
        </w:rPr>
        <w:t xml:space="preserve">Berdasarkan </w:t>
      </w:r>
      <w:proofErr w:type="spellStart"/>
      <w:r w:rsidR="00877B18" w:rsidRPr="00D062C7">
        <w:rPr>
          <w:rFonts w:ascii="Arial" w:hAnsi="Arial" w:cs="Arial"/>
          <w:sz w:val="24"/>
          <w:szCs w:val="24"/>
          <w:lang w:val="en-US"/>
        </w:rPr>
        <w:t>temuan</w:t>
      </w:r>
      <w:proofErr w:type="spellEnd"/>
      <w:r w:rsidRPr="00D062C7">
        <w:rPr>
          <w:rFonts w:ascii="Arial" w:hAnsi="Arial" w:cs="Arial"/>
          <w:sz w:val="24"/>
          <w:szCs w:val="24"/>
        </w:rPr>
        <w:t xml:space="preserve"> pengujian tabel </w:t>
      </w:r>
      <w:proofErr w:type="spellStart"/>
      <w:r w:rsidR="00877B18" w:rsidRPr="00D062C7">
        <w:rPr>
          <w:rFonts w:ascii="Arial" w:hAnsi="Arial" w:cs="Arial"/>
          <w:sz w:val="24"/>
          <w:szCs w:val="24"/>
          <w:lang w:val="en-US"/>
        </w:rPr>
        <w:t>tersebut</w:t>
      </w:r>
      <w:proofErr w:type="spellEnd"/>
      <w:r w:rsidRPr="00D062C7">
        <w:rPr>
          <w:rFonts w:ascii="Arial" w:hAnsi="Arial" w:cs="Arial"/>
          <w:sz w:val="24"/>
          <w:szCs w:val="24"/>
        </w:rPr>
        <w:t xml:space="preserve"> </w:t>
      </w:r>
      <w:proofErr w:type="spellStart"/>
      <w:r w:rsidR="00877B18" w:rsidRPr="00D062C7">
        <w:rPr>
          <w:rFonts w:ascii="Arial" w:hAnsi="Arial" w:cs="Arial"/>
          <w:sz w:val="24"/>
          <w:szCs w:val="24"/>
          <w:lang w:val="en-US"/>
        </w:rPr>
        <w:t>mengindikasikan</w:t>
      </w:r>
      <w:proofErr w:type="spellEnd"/>
      <w:r w:rsidRPr="00D062C7">
        <w:rPr>
          <w:rFonts w:ascii="Arial" w:hAnsi="Arial" w:cs="Arial"/>
          <w:sz w:val="24"/>
          <w:szCs w:val="24"/>
        </w:rPr>
        <w:t xml:space="preserve"> bahwa nilai F</w:t>
      </w:r>
      <w:r w:rsidRPr="00D062C7">
        <w:rPr>
          <w:rFonts w:ascii="Arial" w:hAnsi="Arial" w:cs="Arial"/>
          <w:sz w:val="24"/>
          <w:szCs w:val="24"/>
          <w:vertAlign w:val="subscript"/>
        </w:rPr>
        <w:t xml:space="preserve">hitung </w:t>
      </w:r>
      <w:r w:rsidRPr="00D062C7">
        <w:rPr>
          <w:rFonts w:ascii="Arial" w:hAnsi="Arial" w:cs="Arial"/>
          <w:sz w:val="24"/>
          <w:szCs w:val="24"/>
        </w:rPr>
        <w:t>&gt; F</w:t>
      </w:r>
      <w:r w:rsidRPr="00D062C7">
        <w:rPr>
          <w:rFonts w:ascii="Arial" w:hAnsi="Arial" w:cs="Arial"/>
          <w:sz w:val="24"/>
          <w:szCs w:val="24"/>
          <w:vertAlign w:val="subscript"/>
        </w:rPr>
        <w:t xml:space="preserve">tabel </w:t>
      </w:r>
      <w:r w:rsidRPr="00D062C7">
        <w:rPr>
          <w:rFonts w:ascii="Arial" w:hAnsi="Arial" w:cs="Arial"/>
          <w:sz w:val="24"/>
          <w:szCs w:val="24"/>
        </w:rPr>
        <w:t>(</w:t>
      </w:r>
      <w:r w:rsidR="00A7685E" w:rsidRPr="00D062C7">
        <w:rPr>
          <w:rFonts w:ascii="Arial" w:hAnsi="Arial" w:cs="Arial"/>
          <w:sz w:val="24"/>
          <w:szCs w:val="24"/>
        </w:rPr>
        <w:t xml:space="preserve">16.943 </w:t>
      </w:r>
      <w:r w:rsidRPr="00D062C7">
        <w:rPr>
          <w:rFonts w:ascii="Arial" w:hAnsi="Arial" w:cs="Arial"/>
          <w:sz w:val="24"/>
          <w:szCs w:val="24"/>
        </w:rPr>
        <w:t xml:space="preserve">&gt; </w:t>
      </w:r>
      <w:r w:rsidR="00A7685E" w:rsidRPr="00D062C7">
        <w:rPr>
          <w:rFonts w:ascii="Arial" w:hAnsi="Arial" w:cs="Arial"/>
          <w:sz w:val="24"/>
          <w:szCs w:val="24"/>
        </w:rPr>
        <w:t>3.26</w:t>
      </w:r>
      <w:r w:rsidRPr="00D062C7">
        <w:rPr>
          <w:rFonts w:ascii="Arial" w:hAnsi="Arial" w:cs="Arial"/>
          <w:sz w:val="24"/>
          <w:szCs w:val="24"/>
        </w:rPr>
        <w:t>) dan tingkat sig &lt; 0</w:t>
      </w:r>
      <w:r w:rsidR="00040BCA" w:rsidRPr="00D062C7">
        <w:rPr>
          <w:rFonts w:ascii="Arial" w:hAnsi="Arial" w:cs="Arial"/>
          <w:sz w:val="24"/>
          <w:szCs w:val="24"/>
          <w:lang w:val="en-US"/>
        </w:rPr>
        <w:t>.</w:t>
      </w:r>
      <w:r w:rsidRPr="00D062C7">
        <w:rPr>
          <w:rFonts w:ascii="Arial" w:hAnsi="Arial" w:cs="Arial"/>
          <w:sz w:val="24"/>
          <w:szCs w:val="24"/>
        </w:rPr>
        <w:t>005 (0</w:t>
      </w:r>
      <w:r w:rsidR="00040BCA" w:rsidRPr="00D062C7">
        <w:rPr>
          <w:rFonts w:ascii="Arial" w:hAnsi="Arial" w:cs="Arial"/>
          <w:sz w:val="24"/>
          <w:szCs w:val="24"/>
          <w:lang w:val="en-US"/>
        </w:rPr>
        <w:t>.</w:t>
      </w:r>
      <w:r w:rsidRPr="00D062C7">
        <w:rPr>
          <w:rFonts w:ascii="Arial" w:hAnsi="Arial" w:cs="Arial"/>
          <w:sz w:val="24"/>
          <w:szCs w:val="24"/>
        </w:rPr>
        <w:t>000 &lt;0</w:t>
      </w:r>
      <w:r w:rsidR="00040BCA" w:rsidRPr="00D062C7">
        <w:rPr>
          <w:rFonts w:ascii="Arial" w:hAnsi="Arial" w:cs="Arial"/>
          <w:sz w:val="24"/>
          <w:szCs w:val="24"/>
          <w:lang w:val="en-US"/>
        </w:rPr>
        <w:t>.</w:t>
      </w:r>
      <w:r w:rsidRPr="00D062C7">
        <w:rPr>
          <w:rFonts w:ascii="Arial" w:hAnsi="Arial" w:cs="Arial"/>
          <w:sz w:val="24"/>
          <w:szCs w:val="24"/>
        </w:rPr>
        <w:t xml:space="preserve">05). </w:t>
      </w:r>
      <w:r w:rsidR="00C158C7" w:rsidRPr="00D062C7">
        <w:rPr>
          <w:rFonts w:ascii="Arial" w:hAnsi="Arial" w:cs="Arial"/>
          <w:sz w:val="24"/>
          <w:szCs w:val="24"/>
        </w:rPr>
        <w:t>Artinya</w:t>
      </w:r>
      <w:r w:rsidR="00877B18" w:rsidRPr="00D062C7">
        <w:rPr>
          <w:rFonts w:ascii="Arial" w:hAnsi="Arial" w:cs="Arial"/>
          <w:sz w:val="24"/>
          <w:szCs w:val="24"/>
        </w:rPr>
        <w:t xml:space="preserve"> bahwa semua faktor Struktur Modal, Profitabilitas, dan Ukuran Perusahaan </w:t>
      </w:r>
      <w:proofErr w:type="spellStart"/>
      <w:r w:rsidR="00877B18" w:rsidRPr="00D062C7">
        <w:rPr>
          <w:rFonts w:ascii="Arial" w:hAnsi="Arial" w:cs="Arial"/>
          <w:sz w:val="24"/>
          <w:szCs w:val="24"/>
          <w:lang w:val="en-US"/>
        </w:rPr>
        <w:t>berefek</w:t>
      </w:r>
      <w:proofErr w:type="spellEnd"/>
      <w:r w:rsidR="00877B18" w:rsidRPr="00D062C7">
        <w:rPr>
          <w:rFonts w:ascii="Arial" w:hAnsi="Arial" w:cs="Arial"/>
          <w:sz w:val="24"/>
          <w:szCs w:val="24"/>
        </w:rPr>
        <w:t xml:space="preserve"> secara simultan dan substansial </w:t>
      </w:r>
      <w:r w:rsidR="00877B18" w:rsidRPr="00D062C7">
        <w:rPr>
          <w:rFonts w:ascii="Arial" w:hAnsi="Arial" w:cs="Arial"/>
          <w:sz w:val="24"/>
          <w:szCs w:val="24"/>
          <w:lang w:val="en-US"/>
        </w:rPr>
        <w:t>pada</w:t>
      </w:r>
      <w:r w:rsidR="00877B18" w:rsidRPr="00D062C7">
        <w:rPr>
          <w:rFonts w:ascii="Arial" w:hAnsi="Arial" w:cs="Arial"/>
          <w:sz w:val="24"/>
          <w:szCs w:val="24"/>
        </w:rPr>
        <w:t xml:space="preserve"> nilai perusahaan, seperti yang diprediksikan oleh hipotesis</w:t>
      </w:r>
      <w:r w:rsidRPr="00D062C7">
        <w:rPr>
          <w:rFonts w:ascii="Arial" w:hAnsi="Arial" w:cs="Arial"/>
          <w:sz w:val="24"/>
          <w:szCs w:val="24"/>
        </w:rPr>
        <w:t>.</w:t>
      </w:r>
    </w:p>
    <w:p w14:paraId="1EFD8A88" w14:textId="77777777" w:rsidR="00521D03" w:rsidRPr="00C87580" w:rsidRDefault="00521D03" w:rsidP="00C23F4C">
      <w:pPr>
        <w:autoSpaceDE w:val="0"/>
        <w:autoSpaceDN w:val="0"/>
        <w:adjustRightInd w:val="0"/>
        <w:spacing w:after="0" w:line="360" w:lineRule="auto"/>
        <w:jc w:val="both"/>
        <w:rPr>
          <w:rFonts w:ascii="Arial" w:hAnsi="Arial" w:cs="Arial"/>
          <w:sz w:val="24"/>
          <w:szCs w:val="24"/>
        </w:rPr>
      </w:pPr>
    </w:p>
    <w:p w14:paraId="351DCCAA" w14:textId="77777777" w:rsidR="00D807AF" w:rsidRDefault="00D807AF" w:rsidP="00327360">
      <w:pPr>
        <w:spacing w:line="360" w:lineRule="auto"/>
        <w:jc w:val="both"/>
        <w:rPr>
          <w:rFonts w:ascii="Arial" w:hAnsi="Arial" w:cs="Arial"/>
          <w:b/>
          <w:sz w:val="24"/>
          <w:szCs w:val="24"/>
        </w:rPr>
      </w:pPr>
      <w:r>
        <w:rPr>
          <w:rFonts w:ascii="Arial" w:hAnsi="Arial" w:cs="Arial"/>
          <w:b/>
          <w:sz w:val="24"/>
          <w:szCs w:val="24"/>
        </w:rPr>
        <w:t>V</w:t>
      </w:r>
      <w:r w:rsidRPr="00A40DA5">
        <w:rPr>
          <w:rFonts w:ascii="Arial" w:hAnsi="Arial" w:cs="Arial"/>
          <w:b/>
          <w:sz w:val="24"/>
          <w:szCs w:val="24"/>
        </w:rPr>
        <w:t xml:space="preserve">. </w:t>
      </w:r>
      <w:r>
        <w:rPr>
          <w:rFonts w:ascii="Arial" w:hAnsi="Arial" w:cs="Arial"/>
          <w:b/>
          <w:sz w:val="24"/>
          <w:szCs w:val="24"/>
        </w:rPr>
        <w:t>PENUTUP</w:t>
      </w:r>
    </w:p>
    <w:p w14:paraId="53417092" w14:textId="77777777" w:rsidR="00804AA6" w:rsidRDefault="00804AA6" w:rsidP="00327360">
      <w:pPr>
        <w:spacing w:line="360" w:lineRule="auto"/>
        <w:jc w:val="both"/>
        <w:rPr>
          <w:rFonts w:ascii="Arial" w:hAnsi="Arial" w:cs="Arial"/>
          <w:b/>
          <w:sz w:val="24"/>
          <w:szCs w:val="24"/>
        </w:rPr>
      </w:pPr>
      <w:r>
        <w:rPr>
          <w:rFonts w:ascii="Arial" w:hAnsi="Arial" w:cs="Arial"/>
          <w:b/>
          <w:sz w:val="24"/>
          <w:szCs w:val="24"/>
        </w:rPr>
        <w:t>5.1</w:t>
      </w:r>
      <w:r w:rsidRPr="00E6523F">
        <w:rPr>
          <w:rFonts w:ascii="Arial" w:hAnsi="Arial" w:cs="Arial"/>
          <w:b/>
          <w:sz w:val="24"/>
          <w:szCs w:val="24"/>
        </w:rPr>
        <w:t xml:space="preserve">  </w:t>
      </w:r>
      <w:r>
        <w:rPr>
          <w:rFonts w:ascii="Arial" w:hAnsi="Arial" w:cs="Arial"/>
          <w:b/>
          <w:sz w:val="24"/>
          <w:szCs w:val="24"/>
        </w:rPr>
        <w:t>Kesimpulan</w:t>
      </w:r>
    </w:p>
    <w:p w14:paraId="0CAE9BE7" w14:textId="5F44C91C" w:rsidR="00992950" w:rsidRPr="00D062C7" w:rsidRDefault="00877B18" w:rsidP="00911DA0">
      <w:pPr>
        <w:numPr>
          <w:ilvl w:val="0"/>
          <w:numId w:val="23"/>
        </w:numPr>
        <w:spacing w:after="0" w:line="360" w:lineRule="auto"/>
        <w:contextualSpacing/>
        <w:jc w:val="both"/>
        <w:rPr>
          <w:rFonts w:ascii="Times New Roman" w:eastAsia="Calibri" w:hAnsi="Times New Roman" w:cs="Times New Roman"/>
          <w:color w:val="000000"/>
          <w:sz w:val="24"/>
          <w:szCs w:val="24"/>
          <w:lang w:val="en-US"/>
        </w:rPr>
      </w:pPr>
      <w:r w:rsidRPr="00D062C7">
        <w:rPr>
          <w:rFonts w:ascii="Arial" w:hAnsi="Arial" w:cs="Arial"/>
          <w:sz w:val="24"/>
          <w:szCs w:val="24"/>
        </w:rPr>
        <w:t xml:space="preserve">Variabel struktur modal (DER) </w:t>
      </w:r>
      <w:proofErr w:type="spellStart"/>
      <w:r w:rsidR="00BC11D5" w:rsidRPr="00D062C7">
        <w:rPr>
          <w:rFonts w:ascii="Arial" w:hAnsi="Arial" w:cs="Arial"/>
          <w:sz w:val="24"/>
          <w:szCs w:val="24"/>
          <w:lang w:val="en-US"/>
        </w:rPr>
        <w:t>ber</w:t>
      </w:r>
      <w:proofErr w:type="spellEnd"/>
      <w:r w:rsidR="00C158C7" w:rsidRPr="00D062C7">
        <w:rPr>
          <w:rFonts w:ascii="Arial" w:hAnsi="Arial" w:cs="Arial"/>
          <w:sz w:val="24"/>
          <w:szCs w:val="24"/>
        </w:rPr>
        <w:t>efek</w:t>
      </w:r>
      <w:r w:rsidRPr="00D062C7">
        <w:rPr>
          <w:rFonts w:ascii="Arial" w:hAnsi="Arial" w:cs="Arial"/>
          <w:sz w:val="24"/>
          <w:szCs w:val="24"/>
        </w:rPr>
        <w:t xml:space="preserve"> agak tidak signifikan </w:t>
      </w:r>
      <w:r w:rsidR="00C158C7" w:rsidRPr="00D062C7">
        <w:rPr>
          <w:rFonts w:ascii="Arial" w:hAnsi="Arial" w:cs="Arial"/>
          <w:sz w:val="24"/>
          <w:szCs w:val="24"/>
        </w:rPr>
        <w:t>pada</w:t>
      </w:r>
      <w:r w:rsidRPr="00D062C7">
        <w:rPr>
          <w:rFonts w:ascii="Arial" w:hAnsi="Arial" w:cs="Arial"/>
          <w:sz w:val="24"/>
          <w:szCs w:val="24"/>
        </w:rPr>
        <w:t xml:space="preserve"> nilai perusahaan</w:t>
      </w:r>
      <w:r w:rsidR="00E70298" w:rsidRPr="00D062C7">
        <w:rPr>
          <w:rFonts w:ascii="Arial" w:eastAsia="Calibri" w:hAnsi="Arial" w:cs="Times New Roman"/>
          <w:color w:val="000000"/>
          <w:sz w:val="24"/>
          <w:szCs w:val="24"/>
          <w:lang w:val="en-US"/>
        </w:rPr>
        <w:t>. H</w:t>
      </w:r>
      <w:r w:rsidR="00992950" w:rsidRPr="00D062C7">
        <w:rPr>
          <w:rFonts w:ascii="Arial" w:eastAsia="Calibri" w:hAnsi="Arial" w:cs="Times New Roman"/>
          <w:color w:val="000000"/>
          <w:sz w:val="24"/>
          <w:szCs w:val="24"/>
          <w:lang w:val="en-US"/>
        </w:rPr>
        <w:t xml:space="preserve">al </w:t>
      </w:r>
      <w:proofErr w:type="spellStart"/>
      <w:r w:rsidR="00992950" w:rsidRPr="00D062C7">
        <w:rPr>
          <w:rFonts w:ascii="Arial" w:eastAsia="Calibri" w:hAnsi="Arial" w:cs="Times New Roman"/>
          <w:color w:val="000000"/>
          <w:sz w:val="24"/>
          <w:szCs w:val="24"/>
          <w:lang w:val="en-US"/>
        </w:rPr>
        <w:t>ini</w:t>
      </w:r>
      <w:proofErr w:type="spellEnd"/>
      <w:r w:rsidR="00992950" w:rsidRPr="00D062C7">
        <w:rPr>
          <w:rFonts w:ascii="Arial" w:eastAsia="Calibri" w:hAnsi="Arial" w:cs="Times New Roman"/>
          <w:color w:val="000000"/>
          <w:sz w:val="24"/>
          <w:szCs w:val="24"/>
          <w:lang w:val="en-US"/>
        </w:rPr>
        <w:t xml:space="preserve"> </w:t>
      </w:r>
      <w:proofErr w:type="spellStart"/>
      <w:r w:rsidR="00992950" w:rsidRPr="00D062C7">
        <w:rPr>
          <w:rFonts w:ascii="Arial" w:eastAsia="Calibri" w:hAnsi="Arial" w:cs="Times New Roman"/>
          <w:color w:val="000000"/>
          <w:sz w:val="24"/>
          <w:szCs w:val="24"/>
          <w:lang w:val="en-US"/>
        </w:rPr>
        <w:t>diperoleh</w:t>
      </w:r>
      <w:proofErr w:type="spellEnd"/>
      <w:r w:rsidR="00E70298" w:rsidRPr="00D062C7">
        <w:rPr>
          <w:rFonts w:ascii="Arial" w:eastAsia="Calibri" w:hAnsi="Arial" w:cs="Times New Roman"/>
          <w:color w:val="000000"/>
          <w:sz w:val="24"/>
          <w:szCs w:val="24"/>
          <w:lang w:val="en-US"/>
        </w:rPr>
        <w:t xml:space="preserve"> </w:t>
      </w:r>
      <w:proofErr w:type="spellStart"/>
      <w:r w:rsidR="00E70298" w:rsidRPr="00D062C7">
        <w:rPr>
          <w:rFonts w:ascii="Arial" w:eastAsia="Calibri" w:hAnsi="Arial" w:cs="Times New Roman"/>
          <w:color w:val="000000"/>
          <w:sz w:val="24"/>
          <w:szCs w:val="24"/>
          <w:lang w:val="en-US"/>
        </w:rPr>
        <w:t>nilai</w:t>
      </w:r>
      <w:proofErr w:type="spellEnd"/>
      <w:r w:rsidR="00992950" w:rsidRPr="00D062C7">
        <w:rPr>
          <w:rFonts w:ascii="Arial" w:eastAsia="Calibri" w:hAnsi="Arial" w:cs="Times New Roman"/>
          <w:color w:val="000000"/>
          <w:sz w:val="24"/>
          <w:szCs w:val="24"/>
          <w:lang w:val="en-US"/>
        </w:rPr>
        <w:t xml:space="preserve"> </w:t>
      </w:r>
      <m:oMath>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hitung</m:t>
            </m:r>
          </m:sub>
        </m:sSub>
      </m:oMath>
      <w:r w:rsidR="00992950" w:rsidRPr="00D062C7">
        <w:rPr>
          <w:rFonts w:ascii="Arial" w:eastAsia="Calibri" w:hAnsi="Arial" w:cs="Times New Roman"/>
          <w:color w:val="010205"/>
          <w:sz w:val="24"/>
          <w:szCs w:val="24"/>
          <w:lang w:val="en-US"/>
        </w:rPr>
        <w:t xml:space="preserve">0.617 </w:t>
      </w:r>
      <w:r w:rsidR="00992950" w:rsidRPr="00D062C7">
        <w:rPr>
          <w:rFonts w:ascii="Arial" w:eastAsia="Calibri" w:hAnsi="Arial" w:cs="Times New Roman"/>
          <w:sz w:val="24"/>
          <w:szCs w:val="24"/>
          <w:lang w:val="en-US"/>
        </w:rPr>
        <w:t xml:space="preserve">&lt; </w:t>
      </w:r>
      <m:oMath>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tabel</m:t>
            </m:r>
          </m:sub>
        </m:sSub>
      </m:oMath>
      <w:r w:rsidR="00992950" w:rsidRPr="00D062C7">
        <w:rPr>
          <w:rFonts w:ascii="Arial" w:eastAsia="Calibri" w:hAnsi="Arial" w:cs="Times New Roman"/>
          <w:sz w:val="24"/>
          <w:szCs w:val="24"/>
          <w:lang w:val="en-US"/>
        </w:rPr>
        <w:t xml:space="preserve"> </w:t>
      </w:r>
      <w:r w:rsidR="00992950" w:rsidRPr="00D062C7">
        <w:rPr>
          <w:rFonts w:ascii="Arial" w:eastAsia="Calibri" w:hAnsi="Arial" w:cs="Times New Roman"/>
          <w:color w:val="000000"/>
          <w:sz w:val="24"/>
          <w:szCs w:val="24"/>
          <w:lang w:val="en-US"/>
        </w:rPr>
        <w:t xml:space="preserve">2.028 </w:t>
      </w:r>
      <w:r w:rsidR="00992950" w:rsidRPr="00D062C7">
        <w:rPr>
          <w:rFonts w:ascii="Arial" w:eastAsia="Calibri" w:hAnsi="Arial" w:cs="Times New Roman"/>
          <w:color w:val="000000"/>
          <w:sz w:val="24"/>
          <w:szCs w:val="24"/>
          <w:lang w:val="en-US"/>
        </w:rPr>
        <w:lastRenderedPageBreak/>
        <w:t>dan sig 0.162 &gt; 0</w:t>
      </w:r>
      <w:r w:rsidR="00305DFA" w:rsidRPr="00D062C7">
        <w:rPr>
          <w:rFonts w:ascii="Arial" w:eastAsia="Calibri" w:hAnsi="Arial" w:cs="Times New Roman"/>
          <w:color w:val="000000"/>
          <w:sz w:val="24"/>
          <w:szCs w:val="24"/>
          <w:lang w:val="en-US"/>
        </w:rPr>
        <w:t>.</w:t>
      </w:r>
      <w:r w:rsidR="00992950" w:rsidRPr="00D062C7">
        <w:rPr>
          <w:rFonts w:ascii="Arial" w:eastAsia="Calibri" w:hAnsi="Arial" w:cs="Times New Roman"/>
          <w:color w:val="000000"/>
          <w:sz w:val="24"/>
          <w:szCs w:val="24"/>
          <w:lang w:val="en-US"/>
        </w:rPr>
        <w:t xml:space="preserve">05. </w:t>
      </w:r>
      <w:proofErr w:type="spellStart"/>
      <w:r w:rsidR="00305DFA" w:rsidRPr="00D062C7">
        <w:rPr>
          <w:rFonts w:ascii="Arial" w:eastAsia="Calibri" w:hAnsi="Arial" w:cs="Times New Roman"/>
          <w:color w:val="000000"/>
          <w:sz w:val="24"/>
          <w:szCs w:val="24"/>
          <w:lang w:val="en-US"/>
        </w:rPr>
        <w:t>Artinya</w:t>
      </w:r>
      <w:proofErr w:type="spellEnd"/>
      <w:r w:rsidR="00992950" w:rsidRPr="00D062C7">
        <w:rPr>
          <w:rFonts w:ascii="Arial" w:eastAsia="Calibri" w:hAnsi="Arial" w:cs="Times New Roman"/>
          <w:color w:val="000000"/>
          <w:sz w:val="24"/>
          <w:szCs w:val="24"/>
          <w:lang w:val="en-US"/>
        </w:rPr>
        <w:t xml:space="preserve"> </w:t>
      </w:r>
      <w:proofErr w:type="spellStart"/>
      <w:r w:rsidR="00992950" w:rsidRPr="00D062C7">
        <w:rPr>
          <w:rFonts w:ascii="Arial" w:eastAsia="Calibri" w:hAnsi="Arial" w:cs="Times New Roman"/>
          <w:color w:val="000000"/>
          <w:sz w:val="24"/>
          <w:szCs w:val="24"/>
          <w:lang w:val="en-US"/>
        </w:rPr>
        <w:t>penelitian</w:t>
      </w:r>
      <w:proofErr w:type="spellEnd"/>
      <w:r w:rsidR="00992950" w:rsidRPr="00D062C7">
        <w:rPr>
          <w:rFonts w:ascii="Arial" w:eastAsia="Calibri" w:hAnsi="Arial" w:cs="Times New Roman"/>
          <w:color w:val="000000"/>
          <w:sz w:val="24"/>
          <w:szCs w:val="24"/>
          <w:lang w:val="en-US"/>
        </w:rPr>
        <w:t xml:space="preserve"> </w:t>
      </w:r>
      <w:proofErr w:type="spellStart"/>
      <w:r w:rsidR="00992950" w:rsidRPr="00D062C7">
        <w:rPr>
          <w:rFonts w:ascii="Arial" w:eastAsia="Calibri" w:hAnsi="Arial" w:cs="Times New Roman"/>
          <w:color w:val="000000"/>
          <w:sz w:val="24"/>
          <w:szCs w:val="24"/>
          <w:lang w:val="en-US"/>
        </w:rPr>
        <w:t>tidak</w:t>
      </w:r>
      <w:proofErr w:type="spellEnd"/>
      <w:r w:rsidR="00992950" w:rsidRPr="00D062C7">
        <w:rPr>
          <w:rFonts w:ascii="Arial" w:eastAsia="Calibri" w:hAnsi="Arial" w:cs="Times New Roman"/>
          <w:color w:val="000000"/>
          <w:sz w:val="24"/>
          <w:szCs w:val="24"/>
          <w:lang w:val="en-US"/>
        </w:rPr>
        <w:t xml:space="preserve"> </w:t>
      </w:r>
      <w:proofErr w:type="spellStart"/>
      <w:r w:rsidR="00992950" w:rsidRPr="00D062C7">
        <w:rPr>
          <w:rFonts w:ascii="Arial" w:eastAsia="Calibri" w:hAnsi="Arial" w:cs="Times New Roman"/>
          <w:color w:val="000000"/>
          <w:sz w:val="24"/>
          <w:szCs w:val="24"/>
          <w:lang w:val="en-US"/>
        </w:rPr>
        <w:t>berhasil</w:t>
      </w:r>
      <w:proofErr w:type="spellEnd"/>
      <w:r w:rsidR="00992950" w:rsidRPr="00D062C7">
        <w:rPr>
          <w:rFonts w:ascii="Arial" w:eastAsia="Calibri" w:hAnsi="Arial" w:cs="Times New Roman"/>
          <w:color w:val="000000"/>
          <w:sz w:val="24"/>
          <w:szCs w:val="24"/>
          <w:lang w:val="en-US"/>
        </w:rPr>
        <w:t xml:space="preserve"> </w:t>
      </w:r>
      <w:proofErr w:type="spellStart"/>
      <w:r w:rsidR="00992950" w:rsidRPr="00D062C7">
        <w:rPr>
          <w:rFonts w:ascii="Arial" w:eastAsia="Calibri" w:hAnsi="Arial" w:cs="Times New Roman"/>
          <w:color w:val="000000"/>
          <w:sz w:val="24"/>
          <w:szCs w:val="24"/>
          <w:lang w:val="en-US"/>
        </w:rPr>
        <w:t>membuktikan</w:t>
      </w:r>
      <w:proofErr w:type="spellEnd"/>
      <w:r w:rsidR="00992950" w:rsidRPr="00D062C7">
        <w:rPr>
          <w:rFonts w:ascii="Arial" w:eastAsia="Calibri" w:hAnsi="Arial" w:cs="Times New Roman"/>
          <w:color w:val="000000"/>
          <w:sz w:val="24"/>
          <w:szCs w:val="24"/>
          <w:lang w:val="en-US"/>
        </w:rPr>
        <w:t xml:space="preserve"> </w:t>
      </w:r>
      <w:proofErr w:type="spellStart"/>
      <w:r w:rsidR="00992950" w:rsidRPr="00D062C7">
        <w:rPr>
          <w:rFonts w:ascii="Arial" w:eastAsia="Calibri" w:hAnsi="Arial" w:cs="Times New Roman"/>
          <w:color w:val="000000"/>
          <w:sz w:val="24"/>
          <w:szCs w:val="24"/>
          <w:lang w:val="en-US"/>
        </w:rPr>
        <w:t>hipotesis</w:t>
      </w:r>
      <w:proofErr w:type="spellEnd"/>
      <w:r w:rsidR="00992950" w:rsidRPr="00D062C7">
        <w:rPr>
          <w:rFonts w:ascii="Arial" w:eastAsia="Calibri" w:hAnsi="Arial" w:cs="Times New Roman"/>
          <w:color w:val="000000"/>
          <w:sz w:val="24"/>
          <w:szCs w:val="24"/>
          <w:lang w:val="en-US"/>
        </w:rPr>
        <w:t xml:space="preserve"> 1 yang </w:t>
      </w:r>
      <w:proofErr w:type="spellStart"/>
      <w:r w:rsidR="00E70298" w:rsidRPr="00D062C7">
        <w:rPr>
          <w:rFonts w:ascii="Arial" w:eastAsia="Calibri" w:hAnsi="Arial" w:cs="Times New Roman"/>
          <w:color w:val="000000"/>
          <w:sz w:val="24"/>
          <w:szCs w:val="24"/>
          <w:lang w:val="en-US"/>
        </w:rPr>
        <w:t>mengungkapka</w:t>
      </w:r>
      <w:r w:rsidR="00305DFA" w:rsidRPr="00D062C7">
        <w:rPr>
          <w:rFonts w:ascii="Arial" w:eastAsia="Calibri" w:hAnsi="Arial" w:cs="Times New Roman"/>
          <w:color w:val="000000"/>
          <w:sz w:val="24"/>
          <w:szCs w:val="24"/>
          <w:lang w:val="en-US"/>
        </w:rPr>
        <w:t>n</w:t>
      </w:r>
      <w:proofErr w:type="spellEnd"/>
      <w:r w:rsidR="00305DFA" w:rsidRPr="00D062C7">
        <w:rPr>
          <w:rFonts w:ascii="Arial" w:eastAsia="Calibri" w:hAnsi="Arial" w:cs="Times New Roman"/>
          <w:color w:val="000000"/>
          <w:sz w:val="24"/>
          <w:szCs w:val="24"/>
          <w:lang w:val="en-US"/>
        </w:rPr>
        <w:t xml:space="preserve"> </w:t>
      </w:r>
      <w:proofErr w:type="spellStart"/>
      <w:r w:rsidR="00992950" w:rsidRPr="00D062C7">
        <w:rPr>
          <w:rFonts w:ascii="Arial" w:eastAsia="Calibri" w:hAnsi="Arial" w:cs="Times New Roman"/>
          <w:color w:val="000000"/>
          <w:sz w:val="24"/>
          <w:szCs w:val="24"/>
          <w:lang w:val="en-US"/>
        </w:rPr>
        <w:t>terdapat</w:t>
      </w:r>
      <w:proofErr w:type="spellEnd"/>
      <w:r w:rsidR="00992950" w:rsidRPr="00D062C7">
        <w:rPr>
          <w:rFonts w:ascii="Arial" w:eastAsia="Calibri" w:hAnsi="Arial" w:cs="Times New Roman"/>
          <w:color w:val="000000"/>
          <w:sz w:val="24"/>
          <w:szCs w:val="24"/>
          <w:lang w:val="en-US"/>
        </w:rPr>
        <w:t xml:space="preserve"> </w:t>
      </w:r>
      <w:proofErr w:type="spellStart"/>
      <w:r w:rsidR="00C158C7" w:rsidRPr="00D062C7">
        <w:rPr>
          <w:rFonts w:ascii="Arial" w:eastAsia="Calibri" w:hAnsi="Arial" w:cs="Times New Roman"/>
          <w:color w:val="000000"/>
          <w:sz w:val="24"/>
          <w:szCs w:val="24"/>
          <w:lang w:val="en-US"/>
        </w:rPr>
        <w:t>efek</w:t>
      </w:r>
      <w:proofErr w:type="spellEnd"/>
      <w:r w:rsidR="00992950" w:rsidRPr="00D062C7">
        <w:rPr>
          <w:rFonts w:ascii="Arial" w:eastAsia="Calibri" w:hAnsi="Arial" w:cs="Times New Roman"/>
          <w:color w:val="000000"/>
          <w:sz w:val="24"/>
          <w:szCs w:val="24"/>
          <w:lang w:val="en-US"/>
        </w:rPr>
        <w:t xml:space="preserve"> </w:t>
      </w:r>
      <w:proofErr w:type="spellStart"/>
      <w:r w:rsidR="00992950" w:rsidRPr="00D062C7">
        <w:rPr>
          <w:rFonts w:ascii="Arial" w:eastAsia="Calibri" w:hAnsi="Arial" w:cs="Times New Roman"/>
          <w:color w:val="000000"/>
          <w:sz w:val="24"/>
          <w:szCs w:val="24"/>
          <w:lang w:val="en-US"/>
        </w:rPr>
        <w:t>positif</w:t>
      </w:r>
      <w:proofErr w:type="spellEnd"/>
      <w:r w:rsidR="00992950" w:rsidRPr="00D062C7">
        <w:rPr>
          <w:rFonts w:ascii="Arial" w:eastAsia="Calibri" w:hAnsi="Arial" w:cs="Times New Roman"/>
          <w:color w:val="000000"/>
          <w:sz w:val="24"/>
          <w:szCs w:val="24"/>
          <w:lang w:val="en-US"/>
        </w:rPr>
        <w:t xml:space="preserve"> dan </w:t>
      </w:r>
      <w:proofErr w:type="spellStart"/>
      <w:r w:rsidR="00992950" w:rsidRPr="00D062C7">
        <w:rPr>
          <w:rFonts w:ascii="Arial" w:eastAsia="Calibri" w:hAnsi="Arial" w:cs="Times New Roman"/>
          <w:color w:val="000000"/>
          <w:sz w:val="24"/>
          <w:szCs w:val="24"/>
          <w:lang w:val="en-US"/>
        </w:rPr>
        <w:t>signifikan</w:t>
      </w:r>
      <w:proofErr w:type="spellEnd"/>
      <w:r w:rsidR="00992950" w:rsidRPr="00D062C7">
        <w:rPr>
          <w:rFonts w:ascii="Arial" w:eastAsia="Calibri" w:hAnsi="Arial" w:cs="Times New Roman"/>
          <w:color w:val="000000"/>
          <w:sz w:val="24"/>
          <w:szCs w:val="24"/>
          <w:lang w:val="en-US"/>
        </w:rPr>
        <w:t xml:space="preserve"> </w:t>
      </w:r>
      <w:proofErr w:type="spellStart"/>
      <w:r w:rsidR="00992950" w:rsidRPr="00D062C7">
        <w:rPr>
          <w:rFonts w:ascii="Arial" w:eastAsia="Calibri" w:hAnsi="Arial" w:cs="Times New Roman"/>
          <w:color w:val="000000"/>
          <w:sz w:val="24"/>
          <w:szCs w:val="24"/>
          <w:lang w:val="en-US"/>
        </w:rPr>
        <w:t>variabel</w:t>
      </w:r>
      <w:proofErr w:type="spellEnd"/>
      <w:r w:rsidR="00992950" w:rsidRPr="00D062C7">
        <w:rPr>
          <w:rFonts w:ascii="Arial" w:eastAsia="Calibri" w:hAnsi="Arial" w:cs="Times New Roman"/>
          <w:color w:val="000000"/>
          <w:sz w:val="24"/>
          <w:szCs w:val="24"/>
          <w:lang w:val="en-US"/>
        </w:rPr>
        <w:t xml:space="preserve"> </w:t>
      </w:r>
      <w:proofErr w:type="spellStart"/>
      <w:r w:rsidR="00992950" w:rsidRPr="00D062C7">
        <w:rPr>
          <w:rFonts w:ascii="Arial" w:eastAsia="Calibri" w:hAnsi="Arial" w:cs="Times New Roman"/>
          <w:color w:val="000000"/>
          <w:sz w:val="24"/>
          <w:szCs w:val="24"/>
          <w:lang w:val="en-US"/>
        </w:rPr>
        <w:t>struktur</w:t>
      </w:r>
      <w:proofErr w:type="spellEnd"/>
      <w:r w:rsidR="00992950" w:rsidRPr="00D062C7">
        <w:rPr>
          <w:rFonts w:ascii="Arial" w:eastAsia="Calibri" w:hAnsi="Arial" w:cs="Times New Roman"/>
          <w:color w:val="000000"/>
          <w:sz w:val="24"/>
          <w:szCs w:val="24"/>
          <w:lang w:val="en-US"/>
        </w:rPr>
        <w:t xml:space="preserve"> modal </w:t>
      </w:r>
      <w:r w:rsidR="00C158C7" w:rsidRPr="00D062C7">
        <w:rPr>
          <w:rFonts w:ascii="Arial" w:eastAsia="Calibri" w:hAnsi="Arial" w:cs="Times New Roman"/>
          <w:color w:val="000000"/>
          <w:sz w:val="24"/>
          <w:szCs w:val="24"/>
          <w:lang w:val="en-US"/>
        </w:rPr>
        <w:t>pada</w:t>
      </w:r>
      <w:r w:rsidR="00992950" w:rsidRPr="00D062C7">
        <w:rPr>
          <w:rFonts w:ascii="Arial" w:eastAsia="Calibri" w:hAnsi="Arial" w:cs="Times New Roman"/>
          <w:color w:val="000000"/>
          <w:sz w:val="24"/>
          <w:szCs w:val="24"/>
          <w:lang w:val="en-US"/>
        </w:rPr>
        <w:t xml:space="preserve"> </w:t>
      </w:r>
      <w:proofErr w:type="spellStart"/>
      <w:r w:rsidR="00992950" w:rsidRPr="00D062C7">
        <w:rPr>
          <w:rFonts w:ascii="Arial" w:eastAsia="Calibri" w:hAnsi="Arial" w:cs="Times New Roman"/>
          <w:color w:val="000000"/>
          <w:sz w:val="24"/>
          <w:szCs w:val="24"/>
          <w:lang w:val="en-US"/>
        </w:rPr>
        <w:t>nilai</w:t>
      </w:r>
      <w:proofErr w:type="spellEnd"/>
      <w:r w:rsidR="00992950" w:rsidRPr="00D062C7">
        <w:rPr>
          <w:rFonts w:ascii="Arial" w:eastAsia="Calibri" w:hAnsi="Arial" w:cs="Times New Roman"/>
          <w:color w:val="000000"/>
          <w:sz w:val="24"/>
          <w:szCs w:val="24"/>
          <w:lang w:val="en-US"/>
        </w:rPr>
        <w:t xml:space="preserve"> </w:t>
      </w:r>
      <w:proofErr w:type="spellStart"/>
      <w:r w:rsidR="00992950" w:rsidRPr="00D062C7">
        <w:rPr>
          <w:rFonts w:ascii="Arial" w:eastAsia="Calibri" w:hAnsi="Arial" w:cs="Times New Roman"/>
          <w:color w:val="000000"/>
          <w:sz w:val="24"/>
          <w:szCs w:val="24"/>
          <w:lang w:val="en-US"/>
        </w:rPr>
        <w:t>perusahaan</w:t>
      </w:r>
      <w:proofErr w:type="spellEnd"/>
    </w:p>
    <w:p w14:paraId="219FA198" w14:textId="46A6CF55" w:rsidR="00992950" w:rsidRPr="00D062C7" w:rsidRDefault="00877B18" w:rsidP="00911DA0">
      <w:pPr>
        <w:numPr>
          <w:ilvl w:val="0"/>
          <w:numId w:val="23"/>
        </w:numPr>
        <w:spacing w:after="0" w:line="360" w:lineRule="auto"/>
        <w:contextualSpacing/>
        <w:jc w:val="both"/>
        <w:rPr>
          <w:rFonts w:ascii="Arial" w:eastAsia="Calibri" w:hAnsi="Arial" w:cs="Times New Roman"/>
          <w:color w:val="000000"/>
          <w:sz w:val="24"/>
          <w:szCs w:val="24"/>
          <w:lang w:val="en-US"/>
        </w:rPr>
      </w:pPr>
      <w:r w:rsidRPr="00D062C7">
        <w:rPr>
          <w:rFonts w:ascii="Arial" w:hAnsi="Arial" w:cs="Arial"/>
          <w:sz w:val="24"/>
          <w:szCs w:val="24"/>
        </w:rPr>
        <w:t xml:space="preserve">Variabel profitabilitas (ROE) </w:t>
      </w:r>
      <w:proofErr w:type="spellStart"/>
      <w:r w:rsidRPr="00D062C7">
        <w:rPr>
          <w:rFonts w:ascii="Arial" w:hAnsi="Arial" w:cs="Arial"/>
          <w:sz w:val="24"/>
          <w:szCs w:val="24"/>
          <w:lang w:val="en-US"/>
        </w:rPr>
        <w:t>berefek</w:t>
      </w:r>
      <w:proofErr w:type="spellEnd"/>
      <w:r w:rsidRPr="00D062C7">
        <w:rPr>
          <w:rFonts w:ascii="Arial" w:hAnsi="Arial" w:cs="Arial"/>
          <w:sz w:val="24"/>
          <w:szCs w:val="24"/>
        </w:rPr>
        <w:t xml:space="preserve"> </w:t>
      </w:r>
      <w:proofErr w:type="spellStart"/>
      <w:r w:rsidR="00BC11D5" w:rsidRPr="00D062C7">
        <w:rPr>
          <w:rFonts w:ascii="Arial" w:hAnsi="Arial" w:cs="Arial"/>
          <w:sz w:val="24"/>
          <w:szCs w:val="24"/>
          <w:lang w:val="en-US"/>
        </w:rPr>
        <w:t>menguntungkan</w:t>
      </w:r>
      <w:proofErr w:type="spellEnd"/>
      <w:r w:rsidRPr="00D062C7">
        <w:rPr>
          <w:rFonts w:ascii="Arial" w:hAnsi="Arial" w:cs="Arial"/>
          <w:sz w:val="24"/>
          <w:szCs w:val="24"/>
        </w:rPr>
        <w:t xml:space="preserve"> dan </w:t>
      </w:r>
      <w:proofErr w:type="spellStart"/>
      <w:r w:rsidR="00BC11D5" w:rsidRPr="00D062C7">
        <w:rPr>
          <w:rFonts w:ascii="Arial" w:hAnsi="Arial" w:cs="Arial"/>
          <w:sz w:val="24"/>
          <w:szCs w:val="24"/>
          <w:lang w:val="en-US"/>
        </w:rPr>
        <w:t>substansial</w:t>
      </w:r>
      <w:proofErr w:type="spellEnd"/>
      <w:r w:rsidRPr="00D062C7">
        <w:rPr>
          <w:rFonts w:ascii="Arial" w:hAnsi="Arial" w:cs="Arial"/>
          <w:sz w:val="24"/>
          <w:szCs w:val="24"/>
        </w:rPr>
        <w:t xml:space="preserve"> secara </w:t>
      </w:r>
      <w:proofErr w:type="spellStart"/>
      <w:r w:rsidRPr="00D062C7">
        <w:rPr>
          <w:rFonts w:ascii="Arial" w:hAnsi="Arial" w:cs="Arial"/>
          <w:sz w:val="24"/>
          <w:szCs w:val="24"/>
          <w:lang w:val="en-US"/>
        </w:rPr>
        <w:t>parsial</w:t>
      </w:r>
      <w:proofErr w:type="spellEnd"/>
      <w:r w:rsidRPr="00D062C7">
        <w:rPr>
          <w:rFonts w:ascii="Arial" w:hAnsi="Arial" w:cs="Arial"/>
          <w:sz w:val="24"/>
          <w:szCs w:val="24"/>
        </w:rPr>
        <w:t xml:space="preserve"> </w:t>
      </w:r>
      <w:r w:rsidRPr="00D062C7">
        <w:rPr>
          <w:rFonts w:ascii="Arial" w:hAnsi="Arial" w:cs="Arial"/>
          <w:sz w:val="24"/>
          <w:szCs w:val="24"/>
          <w:lang w:val="en-US"/>
        </w:rPr>
        <w:t>pada</w:t>
      </w:r>
      <w:r w:rsidRPr="00D062C7">
        <w:rPr>
          <w:rFonts w:ascii="Arial" w:hAnsi="Arial" w:cs="Arial"/>
          <w:sz w:val="24"/>
          <w:szCs w:val="24"/>
        </w:rPr>
        <w:t xml:space="preserve"> nilai </w:t>
      </w:r>
      <w:proofErr w:type="spellStart"/>
      <w:r w:rsidRPr="00D062C7">
        <w:rPr>
          <w:rFonts w:ascii="Arial" w:hAnsi="Arial" w:cs="Arial"/>
          <w:sz w:val="24"/>
          <w:szCs w:val="24"/>
          <w:lang w:val="en-US"/>
        </w:rPr>
        <w:t>perusahaan</w:t>
      </w:r>
      <w:proofErr w:type="spellEnd"/>
      <w:r w:rsidR="00E70298" w:rsidRPr="00D062C7">
        <w:rPr>
          <w:rFonts w:ascii="Arial" w:eastAsia="Calibri" w:hAnsi="Arial" w:cs="Times New Roman"/>
          <w:color w:val="000000"/>
          <w:sz w:val="24"/>
          <w:szCs w:val="24"/>
          <w:lang w:val="en-US"/>
        </w:rPr>
        <w:t>.</w:t>
      </w:r>
      <w:r w:rsidR="00992950" w:rsidRPr="00D062C7">
        <w:rPr>
          <w:rFonts w:ascii="Arial" w:eastAsia="Calibri" w:hAnsi="Arial" w:cs="Times New Roman"/>
          <w:color w:val="000000"/>
          <w:sz w:val="24"/>
          <w:szCs w:val="24"/>
          <w:lang w:val="en-US"/>
        </w:rPr>
        <w:t xml:space="preserve"> </w:t>
      </w:r>
      <w:r w:rsidR="00E70298" w:rsidRPr="00D062C7">
        <w:rPr>
          <w:rFonts w:ascii="Arial" w:eastAsia="Calibri" w:hAnsi="Arial" w:cs="Times New Roman"/>
          <w:color w:val="000000"/>
          <w:sz w:val="24"/>
          <w:szCs w:val="24"/>
          <w:lang w:val="en-US"/>
        </w:rPr>
        <w:t xml:space="preserve">Hal </w:t>
      </w:r>
      <w:proofErr w:type="spellStart"/>
      <w:r w:rsidR="00E70298" w:rsidRPr="00D062C7">
        <w:rPr>
          <w:rFonts w:ascii="Arial" w:eastAsia="Calibri" w:hAnsi="Arial" w:cs="Times New Roman"/>
          <w:color w:val="000000"/>
          <w:sz w:val="24"/>
          <w:szCs w:val="24"/>
          <w:lang w:val="en-US"/>
        </w:rPr>
        <w:t>ini</w:t>
      </w:r>
      <w:proofErr w:type="spellEnd"/>
      <w:r w:rsidR="00E70298" w:rsidRPr="00D062C7">
        <w:rPr>
          <w:rFonts w:ascii="Arial" w:eastAsia="Calibri" w:hAnsi="Arial" w:cs="Times New Roman"/>
          <w:color w:val="000000"/>
          <w:sz w:val="24"/>
          <w:szCs w:val="24"/>
          <w:lang w:val="en-US"/>
        </w:rPr>
        <w:t xml:space="preserve"> </w:t>
      </w:r>
      <w:proofErr w:type="spellStart"/>
      <w:r w:rsidR="00992950" w:rsidRPr="00D062C7">
        <w:rPr>
          <w:rFonts w:ascii="Arial" w:eastAsia="Calibri" w:hAnsi="Arial" w:cs="Times New Roman"/>
          <w:color w:val="000000"/>
          <w:sz w:val="24"/>
          <w:szCs w:val="24"/>
          <w:lang w:val="en-US"/>
        </w:rPr>
        <w:t>diperoleh</w:t>
      </w:r>
      <w:proofErr w:type="spellEnd"/>
      <w:r w:rsidR="00992950" w:rsidRPr="00D062C7">
        <w:rPr>
          <w:rFonts w:ascii="Arial" w:eastAsia="Calibri" w:hAnsi="Arial" w:cs="Times New Roman"/>
          <w:color w:val="000000"/>
          <w:sz w:val="24"/>
          <w:szCs w:val="24"/>
          <w:lang w:val="en-US"/>
        </w:rPr>
        <w:t xml:space="preserve"> </w:t>
      </w:r>
      <w:proofErr w:type="spellStart"/>
      <w:r w:rsidR="00992950" w:rsidRPr="00D062C7">
        <w:rPr>
          <w:rFonts w:ascii="Arial" w:eastAsia="Calibri" w:hAnsi="Arial" w:cs="Times New Roman"/>
          <w:color w:val="000000"/>
          <w:sz w:val="24"/>
          <w:szCs w:val="24"/>
          <w:lang w:val="en-US"/>
        </w:rPr>
        <w:t>nilai</w:t>
      </w:r>
      <w:proofErr w:type="spellEnd"/>
      <w:r w:rsidR="00992950" w:rsidRPr="00D062C7">
        <w:rPr>
          <w:rFonts w:ascii="Arial" w:eastAsia="Calibri" w:hAnsi="Arial" w:cs="Times New Roman"/>
          <w:color w:val="000000"/>
          <w:sz w:val="24"/>
          <w:szCs w:val="24"/>
          <w:lang w:val="en-US"/>
        </w:rPr>
        <w:t xml:space="preserve"> </w:t>
      </w:r>
      <m:oMath>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hitung</m:t>
            </m:r>
          </m:sub>
        </m:sSub>
        <m:r>
          <w:rPr>
            <w:rFonts w:ascii="Cambria Math" w:hAnsi="Cambria Math" w:cs="Arial"/>
            <w:sz w:val="24"/>
            <w:szCs w:val="24"/>
          </w:rPr>
          <m:t xml:space="preserve"> </m:t>
        </m:r>
      </m:oMath>
      <w:r w:rsidR="00992950" w:rsidRPr="00D062C7">
        <w:rPr>
          <w:rFonts w:ascii="Arial" w:eastAsia="Calibri" w:hAnsi="Arial" w:cs="Times New Roman"/>
          <w:color w:val="000000"/>
          <w:sz w:val="24"/>
          <w:szCs w:val="24"/>
          <w:lang w:val="en-US"/>
        </w:rPr>
        <w:t xml:space="preserve"> </w:t>
      </w:r>
      <w:r w:rsidR="00992950" w:rsidRPr="00D062C7">
        <w:rPr>
          <w:rFonts w:ascii="Arial" w:eastAsia="Calibri" w:hAnsi="Arial" w:cs="Times New Roman"/>
          <w:color w:val="010205"/>
          <w:sz w:val="24"/>
          <w:szCs w:val="24"/>
          <w:lang w:val="en-US"/>
        </w:rPr>
        <w:t>3.494</w:t>
      </w:r>
      <w:r w:rsidR="00992950" w:rsidRPr="00D062C7">
        <w:rPr>
          <w:rFonts w:ascii="Times New Roman" w:eastAsia="Calibri" w:hAnsi="Times New Roman" w:cs="Times New Roman"/>
          <w:sz w:val="24"/>
          <w:szCs w:val="24"/>
          <w:lang w:val="en-US"/>
        </w:rPr>
        <w:t xml:space="preserve"> </w:t>
      </w:r>
      <w:r w:rsidR="00992950" w:rsidRPr="00D062C7">
        <w:rPr>
          <w:rFonts w:ascii="Arial" w:eastAsia="Calibri" w:hAnsi="Arial" w:cs="Times New Roman"/>
          <w:sz w:val="24"/>
          <w:szCs w:val="24"/>
          <w:lang w:val="en-US"/>
        </w:rPr>
        <w:t xml:space="preserve">&gt; </w:t>
      </w:r>
      <m:oMath>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tabel</m:t>
            </m:r>
          </m:sub>
        </m:sSub>
      </m:oMath>
      <w:r w:rsidR="00E70298" w:rsidRPr="00D062C7">
        <w:rPr>
          <w:rFonts w:ascii="Arial" w:hAnsi="Arial" w:cs="Arial"/>
          <w:color w:val="010205"/>
          <w:sz w:val="24"/>
          <w:szCs w:val="24"/>
        </w:rPr>
        <w:t xml:space="preserve"> </w:t>
      </w:r>
      <w:r w:rsidR="00992950" w:rsidRPr="00D062C7">
        <w:rPr>
          <w:rFonts w:ascii="Arial" w:eastAsia="Calibri" w:hAnsi="Arial" w:cs="Times New Roman"/>
          <w:color w:val="000000"/>
          <w:sz w:val="32"/>
          <w:szCs w:val="32"/>
          <w:vertAlign w:val="subscript"/>
          <w:lang w:val="en-US"/>
        </w:rPr>
        <w:t xml:space="preserve"> </w:t>
      </w:r>
      <w:r w:rsidR="00992950" w:rsidRPr="00D062C7">
        <w:rPr>
          <w:rFonts w:ascii="Arial" w:eastAsia="Calibri" w:hAnsi="Arial" w:cs="Times New Roman"/>
          <w:sz w:val="24"/>
          <w:szCs w:val="24"/>
          <w:lang w:val="en-US"/>
        </w:rPr>
        <w:t>2</w:t>
      </w:r>
      <w:r w:rsidR="00305DFA" w:rsidRPr="00D062C7">
        <w:rPr>
          <w:rFonts w:ascii="Arial" w:eastAsia="Calibri" w:hAnsi="Arial" w:cs="Times New Roman"/>
          <w:sz w:val="24"/>
          <w:szCs w:val="24"/>
          <w:lang w:val="en-US"/>
        </w:rPr>
        <w:t>.</w:t>
      </w:r>
      <w:r w:rsidR="00992950" w:rsidRPr="00D062C7">
        <w:rPr>
          <w:rFonts w:ascii="Arial" w:eastAsia="Calibri" w:hAnsi="Arial" w:cs="Times New Roman"/>
          <w:sz w:val="24"/>
          <w:szCs w:val="24"/>
          <w:lang w:val="en-US"/>
        </w:rPr>
        <w:t xml:space="preserve">028 </w:t>
      </w:r>
      <w:r w:rsidR="00992950" w:rsidRPr="00D062C7">
        <w:rPr>
          <w:rFonts w:ascii="Arial" w:eastAsia="Calibri" w:hAnsi="Arial" w:cs="Times New Roman"/>
          <w:color w:val="000000"/>
          <w:sz w:val="24"/>
          <w:szCs w:val="24"/>
          <w:lang w:val="en-US"/>
        </w:rPr>
        <w:t>dan sig 0</w:t>
      </w:r>
      <w:r w:rsidR="00992950" w:rsidRPr="00D062C7">
        <w:rPr>
          <w:rFonts w:ascii="Arial" w:eastAsia="Calibri" w:hAnsi="Arial" w:cs="Times New Roman"/>
          <w:color w:val="010205"/>
          <w:sz w:val="24"/>
          <w:szCs w:val="24"/>
          <w:lang w:val="en-US"/>
        </w:rPr>
        <w:t>.000</w:t>
      </w:r>
      <w:r w:rsidR="00992950" w:rsidRPr="00D062C7">
        <w:rPr>
          <w:rFonts w:ascii="Arial" w:eastAsia="Calibri" w:hAnsi="Arial" w:cs="Times New Roman"/>
          <w:color w:val="000000"/>
          <w:sz w:val="24"/>
          <w:szCs w:val="24"/>
          <w:lang w:val="en-US"/>
        </w:rPr>
        <w:t xml:space="preserve"> &lt; 0</w:t>
      </w:r>
      <w:r w:rsidR="00305DFA" w:rsidRPr="00D062C7">
        <w:rPr>
          <w:rFonts w:ascii="Arial" w:eastAsia="Calibri" w:hAnsi="Arial" w:cs="Times New Roman"/>
          <w:color w:val="000000"/>
          <w:sz w:val="24"/>
          <w:szCs w:val="24"/>
          <w:lang w:val="en-US"/>
        </w:rPr>
        <w:t>.</w:t>
      </w:r>
      <w:r w:rsidR="00992950" w:rsidRPr="00D062C7">
        <w:rPr>
          <w:rFonts w:ascii="Arial" w:eastAsia="Calibri" w:hAnsi="Arial" w:cs="Times New Roman"/>
          <w:color w:val="000000"/>
          <w:sz w:val="24"/>
          <w:szCs w:val="24"/>
          <w:lang w:val="en-US"/>
        </w:rPr>
        <w:t xml:space="preserve">05. </w:t>
      </w:r>
      <w:proofErr w:type="spellStart"/>
      <w:r w:rsidRPr="00D062C7">
        <w:rPr>
          <w:rFonts w:ascii="Arial" w:eastAsia="Calibri" w:hAnsi="Arial" w:cs="Times New Roman"/>
          <w:color w:val="000000"/>
          <w:sz w:val="24"/>
          <w:szCs w:val="24"/>
          <w:lang w:val="en-US"/>
        </w:rPr>
        <w:t>Berarti</w:t>
      </w:r>
      <w:proofErr w:type="spellEnd"/>
      <w:r w:rsidR="00305DFA" w:rsidRPr="00D062C7">
        <w:rPr>
          <w:rFonts w:ascii="Arial" w:eastAsia="Calibri" w:hAnsi="Arial" w:cs="Times New Roman"/>
          <w:color w:val="000000"/>
          <w:sz w:val="24"/>
          <w:szCs w:val="24"/>
          <w:lang w:val="en-US"/>
        </w:rPr>
        <w:t xml:space="preserve"> </w:t>
      </w:r>
      <w:proofErr w:type="spellStart"/>
      <w:r w:rsidR="00992950" w:rsidRPr="00D062C7">
        <w:rPr>
          <w:rFonts w:ascii="Arial" w:eastAsia="Calibri" w:hAnsi="Arial" w:cs="Times New Roman"/>
          <w:color w:val="000000"/>
          <w:sz w:val="24"/>
          <w:szCs w:val="24"/>
          <w:lang w:val="en-US"/>
        </w:rPr>
        <w:t>penelitian</w:t>
      </w:r>
      <w:proofErr w:type="spellEnd"/>
      <w:r w:rsidR="00992950" w:rsidRPr="00D062C7">
        <w:rPr>
          <w:rFonts w:ascii="Arial" w:eastAsia="Calibri" w:hAnsi="Arial" w:cs="Times New Roman"/>
          <w:color w:val="000000"/>
          <w:sz w:val="24"/>
          <w:szCs w:val="24"/>
          <w:lang w:val="en-US"/>
        </w:rPr>
        <w:t xml:space="preserve"> </w:t>
      </w:r>
      <w:proofErr w:type="spellStart"/>
      <w:r w:rsidR="00992950" w:rsidRPr="00D062C7">
        <w:rPr>
          <w:rFonts w:ascii="Arial" w:eastAsia="Calibri" w:hAnsi="Arial" w:cs="Times New Roman"/>
          <w:color w:val="000000"/>
          <w:sz w:val="24"/>
          <w:szCs w:val="24"/>
          <w:lang w:val="en-US"/>
        </w:rPr>
        <w:t>membuktikan</w:t>
      </w:r>
      <w:proofErr w:type="spellEnd"/>
      <w:r w:rsidR="00992950" w:rsidRPr="00D062C7">
        <w:rPr>
          <w:rFonts w:ascii="Arial" w:eastAsia="Calibri" w:hAnsi="Arial" w:cs="Times New Roman"/>
          <w:color w:val="000000"/>
          <w:sz w:val="24"/>
          <w:szCs w:val="24"/>
          <w:lang w:val="en-US"/>
        </w:rPr>
        <w:t xml:space="preserve"> </w:t>
      </w:r>
      <w:proofErr w:type="spellStart"/>
      <w:r w:rsidR="00992950" w:rsidRPr="00D062C7">
        <w:rPr>
          <w:rFonts w:ascii="Arial" w:eastAsia="Calibri" w:hAnsi="Arial" w:cs="Times New Roman"/>
          <w:color w:val="000000"/>
          <w:sz w:val="24"/>
          <w:szCs w:val="24"/>
          <w:lang w:val="en-US"/>
        </w:rPr>
        <w:t>hipotesis</w:t>
      </w:r>
      <w:proofErr w:type="spellEnd"/>
      <w:r w:rsidR="00992950" w:rsidRPr="00D062C7">
        <w:rPr>
          <w:rFonts w:ascii="Arial" w:eastAsia="Calibri" w:hAnsi="Arial" w:cs="Times New Roman"/>
          <w:color w:val="000000"/>
          <w:sz w:val="24"/>
          <w:szCs w:val="24"/>
          <w:lang w:val="en-US"/>
        </w:rPr>
        <w:t xml:space="preserve"> 2 </w:t>
      </w:r>
      <w:r w:rsidR="00305DFA" w:rsidRPr="00D062C7">
        <w:rPr>
          <w:rFonts w:ascii="Arial" w:eastAsia="Calibri" w:hAnsi="Arial" w:cs="Times New Roman"/>
          <w:color w:val="000000"/>
          <w:sz w:val="24"/>
          <w:szCs w:val="24"/>
          <w:lang w:val="en-US"/>
        </w:rPr>
        <w:t xml:space="preserve">yang </w:t>
      </w:r>
      <w:proofErr w:type="spellStart"/>
      <w:r w:rsidR="00305DFA" w:rsidRPr="00D062C7">
        <w:rPr>
          <w:rFonts w:ascii="Arial" w:eastAsia="Calibri" w:hAnsi="Arial" w:cs="Times New Roman"/>
          <w:color w:val="000000"/>
          <w:sz w:val="24"/>
          <w:szCs w:val="24"/>
          <w:lang w:val="en-US"/>
        </w:rPr>
        <w:t>mengungkapkan</w:t>
      </w:r>
      <w:proofErr w:type="spellEnd"/>
      <w:r w:rsidR="00305DFA" w:rsidRPr="00D062C7">
        <w:rPr>
          <w:rFonts w:ascii="Arial" w:eastAsia="Calibri" w:hAnsi="Arial" w:cs="Times New Roman"/>
          <w:color w:val="000000"/>
          <w:sz w:val="24"/>
          <w:szCs w:val="24"/>
          <w:lang w:val="en-US"/>
        </w:rPr>
        <w:t xml:space="preserve"> </w:t>
      </w:r>
      <w:proofErr w:type="spellStart"/>
      <w:r w:rsidR="00305DFA" w:rsidRPr="00D062C7">
        <w:rPr>
          <w:rFonts w:ascii="Arial" w:eastAsia="Calibri" w:hAnsi="Arial" w:cs="Times New Roman"/>
          <w:color w:val="000000"/>
          <w:sz w:val="24"/>
          <w:szCs w:val="24"/>
          <w:lang w:val="en-US"/>
        </w:rPr>
        <w:t>terdapat</w:t>
      </w:r>
      <w:proofErr w:type="spellEnd"/>
      <w:r w:rsidR="00305DFA" w:rsidRPr="00D062C7">
        <w:rPr>
          <w:rFonts w:ascii="Arial" w:eastAsia="Calibri" w:hAnsi="Arial" w:cs="Times New Roman"/>
          <w:color w:val="000000"/>
          <w:sz w:val="24"/>
          <w:szCs w:val="24"/>
          <w:lang w:val="en-US"/>
        </w:rPr>
        <w:t xml:space="preserve"> </w:t>
      </w:r>
      <w:proofErr w:type="spellStart"/>
      <w:r w:rsidR="00C158C7" w:rsidRPr="00D062C7">
        <w:rPr>
          <w:rFonts w:ascii="Arial" w:eastAsia="Calibri" w:hAnsi="Arial" w:cs="Times New Roman"/>
          <w:color w:val="000000"/>
          <w:sz w:val="24"/>
          <w:szCs w:val="24"/>
          <w:lang w:val="en-US"/>
        </w:rPr>
        <w:t>efek</w:t>
      </w:r>
      <w:proofErr w:type="spellEnd"/>
      <w:r w:rsidR="00305DFA" w:rsidRPr="00D062C7">
        <w:rPr>
          <w:rFonts w:ascii="Arial" w:eastAsia="Calibri" w:hAnsi="Arial" w:cs="Times New Roman"/>
          <w:color w:val="000000"/>
          <w:sz w:val="24"/>
          <w:szCs w:val="24"/>
          <w:lang w:val="en-US"/>
        </w:rPr>
        <w:t xml:space="preserve"> </w:t>
      </w:r>
      <w:proofErr w:type="spellStart"/>
      <w:r w:rsidRPr="00D062C7">
        <w:rPr>
          <w:rFonts w:ascii="Arial" w:eastAsia="Calibri" w:hAnsi="Arial" w:cs="Times New Roman"/>
          <w:color w:val="000000"/>
          <w:sz w:val="24"/>
          <w:szCs w:val="24"/>
          <w:lang w:val="en-US"/>
        </w:rPr>
        <w:t>menguntungkan</w:t>
      </w:r>
      <w:proofErr w:type="spellEnd"/>
      <w:r w:rsidR="00305DFA" w:rsidRPr="00D062C7">
        <w:rPr>
          <w:rFonts w:ascii="Arial" w:eastAsia="Calibri" w:hAnsi="Arial" w:cs="Times New Roman"/>
          <w:color w:val="000000"/>
          <w:sz w:val="24"/>
          <w:szCs w:val="24"/>
          <w:lang w:val="en-US"/>
        </w:rPr>
        <w:t xml:space="preserve"> dan </w:t>
      </w:r>
      <w:proofErr w:type="spellStart"/>
      <w:r w:rsidRPr="00D062C7">
        <w:rPr>
          <w:rFonts w:ascii="Arial" w:eastAsia="Calibri" w:hAnsi="Arial" w:cs="Times New Roman"/>
          <w:color w:val="000000"/>
          <w:sz w:val="24"/>
          <w:szCs w:val="24"/>
          <w:lang w:val="en-US"/>
        </w:rPr>
        <w:t>substansial</w:t>
      </w:r>
      <w:proofErr w:type="spellEnd"/>
      <w:r w:rsidR="00992950" w:rsidRPr="00D062C7">
        <w:rPr>
          <w:rFonts w:ascii="Arial" w:eastAsia="Calibri" w:hAnsi="Arial" w:cs="Times New Roman"/>
          <w:color w:val="000000"/>
          <w:sz w:val="24"/>
          <w:szCs w:val="24"/>
          <w:lang w:val="en-US"/>
        </w:rPr>
        <w:t xml:space="preserve"> </w:t>
      </w:r>
      <w:proofErr w:type="spellStart"/>
      <w:r w:rsidR="00992950" w:rsidRPr="00D062C7">
        <w:rPr>
          <w:rFonts w:ascii="Arial" w:eastAsia="Calibri" w:hAnsi="Arial" w:cs="Times New Roman"/>
          <w:color w:val="000000"/>
          <w:sz w:val="24"/>
          <w:szCs w:val="24"/>
          <w:lang w:val="en-US"/>
        </w:rPr>
        <w:t>variabel</w:t>
      </w:r>
      <w:proofErr w:type="spellEnd"/>
      <w:r w:rsidR="00992950" w:rsidRPr="00D062C7">
        <w:rPr>
          <w:rFonts w:ascii="Arial" w:eastAsia="Calibri" w:hAnsi="Arial" w:cs="Times New Roman"/>
          <w:color w:val="000000"/>
          <w:sz w:val="24"/>
          <w:szCs w:val="24"/>
          <w:lang w:val="en-US"/>
        </w:rPr>
        <w:t xml:space="preserve"> </w:t>
      </w:r>
      <w:proofErr w:type="spellStart"/>
      <w:r w:rsidR="00992950" w:rsidRPr="00D062C7">
        <w:rPr>
          <w:rFonts w:ascii="Arial" w:eastAsia="Calibri" w:hAnsi="Arial" w:cs="Times New Roman"/>
          <w:color w:val="000000"/>
          <w:sz w:val="24"/>
          <w:szCs w:val="24"/>
          <w:lang w:val="en-US"/>
        </w:rPr>
        <w:t>profitabilitas</w:t>
      </w:r>
      <w:proofErr w:type="spellEnd"/>
      <w:r w:rsidR="00992950" w:rsidRPr="00D062C7">
        <w:rPr>
          <w:rFonts w:ascii="Arial" w:eastAsia="Calibri" w:hAnsi="Arial" w:cs="Times New Roman"/>
          <w:color w:val="000000"/>
          <w:sz w:val="24"/>
          <w:szCs w:val="24"/>
          <w:lang w:val="en-US"/>
        </w:rPr>
        <w:t xml:space="preserve"> </w:t>
      </w:r>
      <w:r w:rsidRPr="00D062C7">
        <w:rPr>
          <w:rFonts w:ascii="Arial" w:eastAsia="Calibri" w:hAnsi="Arial" w:cs="Times New Roman"/>
          <w:color w:val="000000"/>
          <w:sz w:val="24"/>
          <w:szCs w:val="24"/>
          <w:lang w:val="en-US"/>
        </w:rPr>
        <w:t>pada</w:t>
      </w:r>
      <w:r w:rsidR="00992950" w:rsidRPr="00D062C7">
        <w:rPr>
          <w:rFonts w:ascii="Arial" w:eastAsia="Calibri" w:hAnsi="Arial" w:cs="Times New Roman"/>
          <w:color w:val="000000"/>
          <w:sz w:val="24"/>
          <w:szCs w:val="24"/>
          <w:lang w:val="en-US"/>
        </w:rPr>
        <w:t xml:space="preserve"> </w:t>
      </w:r>
      <w:proofErr w:type="spellStart"/>
      <w:r w:rsidR="00992950" w:rsidRPr="00D062C7">
        <w:rPr>
          <w:rFonts w:ascii="Arial" w:eastAsia="Calibri" w:hAnsi="Arial" w:cs="Times New Roman"/>
          <w:color w:val="000000"/>
          <w:sz w:val="24"/>
          <w:szCs w:val="24"/>
          <w:lang w:val="en-US"/>
        </w:rPr>
        <w:t>nilai</w:t>
      </w:r>
      <w:proofErr w:type="spellEnd"/>
      <w:r w:rsidR="00992950" w:rsidRPr="00D062C7">
        <w:rPr>
          <w:rFonts w:ascii="Arial" w:eastAsia="Calibri" w:hAnsi="Arial" w:cs="Times New Roman"/>
          <w:color w:val="000000"/>
          <w:sz w:val="24"/>
          <w:szCs w:val="24"/>
          <w:lang w:val="en-US"/>
        </w:rPr>
        <w:t xml:space="preserve"> </w:t>
      </w:r>
      <w:proofErr w:type="spellStart"/>
      <w:r w:rsidR="00992950" w:rsidRPr="00D062C7">
        <w:rPr>
          <w:rFonts w:ascii="Arial" w:eastAsia="Calibri" w:hAnsi="Arial" w:cs="Times New Roman"/>
          <w:color w:val="000000"/>
          <w:sz w:val="24"/>
          <w:szCs w:val="24"/>
          <w:lang w:val="en-US"/>
        </w:rPr>
        <w:t>perusahaan</w:t>
      </w:r>
      <w:proofErr w:type="spellEnd"/>
      <w:r w:rsidR="00992950" w:rsidRPr="00D062C7">
        <w:rPr>
          <w:rFonts w:ascii="Arial" w:eastAsia="Calibri" w:hAnsi="Arial" w:cs="Times New Roman"/>
          <w:color w:val="000000"/>
          <w:sz w:val="24"/>
          <w:szCs w:val="24"/>
          <w:lang w:val="en-US"/>
        </w:rPr>
        <w:t>.</w:t>
      </w:r>
    </w:p>
    <w:p w14:paraId="0407124C" w14:textId="4F52B739" w:rsidR="00992950" w:rsidRPr="00D062C7" w:rsidRDefault="00877B18" w:rsidP="00911DA0">
      <w:pPr>
        <w:numPr>
          <w:ilvl w:val="0"/>
          <w:numId w:val="23"/>
        </w:numPr>
        <w:spacing w:after="0" w:line="360" w:lineRule="auto"/>
        <w:contextualSpacing/>
        <w:jc w:val="both"/>
        <w:rPr>
          <w:rFonts w:ascii="Arial" w:eastAsia="Calibri" w:hAnsi="Arial" w:cs="Times New Roman"/>
          <w:color w:val="000000"/>
          <w:sz w:val="24"/>
          <w:szCs w:val="24"/>
          <w:lang w:val="en-US"/>
        </w:rPr>
      </w:pPr>
      <w:r w:rsidRPr="00D062C7">
        <w:rPr>
          <w:rFonts w:ascii="Arial" w:hAnsi="Arial" w:cs="Arial"/>
          <w:sz w:val="24"/>
          <w:szCs w:val="24"/>
        </w:rPr>
        <w:t xml:space="preserve">Ukuran perusahaan </w:t>
      </w:r>
      <w:proofErr w:type="spellStart"/>
      <w:r w:rsidR="000A6D44" w:rsidRPr="00D062C7">
        <w:rPr>
          <w:rFonts w:ascii="Arial" w:hAnsi="Arial" w:cs="Arial"/>
          <w:sz w:val="24"/>
          <w:szCs w:val="24"/>
          <w:lang w:val="en-US"/>
        </w:rPr>
        <w:t>berefek</w:t>
      </w:r>
      <w:proofErr w:type="spellEnd"/>
      <w:r w:rsidRPr="00D062C7">
        <w:rPr>
          <w:rFonts w:ascii="Arial" w:hAnsi="Arial" w:cs="Arial"/>
          <w:sz w:val="24"/>
          <w:szCs w:val="24"/>
        </w:rPr>
        <w:t xml:space="preserve"> </w:t>
      </w:r>
      <w:proofErr w:type="spellStart"/>
      <w:r w:rsidR="000A6D44" w:rsidRPr="00D062C7">
        <w:rPr>
          <w:rFonts w:ascii="Arial" w:eastAsia="Calibri" w:hAnsi="Arial" w:cs="Times New Roman"/>
          <w:color w:val="000000"/>
          <w:sz w:val="24"/>
          <w:szCs w:val="24"/>
          <w:lang w:val="en-US"/>
        </w:rPr>
        <w:t>menguntungkan</w:t>
      </w:r>
      <w:proofErr w:type="spellEnd"/>
      <w:r w:rsidR="000A6D44" w:rsidRPr="00D062C7">
        <w:rPr>
          <w:rFonts w:ascii="Arial" w:eastAsia="Calibri" w:hAnsi="Arial" w:cs="Times New Roman"/>
          <w:color w:val="000000"/>
          <w:sz w:val="24"/>
          <w:szCs w:val="24"/>
          <w:lang w:val="en-US"/>
        </w:rPr>
        <w:t xml:space="preserve"> dan </w:t>
      </w:r>
      <w:proofErr w:type="spellStart"/>
      <w:r w:rsidR="000A6D44" w:rsidRPr="00D062C7">
        <w:rPr>
          <w:rFonts w:ascii="Arial" w:eastAsia="Calibri" w:hAnsi="Arial" w:cs="Times New Roman"/>
          <w:color w:val="000000"/>
          <w:sz w:val="24"/>
          <w:szCs w:val="24"/>
          <w:lang w:val="en-US"/>
        </w:rPr>
        <w:t>substansial</w:t>
      </w:r>
      <w:proofErr w:type="spellEnd"/>
      <w:r w:rsidR="000A6D44" w:rsidRPr="00D062C7">
        <w:rPr>
          <w:rFonts w:ascii="Arial" w:eastAsia="Calibri" w:hAnsi="Arial" w:cs="Times New Roman"/>
          <w:color w:val="000000"/>
          <w:sz w:val="24"/>
          <w:szCs w:val="24"/>
          <w:lang w:val="en-US"/>
        </w:rPr>
        <w:t xml:space="preserve"> </w:t>
      </w:r>
      <w:r w:rsidRPr="00D062C7">
        <w:rPr>
          <w:rFonts w:ascii="Arial" w:hAnsi="Arial" w:cs="Arial"/>
          <w:sz w:val="24"/>
          <w:szCs w:val="24"/>
        </w:rPr>
        <w:t xml:space="preserve">secara </w:t>
      </w:r>
      <w:proofErr w:type="spellStart"/>
      <w:r w:rsidR="000A6D44" w:rsidRPr="00D062C7">
        <w:rPr>
          <w:rFonts w:ascii="Arial" w:hAnsi="Arial" w:cs="Arial"/>
          <w:sz w:val="24"/>
          <w:szCs w:val="24"/>
          <w:lang w:val="en-US"/>
        </w:rPr>
        <w:t>parsial</w:t>
      </w:r>
      <w:proofErr w:type="spellEnd"/>
      <w:r w:rsidRPr="00D062C7">
        <w:rPr>
          <w:rFonts w:ascii="Arial" w:hAnsi="Arial" w:cs="Arial"/>
          <w:sz w:val="24"/>
          <w:szCs w:val="24"/>
        </w:rPr>
        <w:t xml:space="preserve"> </w:t>
      </w:r>
      <w:r w:rsidR="000A6D44" w:rsidRPr="00D062C7">
        <w:rPr>
          <w:rFonts w:ascii="Arial" w:hAnsi="Arial" w:cs="Arial"/>
          <w:sz w:val="24"/>
          <w:szCs w:val="24"/>
          <w:lang w:val="en-US"/>
        </w:rPr>
        <w:t>pada</w:t>
      </w:r>
      <w:r w:rsidRPr="00D062C7">
        <w:rPr>
          <w:rFonts w:ascii="Arial" w:hAnsi="Arial" w:cs="Arial"/>
          <w:sz w:val="24"/>
          <w:szCs w:val="24"/>
        </w:rPr>
        <w:t xml:space="preserve"> nilai perusahaan</w:t>
      </w:r>
      <w:r w:rsidR="00305DFA" w:rsidRPr="00D062C7">
        <w:rPr>
          <w:rFonts w:ascii="Arial" w:eastAsia="Calibri" w:hAnsi="Arial" w:cs="Times New Roman"/>
          <w:color w:val="000000"/>
          <w:sz w:val="24"/>
          <w:szCs w:val="24"/>
          <w:lang w:val="en-US"/>
        </w:rPr>
        <w:t xml:space="preserve">. Hal </w:t>
      </w:r>
      <w:proofErr w:type="spellStart"/>
      <w:r w:rsidR="00305DFA" w:rsidRPr="00D062C7">
        <w:rPr>
          <w:rFonts w:ascii="Arial" w:eastAsia="Calibri" w:hAnsi="Arial" w:cs="Times New Roman"/>
          <w:color w:val="000000"/>
          <w:sz w:val="24"/>
          <w:szCs w:val="24"/>
          <w:lang w:val="en-US"/>
        </w:rPr>
        <w:t>ini</w:t>
      </w:r>
      <w:proofErr w:type="spellEnd"/>
      <w:r w:rsidR="00305DFA" w:rsidRPr="00D062C7">
        <w:rPr>
          <w:rFonts w:ascii="Arial" w:eastAsia="Calibri" w:hAnsi="Arial" w:cs="Times New Roman"/>
          <w:color w:val="000000"/>
          <w:sz w:val="24"/>
          <w:szCs w:val="24"/>
          <w:lang w:val="en-US"/>
        </w:rPr>
        <w:t xml:space="preserve"> </w:t>
      </w:r>
      <w:proofErr w:type="spellStart"/>
      <w:r w:rsidR="00305DFA" w:rsidRPr="00D062C7">
        <w:rPr>
          <w:rFonts w:ascii="Arial" w:eastAsia="Calibri" w:hAnsi="Arial" w:cs="Times New Roman"/>
          <w:color w:val="000000"/>
          <w:sz w:val="24"/>
          <w:szCs w:val="24"/>
          <w:lang w:val="en-US"/>
        </w:rPr>
        <w:t>diperoleh</w:t>
      </w:r>
      <w:proofErr w:type="spellEnd"/>
      <w:r w:rsidR="00305DFA" w:rsidRPr="00D062C7">
        <w:rPr>
          <w:rFonts w:ascii="Arial" w:eastAsia="Calibri" w:hAnsi="Arial" w:cs="Times New Roman"/>
          <w:color w:val="000000"/>
          <w:sz w:val="24"/>
          <w:szCs w:val="24"/>
          <w:lang w:val="en-US"/>
        </w:rPr>
        <w:t xml:space="preserve"> </w:t>
      </w:r>
      <w:proofErr w:type="spellStart"/>
      <w:r w:rsidR="00305DFA" w:rsidRPr="00D062C7">
        <w:rPr>
          <w:rFonts w:ascii="Arial" w:eastAsia="Calibri" w:hAnsi="Arial" w:cs="Times New Roman"/>
          <w:color w:val="000000"/>
          <w:sz w:val="24"/>
          <w:szCs w:val="24"/>
          <w:lang w:val="en-US"/>
        </w:rPr>
        <w:t>nilai</w:t>
      </w:r>
      <w:proofErr w:type="spellEnd"/>
      <w:r w:rsidR="00992950" w:rsidRPr="00D062C7">
        <w:rPr>
          <w:rFonts w:ascii="Arial" w:eastAsia="Calibri" w:hAnsi="Arial" w:cs="Times New Roman"/>
          <w:color w:val="000000"/>
          <w:sz w:val="24"/>
          <w:szCs w:val="24"/>
          <w:lang w:val="en-US"/>
        </w:rPr>
        <w:t xml:space="preserve"> </w:t>
      </w:r>
      <m:oMath>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hitung</m:t>
            </m:r>
          </m:sub>
        </m:sSub>
        <m:r>
          <w:rPr>
            <w:rFonts w:ascii="Cambria Math" w:hAnsi="Cambria Math" w:cs="Arial"/>
            <w:sz w:val="24"/>
            <w:szCs w:val="24"/>
          </w:rPr>
          <m:t xml:space="preserve"> </m:t>
        </m:r>
      </m:oMath>
      <w:r w:rsidR="00992950" w:rsidRPr="00D062C7">
        <w:rPr>
          <w:rFonts w:ascii="Arial" w:eastAsia="Calibri" w:hAnsi="Arial" w:cs="Times New Roman"/>
          <w:color w:val="010205"/>
          <w:sz w:val="24"/>
          <w:szCs w:val="24"/>
          <w:lang w:val="en-US"/>
        </w:rPr>
        <w:t xml:space="preserve">4.655 </w:t>
      </w:r>
      <w:r w:rsidR="00992950" w:rsidRPr="00D062C7">
        <w:rPr>
          <w:rFonts w:ascii="Arial" w:eastAsia="Calibri" w:hAnsi="Arial" w:cs="Times New Roman"/>
          <w:sz w:val="24"/>
          <w:szCs w:val="24"/>
          <w:lang w:val="en-US"/>
        </w:rPr>
        <w:t>&gt;</w:t>
      </w:r>
      <m:oMath>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tabel</m:t>
            </m:r>
          </m:sub>
        </m:sSub>
      </m:oMath>
      <w:r w:rsidR="00305DFA" w:rsidRPr="00D062C7">
        <w:rPr>
          <w:rFonts w:ascii="Arial" w:eastAsia="Calibri" w:hAnsi="Arial" w:cs="Times New Roman"/>
          <w:sz w:val="24"/>
          <w:szCs w:val="24"/>
          <w:lang w:val="en-US"/>
        </w:rPr>
        <w:t xml:space="preserve"> </w:t>
      </w:r>
      <w:r w:rsidR="00992950" w:rsidRPr="00D062C7">
        <w:rPr>
          <w:rFonts w:ascii="Arial" w:eastAsia="Calibri" w:hAnsi="Arial" w:cs="Times New Roman"/>
          <w:sz w:val="24"/>
          <w:szCs w:val="24"/>
          <w:lang w:val="en-US"/>
        </w:rPr>
        <w:t>2</w:t>
      </w:r>
      <w:r w:rsidR="00305DFA" w:rsidRPr="00D062C7">
        <w:rPr>
          <w:rFonts w:ascii="Arial" w:eastAsia="Calibri" w:hAnsi="Arial" w:cs="Times New Roman"/>
          <w:sz w:val="24"/>
          <w:szCs w:val="24"/>
          <w:lang w:val="en-US"/>
        </w:rPr>
        <w:t>.</w:t>
      </w:r>
      <w:r w:rsidR="00992950" w:rsidRPr="00D062C7">
        <w:rPr>
          <w:rFonts w:ascii="Arial" w:eastAsia="Calibri" w:hAnsi="Arial" w:cs="Times New Roman"/>
          <w:sz w:val="24"/>
          <w:szCs w:val="24"/>
          <w:lang w:val="en-US"/>
        </w:rPr>
        <w:t xml:space="preserve">028 </w:t>
      </w:r>
      <w:r w:rsidR="00992950" w:rsidRPr="00D062C7">
        <w:rPr>
          <w:rFonts w:ascii="Arial" w:eastAsia="Calibri" w:hAnsi="Arial" w:cs="Times New Roman"/>
          <w:color w:val="000000"/>
          <w:sz w:val="24"/>
          <w:szCs w:val="24"/>
          <w:lang w:val="en-US"/>
        </w:rPr>
        <w:t>dan sig</w:t>
      </w:r>
      <w:r w:rsidR="00992950" w:rsidRPr="00D062C7">
        <w:rPr>
          <w:rFonts w:ascii="Arial" w:eastAsia="Calibri" w:hAnsi="Arial" w:cs="Times New Roman"/>
          <w:sz w:val="24"/>
          <w:szCs w:val="24"/>
          <w:lang w:val="en-US"/>
        </w:rPr>
        <w:t xml:space="preserve"> 0</w:t>
      </w:r>
      <w:r w:rsidR="00992950" w:rsidRPr="00D062C7">
        <w:rPr>
          <w:rFonts w:ascii="Arial" w:eastAsia="Calibri" w:hAnsi="Arial" w:cs="Times New Roman"/>
          <w:color w:val="010205"/>
          <w:sz w:val="24"/>
          <w:szCs w:val="24"/>
          <w:lang w:val="en-US"/>
        </w:rPr>
        <w:t>.010</w:t>
      </w:r>
      <w:r w:rsidR="00992950" w:rsidRPr="00D062C7">
        <w:rPr>
          <w:rFonts w:ascii="Arial" w:eastAsia="Calibri" w:hAnsi="Arial" w:cs="Times New Roman"/>
          <w:sz w:val="24"/>
          <w:szCs w:val="24"/>
          <w:lang w:val="en-US"/>
        </w:rPr>
        <w:t>&lt; 0</w:t>
      </w:r>
      <w:r w:rsidR="00305DFA" w:rsidRPr="00D062C7">
        <w:rPr>
          <w:rFonts w:ascii="Arial" w:eastAsia="Calibri" w:hAnsi="Arial" w:cs="Times New Roman"/>
          <w:sz w:val="24"/>
          <w:szCs w:val="24"/>
          <w:lang w:val="en-US"/>
        </w:rPr>
        <w:t>.</w:t>
      </w:r>
      <w:r w:rsidR="00992950" w:rsidRPr="00D062C7">
        <w:rPr>
          <w:rFonts w:ascii="Arial" w:eastAsia="Calibri" w:hAnsi="Arial" w:cs="Times New Roman"/>
          <w:sz w:val="24"/>
          <w:szCs w:val="24"/>
          <w:lang w:val="en-US"/>
        </w:rPr>
        <w:t>05</w:t>
      </w:r>
      <w:r w:rsidR="00992950" w:rsidRPr="00D062C7">
        <w:rPr>
          <w:rFonts w:ascii="Arial" w:eastAsia="Calibri" w:hAnsi="Arial" w:cs="Times New Roman"/>
          <w:color w:val="000000"/>
          <w:sz w:val="24"/>
          <w:szCs w:val="24"/>
          <w:lang w:val="en-US"/>
        </w:rPr>
        <w:t xml:space="preserve">. </w:t>
      </w:r>
      <w:proofErr w:type="spellStart"/>
      <w:r w:rsidR="000A6D44" w:rsidRPr="00D062C7">
        <w:rPr>
          <w:rFonts w:ascii="Arial" w:hAnsi="Arial" w:cs="Arial"/>
          <w:sz w:val="24"/>
          <w:szCs w:val="24"/>
          <w:lang w:val="en-US"/>
        </w:rPr>
        <w:t>Berarti</w:t>
      </w:r>
      <w:proofErr w:type="spellEnd"/>
      <w:r w:rsidR="000A6D44" w:rsidRPr="00D062C7">
        <w:rPr>
          <w:rFonts w:ascii="Arial" w:hAnsi="Arial" w:cs="Arial"/>
          <w:sz w:val="24"/>
          <w:szCs w:val="24"/>
          <w:lang w:val="en-US"/>
        </w:rPr>
        <w:t xml:space="preserve"> </w:t>
      </w:r>
      <w:proofErr w:type="spellStart"/>
      <w:r w:rsidR="000A6D44" w:rsidRPr="00D062C7">
        <w:rPr>
          <w:rFonts w:ascii="Arial" w:hAnsi="Arial" w:cs="Arial"/>
          <w:sz w:val="24"/>
          <w:szCs w:val="24"/>
          <w:lang w:val="en-US"/>
        </w:rPr>
        <w:t>riset</w:t>
      </w:r>
      <w:proofErr w:type="spellEnd"/>
      <w:r w:rsidR="000A6D44" w:rsidRPr="00D062C7">
        <w:rPr>
          <w:rFonts w:ascii="Arial" w:hAnsi="Arial" w:cs="Arial"/>
          <w:sz w:val="24"/>
          <w:szCs w:val="24"/>
        </w:rPr>
        <w:t xml:space="preserve"> ini mengkonfirmasi hipotesis 3 yang </w:t>
      </w:r>
      <w:proofErr w:type="spellStart"/>
      <w:r w:rsidR="00BC11D5" w:rsidRPr="00D062C7">
        <w:rPr>
          <w:rFonts w:ascii="Arial" w:hAnsi="Arial" w:cs="Arial"/>
          <w:sz w:val="24"/>
          <w:szCs w:val="24"/>
          <w:lang w:val="en-US"/>
        </w:rPr>
        <w:t>mengatakan</w:t>
      </w:r>
      <w:proofErr w:type="spellEnd"/>
      <w:r w:rsidR="000A6D44" w:rsidRPr="00D062C7">
        <w:rPr>
          <w:rFonts w:ascii="Arial" w:hAnsi="Arial" w:cs="Arial"/>
          <w:sz w:val="24"/>
          <w:szCs w:val="24"/>
        </w:rPr>
        <w:t xml:space="preserve"> bahwa faktor ukuran perusahaan </w:t>
      </w:r>
      <w:proofErr w:type="spellStart"/>
      <w:r w:rsidR="000A6D44" w:rsidRPr="00D062C7">
        <w:rPr>
          <w:rFonts w:ascii="Arial" w:hAnsi="Arial" w:cs="Arial"/>
          <w:sz w:val="24"/>
          <w:szCs w:val="24"/>
          <w:lang w:val="en-US"/>
        </w:rPr>
        <w:t>berefek</w:t>
      </w:r>
      <w:proofErr w:type="spellEnd"/>
      <w:r w:rsidR="000A6D44" w:rsidRPr="00D062C7">
        <w:rPr>
          <w:rFonts w:ascii="Arial" w:hAnsi="Arial" w:cs="Arial"/>
          <w:sz w:val="24"/>
          <w:szCs w:val="24"/>
        </w:rPr>
        <w:t xml:space="preserve"> </w:t>
      </w:r>
      <w:proofErr w:type="spellStart"/>
      <w:r w:rsidR="000A6D44" w:rsidRPr="00D062C7">
        <w:rPr>
          <w:rFonts w:ascii="Arial" w:hAnsi="Arial" w:cs="Arial"/>
          <w:sz w:val="24"/>
          <w:szCs w:val="24"/>
          <w:lang w:val="en-US"/>
        </w:rPr>
        <w:t>menguntungkan</w:t>
      </w:r>
      <w:proofErr w:type="spellEnd"/>
      <w:r w:rsidR="000A6D44" w:rsidRPr="00D062C7">
        <w:rPr>
          <w:rFonts w:ascii="Arial" w:hAnsi="Arial" w:cs="Arial"/>
          <w:sz w:val="24"/>
          <w:szCs w:val="24"/>
        </w:rPr>
        <w:t xml:space="preserve"> dan substansial </w:t>
      </w:r>
      <w:r w:rsidR="000A6D44" w:rsidRPr="00D062C7">
        <w:rPr>
          <w:rFonts w:ascii="Arial" w:hAnsi="Arial" w:cs="Arial"/>
          <w:sz w:val="24"/>
          <w:szCs w:val="24"/>
          <w:lang w:val="en-US"/>
        </w:rPr>
        <w:t>pada</w:t>
      </w:r>
      <w:r w:rsidR="000A6D44" w:rsidRPr="00D062C7">
        <w:rPr>
          <w:rFonts w:ascii="Arial" w:hAnsi="Arial" w:cs="Arial"/>
          <w:sz w:val="24"/>
          <w:szCs w:val="24"/>
        </w:rPr>
        <w:t xml:space="preserve"> nilai perusahaan</w:t>
      </w:r>
      <w:r w:rsidR="00992950" w:rsidRPr="00D062C7">
        <w:rPr>
          <w:rFonts w:ascii="Arial" w:eastAsia="Calibri" w:hAnsi="Arial" w:cs="Times New Roman"/>
          <w:color w:val="000000"/>
          <w:sz w:val="24"/>
          <w:szCs w:val="24"/>
          <w:lang w:val="en-US"/>
        </w:rPr>
        <w:t>.</w:t>
      </w:r>
    </w:p>
    <w:p w14:paraId="4562E370" w14:textId="15570F1E" w:rsidR="001A77B1" w:rsidRPr="00D062C7" w:rsidRDefault="000A6D44" w:rsidP="005918A1">
      <w:pPr>
        <w:numPr>
          <w:ilvl w:val="0"/>
          <w:numId w:val="23"/>
        </w:numPr>
        <w:spacing w:after="0" w:line="360" w:lineRule="auto"/>
        <w:contextualSpacing/>
        <w:jc w:val="both"/>
        <w:rPr>
          <w:rFonts w:ascii="Arial" w:eastAsia="Calibri" w:hAnsi="Arial" w:cs="Times New Roman"/>
          <w:color w:val="000000"/>
          <w:lang w:val="en-US"/>
        </w:rPr>
      </w:pPr>
      <w:r w:rsidRPr="00D062C7">
        <w:rPr>
          <w:rFonts w:ascii="Arial" w:hAnsi="Arial" w:cs="Arial"/>
          <w:sz w:val="24"/>
          <w:szCs w:val="24"/>
        </w:rPr>
        <w:t xml:space="preserve">Struktur Modal, Profitabilitas, dan Ukuran </w:t>
      </w:r>
      <w:r w:rsidRPr="00D062C7">
        <w:rPr>
          <w:rFonts w:ascii="Arial" w:hAnsi="Arial" w:cs="Arial"/>
          <w:sz w:val="24"/>
          <w:szCs w:val="24"/>
          <w:lang w:val="en-US"/>
        </w:rPr>
        <w:t>Perusahaan</w:t>
      </w:r>
      <w:r w:rsidRPr="00D062C7">
        <w:rPr>
          <w:rFonts w:ascii="Arial" w:hAnsi="Arial" w:cs="Arial"/>
          <w:sz w:val="24"/>
          <w:szCs w:val="24"/>
        </w:rPr>
        <w:t xml:space="preserve"> semuanya memiliki </w:t>
      </w:r>
      <w:proofErr w:type="spellStart"/>
      <w:r w:rsidRPr="00D062C7">
        <w:rPr>
          <w:rFonts w:ascii="Arial" w:hAnsi="Arial" w:cs="Arial"/>
          <w:sz w:val="24"/>
          <w:szCs w:val="24"/>
          <w:lang w:val="en-US"/>
        </w:rPr>
        <w:t>efek</w:t>
      </w:r>
      <w:proofErr w:type="spellEnd"/>
      <w:r w:rsidRPr="00D062C7">
        <w:rPr>
          <w:rFonts w:ascii="Arial" w:hAnsi="Arial" w:cs="Arial"/>
          <w:sz w:val="24"/>
          <w:szCs w:val="24"/>
        </w:rPr>
        <w:t xml:space="preserve"> yang substansial </w:t>
      </w:r>
      <w:r w:rsidRPr="00D062C7">
        <w:rPr>
          <w:rFonts w:ascii="Arial" w:hAnsi="Arial" w:cs="Arial"/>
          <w:sz w:val="24"/>
          <w:szCs w:val="24"/>
          <w:lang w:val="en-US"/>
        </w:rPr>
        <w:t>pada</w:t>
      </w:r>
      <w:r w:rsidRPr="00D062C7">
        <w:rPr>
          <w:rFonts w:ascii="Arial" w:hAnsi="Arial" w:cs="Arial"/>
          <w:sz w:val="24"/>
          <w:szCs w:val="24"/>
        </w:rPr>
        <w:t xml:space="preserve"> nilai perusahaan secara simultan</w:t>
      </w:r>
      <w:r w:rsidR="00305DFA" w:rsidRPr="00D062C7">
        <w:rPr>
          <w:rFonts w:ascii="Arial" w:eastAsia="Calibri" w:hAnsi="Arial" w:cs="Times New Roman"/>
          <w:color w:val="000000"/>
          <w:sz w:val="24"/>
          <w:szCs w:val="24"/>
          <w:lang w:val="en-US"/>
        </w:rPr>
        <w:t xml:space="preserve">. Hal </w:t>
      </w:r>
      <w:proofErr w:type="spellStart"/>
      <w:r w:rsidR="00305DFA" w:rsidRPr="00D062C7">
        <w:rPr>
          <w:rFonts w:ascii="Arial" w:eastAsia="Calibri" w:hAnsi="Arial" w:cs="Times New Roman"/>
          <w:color w:val="000000"/>
          <w:sz w:val="24"/>
          <w:szCs w:val="24"/>
          <w:lang w:val="en-US"/>
        </w:rPr>
        <w:t>ini</w:t>
      </w:r>
      <w:proofErr w:type="spellEnd"/>
      <w:r w:rsidR="00305DFA" w:rsidRPr="00D062C7">
        <w:rPr>
          <w:rFonts w:ascii="Arial" w:eastAsia="Calibri" w:hAnsi="Arial" w:cs="Times New Roman"/>
          <w:color w:val="000000"/>
          <w:sz w:val="24"/>
          <w:szCs w:val="24"/>
          <w:lang w:val="en-US"/>
        </w:rPr>
        <w:t xml:space="preserve"> </w:t>
      </w:r>
      <w:proofErr w:type="spellStart"/>
      <w:r w:rsidR="00305DFA" w:rsidRPr="00D062C7">
        <w:rPr>
          <w:rFonts w:ascii="Arial" w:eastAsia="Calibri" w:hAnsi="Arial" w:cs="Times New Roman"/>
          <w:color w:val="000000"/>
          <w:sz w:val="24"/>
          <w:szCs w:val="24"/>
          <w:lang w:val="en-US"/>
        </w:rPr>
        <w:t>diperoleh</w:t>
      </w:r>
      <w:proofErr w:type="spellEnd"/>
      <w:r w:rsidR="00305DFA" w:rsidRPr="00D062C7">
        <w:rPr>
          <w:rFonts w:ascii="Arial" w:eastAsia="Calibri" w:hAnsi="Arial" w:cs="Times New Roman"/>
          <w:color w:val="000000"/>
          <w:sz w:val="24"/>
          <w:szCs w:val="24"/>
          <w:lang w:val="en-US"/>
        </w:rPr>
        <w:t xml:space="preserve"> </w:t>
      </w:r>
      <w:proofErr w:type="spellStart"/>
      <w:r w:rsidR="00305DFA" w:rsidRPr="00D062C7">
        <w:rPr>
          <w:rFonts w:ascii="Arial" w:eastAsia="Calibri" w:hAnsi="Arial" w:cs="Times New Roman"/>
          <w:color w:val="000000"/>
          <w:sz w:val="24"/>
          <w:szCs w:val="24"/>
          <w:lang w:val="en-US"/>
        </w:rPr>
        <w:t>nilai</w:t>
      </w:r>
      <w:proofErr w:type="spellEnd"/>
      <w:r w:rsidR="00305DFA" w:rsidRPr="00D062C7">
        <w:rPr>
          <w:rFonts w:ascii="Arial" w:eastAsia="Calibri" w:hAnsi="Arial" w:cs="Times New Roman"/>
          <w:color w:val="000000"/>
          <w:sz w:val="24"/>
          <w:szCs w:val="24"/>
          <w:lang w:val="en-US"/>
        </w:rPr>
        <w:t xml:space="preserve"> </w:t>
      </w:r>
      <w:proofErr w:type="spellStart"/>
      <w:r w:rsidR="00992950" w:rsidRPr="00D062C7">
        <w:rPr>
          <w:rFonts w:ascii="Arial" w:eastAsia="Calibri" w:hAnsi="Arial" w:cs="Times New Roman"/>
          <w:color w:val="000000"/>
          <w:sz w:val="24"/>
          <w:szCs w:val="24"/>
          <w:lang w:val="en-US"/>
        </w:rPr>
        <w:t>F</w:t>
      </w:r>
      <w:r w:rsidR="00992950" w:rsidRPr="00D062C7">
        <w:rPr>
          <w:rFonts w:ascii="Arial" w:eastAsia="Calibri" w:hAnsi="Arial" w:cs="Times New Roman"/>
          <w:color w:val="000000"/>
          <w:sz w:val="32"/>
          <w:szCs w:val="32"/>
          <w:vertAlign w:val="subscript"/>
          <w:lang w:val="en-US"/>
        </w:rPr>
        <w:t>hitung</w:t>
      </w:r>
      <w:proofErr w:type="spellEnd"/>
      <w:r w:rsidR="00992950" w:rsidRPr="00D062C7">
        <w:rPr>
          <w:rFonts w:ascii="Arial" w:eastAsia="Calibri" w:hAnsi="Arial" w:cs="Times New Roman"/>
          <w:sz w:val="24"/>
          <w:szCs w:val="24"/>
          <w:lang w:val="en-US"/>
        </w:rPr>
        <w:t xml:space="preserve"> </w:t>
      </w:r>
      <w:r w:rsidR="00992950" w:rsidRPr="00D062C7">
        <w:rPr>
          <w:rFonts w:ascii="Arial" w:eastAsia="Calibri" w:hAnsi="Arial" w:cs="Times New Roman"/>
          <w:color w:val="010205"/>
          <w:sz w:val="24"/>
          <w:szCs w:val="24"/>
          <w:lang w:val="en-US"/>
        </w:rPr>
        <w:t>16.943</w:t>
      </w:r>
      <w:r w:rsidR="00992950" w:rsidRPr="00D062C7">
        <w:rPr>
          <w:rFonts w:ascii="Times New Roman" w:eastAsia="Calibri" w:hAnsi="Times New Roman" w:cs="Times New Roman"/>
          <w:sz w:val="24"/>
          <w:szCs w:val="24"/>
          <w:lang w:val="en-US"/>
        </w:rPr>
        <w:t xml:space="preserve"> </w:t>
      </w:r>
      <w:r w:rsidR="00992950" w:rsidRPr="00D062C7">
        <w:rPr>
          <w:rFonts w:ascii="Arial" w:eastAsia="Calibri" w:hAnsi="Arial" w:cs="Times New Roman"/>
          <w:sz w:val="24"/>
          <w:szCs w:val="24"/>
          <w:lang w:val="en-US"/>
        </w:rPr>
        <w:t xml:space="preserve">&gt; </w:t>
      </w:r>
      <w:proofErr w:type="spellStart"/>
      <w:r w:rsidR="00992950" w:rsidRPr="00D062C7">
        <w:rPr>
          <w:rFonts w:ascii="Arial" w:eastAsia="Calibri" w:hAnsi="Arial" w:cs="Times New Roman"/>
          <w:color w:val="000000"/>
          <w:sz w:val="24"/>
          <w:szCs w:val="24"/>
          <w:lang w:val="en-US"/>
        </w:rPr>
        <w:t>F</w:t>
      </w:r>
      <w:r w:rsidR="00992950" w:rsidRPr="00D062C7">
        <w:rPr>
          <w:rFonts w:ascii="Arial" w:eastAsia="Calibri" w:hAnsi="Arial" w:cs="Times New Roman"/>
          <w:color w:val="000000"/>
          <w:sz w:val="32"/>
          <w:szCs w:val="32"/>
          <w:vertAlign w:val="subscript"/>
          <w:lang w:val="en-US"/>
        </w:rPr>
        <w:t>tabel</w:t>
      </w:r>
      <w:proofErr w:type="spellEnd"/>
      <w:r w:rsidR="00992950" w:rsidRPr="00D062C7">
        <w:rPr>
          <w:rFonts w:ascii="Arial" w:eastAsia="Calibri" w:hAnsi="Arial" w:cs="Times New Roman"/>
          <w:sz w:val="24"/>
          <w:szCs w:val="24"/>
          <w:lang w:val="en-US"/>
        </w:rPr>
        <w:t xml:space="preserve"> </w:t>
      </w:r>
      <w:r w:rsidR="00992950" w:rsidRPr="00D062C7">
        <w:rPr>
          <w:rFonts w:ascii="Arial" w:eastAsia="Calibri" w:hAnsi="Arial" w:cs="Times New Roman"/>
          <w:color w:val="000000"/>
          <w:sz w:val="24"/>
          <w:szCs w:val="24"/>
          <w:lang w:val="en-US"/>
        </w:rPr>
        <w:t xml:space="preserve">3.26 dan sig 0.000&lt; 0.05. </w:t>
      </w:r>
      <w:proofErr w:type="spellStart"/>
      <w:r w:rsidRPr="00D062C7">
        <w:rPr>
          <w:rFonts w:ascii="Arial" w:eastAsia="Calibri" w:hAnsi="Arial" w:cs="Times New Roman"/>
          <w:color w:val="000000"/>
          <w:sz w:val="24"/>
          <w:szCs w:val="24"/>
          <w:lang w:val="en-US"/>
        </w:rPr>
        <w:t>Berarti</w:t>
      </w:r>
      <w:proofErr w:type="spellEnd"/>
      <w:r w:rsidR="00992950" w:rsidRPr="00D062C7">
        <w:rPr>
          <w:rFonts w:ascii="Arial" w:eastAsia="Calibri" w:hAnsi="Arial" w:cs="Times New Roman"/>
          <w:color w:val="000000"/>
          <w:sz w:val="24"/>
          <w:szCs w:val="24"/>
          <w:lang w:val="en-US"/>
        </w:rPr>
        <w:t xml:space="preserve"> </w:t>
      </w:r>
      <w:proofErr w:type="spellStart"/>
      <w:r w:rsidR="00992950" w:rsidRPr="00D062C7">
        <w:rPr>
          <w:rFonts w:ascii="Arial" w:eastAsia="Calibri" w:hAnsi="Arial" w:cs="Times New Roman"/>
          <w:color w:val="000000"/>
          <w:sz w:val="24"/>
          <w:szCs w:val="24"/>
          <w:lang w:val="en-US"/>
        </w:rPr>
        <w:t>penelitian</w:t>
      </w:r>
      <w:proofErr w:type="spellEnd"/>
      <w:r w:rsidR="00992950" w:rsidRPr="00D062C7">
        <w:rPr>
          <w:rFonts w:ascii="Arial" w:eastAsia="Calibri" w:hAnsi="Arial" w:cs="Times New Roman"/>
          <w:color w:val="000000"/>
          <w:sz w:val="24"/>
          <w:szCs w:val="24"/>
          <w:lang w:val="en-US"/>
        </w:rPr>
        <w:t xml:space="preserve"> </w:t>
      </w:r>
      <w:proofErr w:type="spellStart"/>
      <w:r w:rsidR="00992950" w:rsidRPr="00D062C7">
        <w:rPr>
          <w:rFonts w:ascii="Arial" w:eastAsia="Calibri" w:hAnsi="Arial" w:cs="Times New Roman"/>
          <w:color w:val="000000"/>
          <w:sz w:val="24"/>
          <w:szCs w:val="24"/>
          <w:lang w:val="en-US"/>
        </w:rPr>
        <w:t>berhasil</w:t>
      </w:r>
      <w:proofErr w:type="spellEnd"/>
      <w:r w:rsidR="00992950" w:rsidRPr="00D062C7">
        <w:rPr>
          <w:rFonts w:ascii="Arial" w:eastAsia="Calibri" w:hAnsi="Arial" w:cs="Times New Roman"/>
          <w:color w:val="000000"/>
          <w:sz w:val="24"/>
          <w:szCs w:val="24"/>
          <w:lang w:val="en-US"/>
        </w:rPr>
        <w:t xml:space="preserve"> </w:t>
      </w:r>
      <w:proofErr w:type="spellStart"/>
      <w:r w:rsidR="00992950" w:rsidRPr="00D062C7">
        <w:rPr>
          <w:rFonts w:ascii="Arial" w:eastAsia="Calibri" w:hAnsi="Arial" w:cs="Times New Roman"/>
          <w:color w:val="000000"/>
          <w:sz w:val="24"/>
          <w:szCs w:val="24"/>
          <w:lang w:val="en-US"/>
        </w:rPr>
        <w:t>membuktikan</w:t>
      </w:r>
      <w:proofErr w:type="spellEnd"/>
      <w:r w:rsidR="00992950" w:rsidRPr="00D062C7">
        <w:rPr>
          <w:rFonts w:ascii="Arial" w:eastAsia="Calibri" w:hAnsi="Arial" w:cs="Times New Roman"/>
          <w:color w:val="000000"/>
          <w:sz w:val="24"/>
          <w:szCs w:val="24"/>
          <w:lang w:val="en-US"/>
        </w:rPr>
        <w:t xml:space="preserve"> </w:t>
      </w:r>
      <w:proofErr w:type="spellStart"/>
      <w:r w:rsidR="00992950" w:rsidRPr="00D062C7">
        <w:rPr>
          <w:rFonts w:ascii="Arial" w:eastAsia="Calibri" w:hAnsi="Arial" w:cs="Times New Roman"/>
          <w:color w:val="000000"/>
          <w:sz w:val="24"/>
          <w:szCs w:val="24"/>
          <w:lang w:val="en-US"/>
        </w:rPr>
        <w:t>hipotesis</w:t>
      </w:r>
      <w:proofErr w:type="spellEnd"/>
      <w:r w:rsidR="00992950" w:rsidRPr="00D062C7">
        <w:rPr>
          <w:rFonts w:ascii="Arial" w:eastAsia="Calibri" w:hAnsi="Arial" w:cs="Times New Roman"/>
          <w:color w:val="000000"/>
          <w:sz w:val="24"/>
          <w:szCs w:val="24"/>
          <w:lang w:val="en-US"/>
        </w:rPr>
        <w:t xml:space="preserve"> 4 yang </w:t>
      </w:r>
      <w:proofErr w:type="spellStart"/>
      <w:r w:rsidR="00305DFA" w:rsidRPr="00D062C7">
        <w:rPr>
          <w:rFonts w:ascii="Arial" w:eastAsia="Calibri" w:hAnsi="Arial" w:cs="Times New Roman"/>
          <w:color w:val="000000"/>
          <w:sz w:val="24"/>
          <w:szCs w:val="24"/>
          <w:lang w:val="en-US"/>
        </w:rPr>
        <w:t>yang</w:t>
      </w:r>
      <w:proofErr w:type="spellEnd"/>
      <w:r w:rsidR="00305DFA" w:rsidRPr="00D062C7">
        <w:rPr>
          <w:rFonts w:ascii="Arial" w:eastAsia="Calibri" w:hAnsi="Arial" w:cs="Times New Roman"/>
          <w:color w:val="000000"/>
          <w:sz w:val="24"/>
          <w:szCs w:val="24"/>
          <w:lang w:val="en-US"/>
        </w:rPr>
        <w:t xml:space="preserve"> </w:t>
      </w:r>
      <w:proofErr w:type="spellStart"/>
      <w:r w:rsidR="00305DFA" w:rsidRPr="00D062C7">
        <w:rPr>
          <w:rFonts w:ascii="Arial" w:eastAsia="Calibri" w:hAnsi="Arial" w:cs="Times New Roman"/>
          <w:color w:val="000000"/>
          <w:sz w:val="24"/>
          <w:szCs w:val="24"/>
          <w:lang w:val="en-US"/>
        </w:rPr>
        <w:t>mengungkapkan</w:t>
      </w:r>
      <w:proofErr w:type="spellEnd"/>
      <w:r w:rsidR="00305DFA" w:rsidRPr="00D062C7">
        <w:rPr>
          <w:rFonts w:ascii="Arial" w:eastAsia="Calibri" w:hAnsi="Arial" w:cs="Times New Roman"/>
          <w:color w:val="000000"/>
          <w:sz w:val="24"/>
          <w:szCs w:val="24"/>
          <w:lang w:val="en-US"/>
        </w:rPr>
        <w:t xml:space="preserve"> </w:t>
      </w:r>
      <w:proofErr w:type="spellStart"/>
      <w:r w:rsidR="00305DFA" w:rsidRPr="00D062C7">
        <w:rPr>
          <w:rFonts w:ascii="Arial" w:eastAsia="Calibri" w:hAnsi="Arial" w:cs="Times New Roman"/>
          <w:color w:val="000000"/>
          <w:sz w:val="24"/>
          <w:szCs w:val="24"/>
          <w:lang w:val="en-US"/>
        </w:rPr>
        <w:t>terdapat</w:t>
      </w:r>
      <w:proofErr w:type="spellEnd"/>
      <w:r w:rsidR="00305DFA" w:rsidRPr="00D062C7">
        <w:rPr>
          <w:rFonts w:ascii="Arial" w:eastAsia="Calibri" w:hAnsi="Arial" w:cs="Times New Roman"/>
          <w:color w:val="000000"/>
          <w:sz w:val="24"/>
          <w:szCs w:val="24"/>
          <w:lang w:val="en-US"/>
        </w:rPr>
        <w:t xml:space="preserve"> </w:t>
      </w:r>
      <w:proofErr w:type="spellStart"/>
      <w:r w:rsidR="00C158C7" w:rsidRPr="00D062C7">
        <w:rPr>
          <w:rFonts w:ascii="Arial" w:eastAsia="Calibri" w:hAnsi="Arial" w:cs="Times New Roman"/>
          <w:color w:val="000000"/>
          <w:sz w:val="24"/>
          <w:szCs w:val="24"/>
          <w:lang w:val="en-US"/>
        </w:rPr>
        <w:t>efek</w:t>
      </w:r>
      <w:proofErr w:type="spellEnd"/>
      <w:r w:rsidR="00305DFA" w:rsidRPr="00D062C7">
        <w:rPr>
          <w:rFonts w:ascii="Arial" w:eastAsia="Calibri" w:hAnsi="Arial" w:cs="Times New Roman"/>
          <w:color w:val="000000"/>
          <w:sz w:val="24"/>
          <w:szCs w:val="24"/>
          <w:lang w:val="en-US"/>
        </w:rPr>
        <w:t xml:space="preserve"> </w:t>
      </w:r>
      <w:proofErr w:type="spellStart"/>
      <w:r w:rsidR="00305DFA" w:rsidRPr="00D062C7">
        <w:rPr>
          <w:rFonts w:ascii="Arial" w:eastAsia="Calibri" w:hAnsi="Arial" w:cs="Times New Roman"/>
          <w:color w:val="000000"/>
          <w:sz w:val="24"/>
          <w:szCs w:val="24"/>
          <w:lang w:val="en-US"/>
        </w:rPr>
        <w:t>secara</w:t>
      </w:r>
      <w:proofErr w:type="spellEnd"/>
      <w:r w:rsidR="00305DFA" w:rsidRPr="00D062C7">
        <w:rPr>
          <w:rFonts w:ascii="Arial" w:eastAsia="Calibri" w:hAnsi="Arial" w:cs="Times New Roman"/>
          <w:color w:val="000000"/>
          <w:sz w:val="24"/>
          <w:szCs w:val="24"/>
          <w:lang w:val="en-US"/>
        </w:rPr>
        <w:t xml:space="preserve"> </w:t>
      </w:r>
      <w:proofErr w:type="spellStart"/>
      <w:r w:rsidR="00992950" w:rsidRPr="00D062C7">
        <w:rPr>
          <w:rFonts w:ascii="Arial" w:eastAsia="Calibri" w:hAnsi="Arial" w:cs="Times New Roman"/>
          <w:color w:val="000000"/>
          <w:sz w:val="24"/>
          <w:szCs w:val="24"/>
          <w:lang w:val="en-US"/>
        </w:rPr>
        <w:t>simultan</w:t>
      </w:r>
      <w:proofErr w:type="spellEnd"/>
      <w:r w:rsidR="00992950" w:rsidRPr="00D062C7">
        <w:rPr>
          <w:rFonts w:ascii="Arial" w:eastAsia="Calibri" w:hAnsi="Arial" w:cs="Times New Roman"/>
          <w:color w:val="000000"/>
          <w:sz w:val="24"/>
          <w:szCs w:val="24"/>
          <w:lang w:val="en-US"/>
        </w:rPr>
        <w:t xml:space="preserve">. </w:t>
      </w:r>
    </w:p>
    <w:p w14:paraId="7FC356CC" w14:textId="77777777" w:rsidR="0056135A" w:rsidRPr="00D062C7" w:rsidRDefault="0056135A" w:rsidP="0056135A">
      <w:pPr>
        <w:spacing w:after="0" w:line="360" w:lineRule="auto"/>
        <w:ind w:left="927"/>
        <w:contextualSpacing/>
        <w:jc w:val="both"/>
        <w:rPr>
          <w:rFonts w:ascii="Arial" w:eastAsia="Calibri" w:hAnsi="Arial" w:cs="Times New Roman"/>
          <w:color w:val="000000"/>
          <w:lang w:val="en-US"/>
        </w:rPr>
      </w:pPr>
    </w:p>
    <w:p w14:paraId="5F14076E" w14:textId="72903351" w:rsidR="00804AA6" w:rsidRPr="00D062C7" w:rsidRDefault="00804AA6" w:rsidP="0056135A">
      <w:pPr>
        <w:pStyle w:val="ListParagraph"/>
        <w:numPr>
          <w:ilvl w:val="1"/>
          <w:numId w:val="25"/>
        </w:numPr>
        <w:spacing w:line="360" w:lineRule="auto"/>
        <w:jc w:val="both"/>
        <w:rPr>
          <w:rFonts w:ascii="Arial" w:hAnsi="Arial" w:cs="Arial"/>
          <w:b/>
          <w:sz w:val="24"/>
          <w:szCs w:val="24"/>
        </w:rPr>
      </w:pPr>
      <w:r w:rsidRPr="00D062C7">
        <w:rPr>
          <w:rFonts w:ascii="Arial" w:hAnsi="Arial" w:cs="Arial"/>
          <w:b/>
          <w:sz w:val="24"/>
          <w:szCs w:val="24"/>
        </w:rPr>
        <w:t xml:space="preserve"> Saran</w:t>
      </w:r>
    </w:p>
    <w:p w14:paraId="1214E1C9" w14:textId="7735A51F" w:rsidR="0056135A" w:rsidRPr="00D062C7" w:rsidRDefault="002143EF" w:rsidP="0056135A">
      <w:pPr>
        <w:pStyle w:val="ListParagraph"/>
        <w:numPr>
          <w:ilvl w:val="0"/>
          <w:numId w:val="24"/>
        </w:numPr>
        <w:spacing w:after="0" w:line="360" w:lineRule="auto"/>
        <w:ind w:left="993" w:hanging="426"/>
        <w:jc w:val="both"/>
        <w:rPr>
          <w:rFonts w:ascii="Arial" w:hAnsi="Arial"/>
          <w:b/>
          <w:bCs/>
          <w:sz w:val="24"/>
          <w:szCs w:val="24"/>
        </w:rPr>
      </w:pPr>
      <w:bookmarkStart w:id="12" w:name="_Hlk114766799"/>
      <w:r w:rsidRPr="00D062C7">
        <w:rPr>
          <w:rFonts w:ascii="Arial" w:hAnsi="Arial" w:cs="Arial"/>
          <w:sz w:val="24"/>
          <w:szCs w:val="24"/>
          <w:lang w:val="en-US"/>
        </w:rPr>
        <w:t>Perseroan</w:t>
      </w:r>
      <w:r w:rsidR="000A6D44" w:rsidRPr="00D062C7">
        <w:rPr>
          <w:rFonts w:ascii="Arial" w:hAnsi="Arial" w:cs="Arial"/>
          <w:sz w:val="24"/>
          <w:szCs w:val="24"/>
        </w:rPr>
        <w:t xml:space="preserve"> harus lebih memperhatikan fakta tentang struktur keuangan, profitabilitas, skala, dan nilai mereka. Hal ini dimaksudkan agar manajemen terus meningkatkan efisiensi dan efektivitas pengelolaan modal guna menumbuhkan nilai perusahaan dan kuantitas asetnya</w:t>
      </w:r>
      <w:r w:rsidR="0056135A" w:rsidRPr="00D062C7">
        <w:rPr>
          <w:rFonts w:ascii="Arial" w:hAnsi="Arial" w:cs="Arial"/>
          <w:color w:val="000000"/>
          <w:sz w:val="24"/>
          <w:szCs w:val="24"/>
          <w:shd w:val="clear" w:color="auto" w:fill="FFFFFF"/>
          <w:lang w:val="en-US"/>
        </w:rPr>
        <w:t>.</w:t>
      </w:r>
    </w:p>
    <w:p w14:paraId="7357C91A" w14:textId="77777777" w:rsidR="0056135A" w:rsidRPr="00D062C7" w:rsidRDefault="0056135A" w:rsidP="0056135A">
      <w:pPr>
        <w:pStyle w:val="ListParagraph"/>
        <w:numPr>
          <w:ilvl w:val="0"/>
          <w:numId w:val="24"/>
        </w:numPr>
        <w:spacing w:after="0" w:line="360" w:lineRule="auto"/>
        <w:ind w:left="993" w:hanging="426"/>
        <w:jc w:val="both"/>
        <w:rPr>
          <w:rFonts w:ascii="Arial" w:hAnsi="Arial"/>
          <w:b/>
          <w:bCs/>
          <w:sz w:val="24"/>
          <w:szCs w:val="24"/>
        </w:rPr>
      </w:pPr>
      <w:r w:rsidRPr="00D062C7">
        <w:rPr>
          <w:rFonts w:ascii="Arial" w:hAnsi="Arial" w:cs="Arial"/>
          <w:color w:val="000000"/>
          <w:sz w:val="24"/>
          <w:szCs w:val="24"/>
          <w:shd w:val="clear" w:color="auto" w:fill="FFFFFF"/>
        </w:rPr>
        <w:t xml:space="preserve">Perusahaan harus memperhatikan struktur modal (DER) akibat kebijakan hutang perusahaan dan mampu menjelaskan tingginya penggunaan hutang dalam neraca tahunan sehingga investor mengetahui kemana arah hutang tersebut digunakan. banyak </w:t>
      </w:r>
      <w:r w:rsidRPr="00D062C7">
        <w:rPr>
          <w:rFonts w:ascii="Arial" w:hAnsi="Arial" w:cs="Arial"/>
          <w:color w:val="000000"/>
          <w:sz w:val="24"/>
          <w:szCs w:val="24"/>
          <w:shd w:val="clear" w:color="auto" w:fill="FFFFFF"/>
        </w:rPr>
        <w:lastRenderedPageBreak/>
        <w:t>hutang Hal ini diharapkan dapat meningkatkan citra negatif perusahaan dengan struktur modal (DER) yang tinggi di mata investor.</w:t>
      </w:r>
    </w:p>
    <w:p w14:paraId="23C1C8A5" w14:textId="0CBABFAB" w:rsidR="0056135A" w:rsidRPr="00D062C7" w:rsidRDefault="0056135A" w:rsidP="0056135A">
      <w:pPr>
        <w:pStyle w:val="ListParagraph"/>
        <w:numPr>
          <w:ilvl w:val="0"/>
          <w:numId w:val="24"/>
        </w:numPr>
        <w:spacing w:after="0" w:line="360" w:lineRule="auto"/>
        <w:ind w:left="993" w:hanging="426"/>
        <w:jc w:val="both"/>
        <w:rPr>
          <w:rFonts w:ascii="Arial" w:hAnsi="Arial"/>
          <w:b/>
          <w:bCs/>
          <w:sz w:val="24"/>
          <w:szCs w:val="24"/>
        </w:rPr>
      </w:pPr>
      <w:r w:rsidRPr="00D062C7">
        <w:rPr>
          <w:rFonts w:ascii="Arial" w:hAnsi="Arial" w:cs="Arial"/>
          <w:color w:val="000000"/>
          <w:sz w:val="24"/>
          <w:szCs w:val="24"/>
          <w:shd w:val="clear" w:color="auto" w:fill="FFFFFF"/>
          <w:lang w:val="en-US"/>
        </w:rPr>
        <w:t xml:space="preserve">Perusahaan </w:t>
      </w:r>
      <w:proofErr w:type="spellStart"/>
      <w:r w:rsidRPr="00D062C7">
        <w:rPr>
          <w:rFonts w:ascii="Arial" w:hAnsi="Arial" w:cs="Arial"/>
          <w:color w:val="000000"/>
          <w:sz w:val="24"/>
          <w:szCs w:val="24"/>
          <w:shd w:val="clear" w:color="auto" w:fill="FFFFFF"/>
          <w:lang w:val="en-US"/>
        </w:rPr>
        <w:t>diharapkan</w:t>
      </w:r>
      <w:proofErr w:type="spellEnd"/>
      <w:r w:rsidRPr="00D062C7">
        <w:rPr>
          <w:rFonts w:ascii="Arial" w:hAnsi="Arial" w:cs="Arial"/>
          <w:color w:val="000000"/>
          <w:sz w:val="24"/>
          <w:szCs w:val="24"/>
          <w:shd w:val="clear" w:color="auto" w:fill="FFFFFF"/>
          <w:lang w:val="en-US"/>
        </w:rPr>
        <w:t xml:space="preserve"> </w:t>
      </w:r>
      <w:proofErr w:type="spellStart"/>
      <w:r w:rsidRPr="00D062C7">
        <w:rPr>
          <w:rFonts w:ascii="Arial" w:hAnsi="Arial" w:cs="Arial"/>
          <w:color w:val="000000"/>
          <w:sz w:val="24"/>
          <w:szCs w:val="24"/>
          <w:shd w:val="clear" w:color="auto" w:fill="FFFFFF"/>
          <w:lang w:val="en-US"/>
        </w:rPr>
        <w:t>memperhatikan</w:t>
      </w:r>
      <w:proofErr w:type="spellEnd"/>
      <w:r w:rsidRPr="00D062C7">
        <w:rPr>
          <w:rFonts w:ascii="Arial" w:hAnsi="Arial" w:cs="Arial"/>
          <w:color w:val="000000"/>
          <w:sz w:val="24"/>
          <w:szCs w:val="24"/>
          <w:shd w:val="clear" w:color="auto" w:fill="FFFFFF"/>
          <w:lang w:val="en-US"/>
        </w:rPr>
        <w:t xml:space="preserve"> </w:t>
      </w:r>
      <w:proofErr w:type="spellStart"/>
      <w:r w:rsidRPr="00D062C7">
        <w:rPr>
          <w:rFonts w:ascii="Arial" w:hAnsi="Arial" w:cs="Arial"/>
          <w:color w:val="000000"/>
          <w:sz w:val="24"/>
          <w:szCs w:val="24"/>
          <w:shd w:val="clear" w:color="auto" w:fill="FFFFFF"/>
          <w:lang w:val="en-US"/>
        </w:rPr>
        <w:t>laba</w:t>
      </w:r>
      <w:proofErr w:type="spellEnd"/>
      <w:r w:rsidRPr="00D062C7">
        <w:rPr>
          <w:rFonts w:ascii="Arial" w:hAnsi="Arial" w:cs="Arial"/>
          <w:color w:val="000000"/>
          <w:sz w:val="24"/>
          <w:szCs w:val="24"/>
          <w:shd w:val="clear" w:color="auto" w:fill="FFFFFF"/>
          <w:lang w:val="en-US"/>
        </w:rPr>
        <w:t xml:space="preserve">, </w:t>
      </w:r>
      <w:proofErr w:type="spellStart"/>
      <w:r w:rsidRPr="00D062C7">
        <w:rPr>
          <w:rFonts w:ascii="Arial" w:hAnsi="Arial" w:cs="Arial"/>
          <w:color w:val="000000"/>
          <w:sz w:val="24"/>
          <w:szCs w:val="24"/>
          <w:shd w:val="clear" w:color="auto" w:fill="FFFFFF"/>
          <w:lang w:val="en-US"/>
        </w:rPr>
        <w:t>karena</w:t>
      </w:r>
      <w:proofErr w:type="spellEnd"/>
      <w:r w:rsidRPr="00D062C7">
        <w:rPr>
          <w:rFonts w:ascii="Arial" w:hAnsi="Arial" w:cs="Arial"/>
          <w:color w:val="000000"/>
          <w:sz w:val="24"/>
          <w:szCs w:val="24"/>
          <w:shd w:val="clear" w:color="auto" w:fill="FFFFFF"/>
          <w:lang w:val="en-US"/>
        </w:rPr>
        <w:t xml:space="preserve"> </w:t>
      </w:r>
      <w:proofErr w:type="spellStart"/>
      <w:r w:rsidRPr="00D062C7">
        <w:rPr>
          <w:rFonts w:ascii="Arial" w:hAnsi="Arial" w:cs="Arial"/>
          <w:color w:val="000000"/>
          <w:sz w:val="24"/>
          <w:szCs w:val="24"/>
          <w:shd w:val="clear" w:color="auto" w:fill="FFFFFF"/>
          <w:lang w:val="en-US"/>
        </w:rPr>
        <w:t>meningkatkan</w:t>
      </w:r>
      <w:proofErr w:type="spellEnd"/>
      <w:r w:rsidRPr="00D062C7">
        <w:rPr>
          <w:rFonts w:ascii="Arial" w:hAnsi="Arial" w:cs="Arial"/>
          <w:color w:val="000000"/>
          <w:sz w:val="24"/>
          <w:szCs w:val="24"/>
          <w:shd w:val="clear" w:color="auto" w:fill="FFFFFF"/>
          <w:lang w:val="en-US"/>
        </w:rPr>
        <w:t xml:space="preserve"> return on equity </w:t>
      </w:r>
      <w:proofErr w:type="spellStart"/>
      <w:r w:rsidRPr="00D062C7">
        <w:rPr>
          <w:rFonts w:ascii="Arial" w:hAnsi="Arial" w:cs="Arial"/>
          <w:color w:val="000000"/>
          <w:sz w:val="24"/>
          <w:szCs w:val="24"/>
          <w:shd w:val="clear" w:color="auto" w:fill="FFFFFF"/>
          <w:lang w:val="en-US"/>
        </w:rPr>
        <w:t>dengan</w:t>
      </w:r>
      <w:proofErr w:type="spellEnd"/>
      <w:r w:rsidRPr="00D062C7">
        <w:rPr>
          <w:rFonts w:ascii="Arial" w:hAnsi="Arial" w:cs="Arial"/>
          <w:color w:val="000000"/>
          <w:sz w:val="24"/>
          <w:szCs w:val="24"/>
          <w:shd w:val="clear" w:color="auto" w:fill="FFFFFF"/>
          <w:lang w:val="en-US"/>
        </w:rPr>
        <w:t xml:space="preserve"> </w:t>
      </w:r>
      <w:proofErr w:type="spellStart"/>
      <w:r w:rsidRPr="00D062C7">
        <w:rPr>
          <w:rFonts w:ascii="Arial" w:hAnsi="Arial" w:cs="Arial"/>
          <w:color w:val="000000"/>
          <w:sz w:val="24"/>
          <w:szCs w:val="24"/>
          <w:shd w:val="clear" w:color="auto" w:fill="FFFFFF"/>
          <w:lang w:val="en-US"/>
        </w:rPr>
        <w:t>membuat</w:t>
      </w:r>
      <w:proofErr w:type="spellEnd"/>
      <w:r w:rsidRPr="00D062C7">
        <w:rPr>
          <w:rFonts w:ascii="Arial" w:hAnsi="Arial" w:cs="Arial"/>
          <w:color w:val="000000"/>
          <w:sz w:val="24"/>
          <w:szCs w:val="24"/>
          <w:shd w:val="clear" w:color="auto" w:fill="FFFFFF"/>
          <w:lang w:val="en-US"/>
        </w:rPr>
        <w:t xml:space="preserve"> </w:t>
      </w:r>
      <w:proofErr w:type="spellStart"/>
      <w:r w:rsidRPr="00D062C7">
        <w:rPr>
          <w:rFonts w:ascii="Arial" w:hAnsi="Arial" w:cs="Arial"/>
          <w:color w:val="000000"/>
          <w:sz w:val="24"/>
          <w:szCs w:val="24"/>
          <w:shd w:val="clear" w:color="auto" w:fill="FFFFFF"/>
          <w:lang w:val="en-US"/>
        </w:rPr>
        <w:t>aset</w:t>
      </w:r>
      <w:proofErr w:type="spellEnd"/>
      <w:r w:rsidRPr="00D062C7">
        <w:rPr>
          <w:rFonts w:ascii="Arial" w:hAnsi="Arial" w:cs="Arial"/>
          <w:color w:val="000000"/>
          <w:sz w:val="24"/>
          <w:szCs w:val="24"/>
          <w:shd w:val="clear" w:color="auto" w:fill="FFFFFF"/>
          <w:lang w:val="en-US"/>
        </w:rPr>
        <w:t xml:space="preserve"> yang </w:t>
      </w:r>
      <w:proofErr w:type="spellStart"/>
      <w:r w:rsidRPr="00D062C7">
        <w:rPr>
          <w:rFonts w:ascii="Arial" w:hAnsi="Arial" w:cs="Arial"/>
          <w:color w:val="000000"/>
          <w:sz w:val="24"/>
          <w:szCs w:val="24"/>
          <w:shd w:val="clear" w:color="auto" w:fill="FFFFFF"/>
          <w:lang w:val="en-US"/>
        </w:rPr>
        <w:t>ada</w:t>
      </w:r>
      <w:proofErr w:type="spellEnd"/>
      <w:r w:rsidRPr="00D062C7">
        <w:rPr>
          <w:rFonts w:ascii="Arial" w:hAnsi="Arial" w:cs="Arial"/>
          <w:color w:val="000000"/>
          <w:sz w:val="24"/>
          <w:szCs w:val="24"/>
          <w:shd w:val="clear" w:color="auto" w:fill="FFFFFF"/>
          <w:lang w:val="en-US"/>
        </w:rPr>
        <w:t xml:space="preserve"> </w:t>
      </w:r>
      <w:proofErr w:type="spellStart"/>
      <w:r w:rsidRPr="00D062C7">
        <w:rPr>
          <w:rFonts w:ascii="Arial" w:hAnsi="Arial" w:cs="Arial"/>
          <w:color w:val="000000"/>
          <w:sz w:val="24"/>
          <w:szCs w:val="24"/>
          <w:shd w:val="clear" w:color="auto" w:fill="FFFFFF"/>
          <w:lang w:val="en-US"/>
        </w:rPr>
        <w:t>menjadi</w:t>
      </w:r>
      <w:proofErr w:type="spellEnd"/>
      <w:r w:rsidRPr="00D062C7">
        <w:rPr>
          <w:rFonts w:ascii="Arial" w:hAnsi="Arial" w:cs="Arial"/>
          <w:color w:val="000000"/>
          <w:sz w:val="24"/>
          <w:szCs w:val="24"/>
          <w:shd w:val="clear" w:color="auto" w:fill="FFFFFF"/>
          <w:lang w:val="en-US"/>
        </w:rPr>
        <w:t xml:space="preserve"> </w:t>
      </w:r>
      <w:proofErr w:type="spellStart"/>
      <w:r w:rsidRPr="00D062C7">
        <w:rPr>
          <w:rFonts w:ascii="Arial" w:hAnsi="Arial" w:cs="Arial"/>
          <w:color w:val="000000"/>
          <w:sz w:val="24"/>
          <w:szCs w:val="24"/>
          <w:shd w:val="clear" w:color="auto" w:fill="FFFFFF"/>
          <w:lang w:val="en-US"/>
        </w:rPr>
        <w:t>lebih</w:t>
      </w:r>
      <w:proofErr w:type="spellEnd"/>
      <w:r w:rsidRPr="00D062C7">
        <w:rPr>
          <w:rFonts w:ascii="Arial" w:hAnsi="Arial" w:cs="Arial"/>
          <w:color w:val="000000"/>
          <w:sz w:val="24"/>
          <w:szCs w:val="24"/>
          <w:shd w:val="clear" w:color="auto" w:fill="FFFFFF"/>
          <w:lang w:val="en-US"/>
        </w:rPr>
        <w:t xml:space="preserve"> </w:t>
      </w:r>
      <w:proofErr w:type="spellStart"/>
      <w:r w:rsidRPr="00D062C7">
        <w:rPr>
          <w:rFonts w:ascii="Arial" w:hAnsi="Arial" w:cs="Arial"/>
          <w:color w:val="000000"/>
          <w:sz w:val="24"/>
          <w:szCs w:val="24"/>
          <w:shd w:val="clear" w:color="auto" w:fill="FFFFFF"/>
          <w:lang w:val="en-US"/>
        </w:rPr>
        <w:t>efisien</w:t>
      </w:r>
      <w:proofErr w:type="spellEnd"/>
      <w:r w:rsidRPr="00D062C7">
        <w:rPr>
          <w:rFonts w:ascii="Arial" w:hAnsi="Arial" w:cs="Arial"/>
          <w:color w:val="000000"/>
          <w:sz w:val="24"/>
          <w:szCs w:val="24"/>
          <w:shd w:val="clear" w:color="auto" w:fill="FFFFFF"/>
          <w:lang w:val="en-US"/>
        </w:rPr>
        <w:t xml:space="preserve"> dan </w:t>
      </w:r>
      <w:proofErr w:type="spellStart"/>
      <w:r w:rsidRPr="00D062C7">
        <w:rPr>
          <w:rFonts w:ascii="Arial" w:hAnsi="Arial" w:cs="Arial"/>
          <w:color w:val="000000"/>
          <w:sz w:val="24"/>
          <w:szCs w:val="24"/>
          <w:shd w:val="clear" w:color="auto" w:fill="FFFFFF"/>
          <w:lang w:val="en-US"/>
        </w:rPr>
        <w:t>meningkatkan</w:t>
      </w:r>
      <w:proofErr w:type="spellEnd"/>
      <w:r w:rsidRPr="00D062C7">
        <w:rPr>
          <w:rFonts w:ascii="Arial" w:hAnsi="Arial" w:cs="Arial"/>
          <w:color w:val="000000"/>
          <w:sz w:val="24"/>
          <w:szCs w:val="24"/>
          <w:shd w:val="clear" w:color="auto" w:fill="FFFFFF"/>
          <w:lang w:val="en-US"/>
        </w:rPr>
        <w:t xml:space="preserve"> </w:t>
      </w:r>
      <w:proofErr w:type="spellStart"/>
      <w:r w:rsidRPr="00D062C7">
        <w:rPr>
          <w:rFonts w:ascii="Arial" w:hAnsi="Arial" w:cs="Arial"/>
          <w:color w:val="000000"/>
          <w:sz w:val="24"/>
          <w:szCs w:val="24"/>
          <w:shd w:val="clear" w:color="auto" w:fill="FFFFFF"/>
          <w:lang w:val="en-US"/>
        </w:rPr>
        <w:t>laba</w:t>
      </w:r>
      <w:proofErr w:type="spellEnd"/>
      <w:r w:rsidRPr="00D062C7">
        <w:rPr>
          <w:rFonts w:ascii="Arial" w:hAnsi="Arial" w:cs="Arial"/>
          <w:color w:val="000000"/>
          <w:sz w:val="24"/>
          <w:szCs w:val="24"/>
          <w:shd w:val="clear" w:color="auto" w:fill="FFFFFF"/>
          <w:lang w:val="en-US"/>
        </w:rPr>
        <w:t xml:space="preserve"> </w:t>
      </w:r>
      <w:proofErr w:type="spellStart"/>
      <w:r w:rsidRPr="00D062C7">
        <w:rPr>
          <w:rFonts w:ascii="Arial" w:hAnsi="Arial" w:cs="Arial"/>
          <w:color w:val="000000"/>
          <w:sz w:val="24"/>
          <w:szCs w:val="24"/>
          <w:shd w:val="clear" w:color="auto" w:fill="FFFFFF"/>
          <w:lang w:val="en-US"/>
        </w:rPr>
        <w:t>bersih</w:t>
      </w:r>
      <w:proofErr w:type="spellEnd"/>
      <w:r w:rsidRPr="00D062C7">
        <w:rPr>
          <w:rFonts w:ascii="Arial" w:hAnsi="Arial" w:cs="Arial"/>
          <w:color w:val="000000"/>
          <w:sz w:val="24"/>
          <w:szCs w:val="24"/>
          <w:shd w:val="clear" w:color="auto" w:fill="FFFFFF"/>
          <w:lang w:val="en-US"/>
        </w:rPr>
        <w:t xml:space="preserve">. </w:t>
      </w:r>
      <w:proofErr w:type="spellStart"/>
      <w:r w:rsidRPr="00D062C7">
        <w:rPr>
          <w:rFonts w:ascii="Arial" w:hAnsi="Arial" w:cs="Arial"/>
          <w:color w:val="000000"/>
          <w:sz w:val="24"/>
          <w:szCs w:val="24"/>
          <w:shd w:val="clear" w:color="auto" w:fill="FFFFFF"/>
          <w:lang w:val="en-US"/>
        </w:rPr>
        <w:t>Selain</w:t>
      </w:r>
      <w:proofErr w:type="spellEnd"/>
      <w:r w:rsidRPr="00D062C7">
        <w:rPr>
          <w:rFonts w:ascii="Arial" w:hAnsi="Arial" w:cs="Arial"/>
          <w:color w:val="000000"/>
          <w:sz w:val="24"/>
          <w:szCs w:val="24"/>
          <w:shd w:val="clear" w:color="auto" w:fill="FFFFFF"/>
          <w:lang w:val="en-US"/>
        </w:rPr>
        <w:t xml:space="preserve"> </w:t>
      </w:r>
      <w:proofErr w:type="spellStart"/>
      <w:r w:rsidRPr="00D062C7">
        <w:rPr>
          <w:rFonts w:ascii="Arial" w:hAnsi="Arial" w:cs="Arial"/>
          <w:color w:val="000000"/>
          <w:sz w:val="24"/>
          <w:szCs w:val="24"/>
          <w:shd w:val="clear" w:color="auto" w:fill="FFFFFF"/>
          <w:lang w:val="en-US"/>
        </w:rPr>
        <w:t>itu</w:t>
      </w:r>
      <w:proofErr w:type="spellEnd"/>
      <w:r w:rsidRPr="00D062C7">
        <w:rPr>
          <w:rFonts w:ascii="Arial" w:hAnsi="Arial" w:cs="Arial"/>
          <w:color w:val="000000"/>
          <w:sz w:val="24"/>
          <w:szCs w:val="24"/>
          <w:shd w:val="clear" w:color="auto" w:fill="FFFFFF"/>
          <w:lang w:val="en-US"/>
        </w:rPr>
        <w:t xml:space="preserve">, </w:t>
      </w:r>
      <w:proofErr w:type="spellStart"/>
      <w:r w:rsidRPr="00D062C7">
        <w:rPr>
          <w:rFonts w:ascii="Arial" w:hAnsi="Arial" w:cs="Arial"/>
          <w:color w:val="000000"/>
          <w:sz w:val="24"/>
          <w:szCs w:val="24"/>
          <w:shd w:val="clear" w:color="auto" w:fill="FFFFFF"/>
          <w:lang w:val="en-US"/>
        </w:rPr>
        <w:t>rasio</w:t>
      </w:r>
      <w:proofErr w:type="spellEnd"/>
      <w:r w:rsidRPr="00D062C7">
        <w:rPr>
          <w:rFonts w:ascii="Arial" w:hAnsi="Arial" w:cs="Arial"/>
          <w:color w:val="000000"/>
          <w:sz w:val="24"/>
          <w:szCs w:val="24"/>
          <w:shd w:val="clear" w:color="auto" w:fill="FFFFFF"/>
          <w:lang w:val="en-US"/>
        </w:rPr>
        <w:t xml:space="preserve"> </w:t>
      </w:r>
      <w:proofErr w:type="spellStart"/>
      <w:r w:rsidRPr="00D062C7">
        <w:rPr>
          <w:rFonts w:ascii="Arial" w:hAnsi="Arial" w:cs="Arial"/>
          <w:color w:val="000000"/>
          <w:sz w:val="24"/>
          <w:szCs w:val="24"/>
          <w:shd w:val="clear" w:color="auto" w:fill="FFFFFF"/>
          <w:lang w:val="en-US"/>
        </w:rPr>
        <w:t>keuntungan</w:t>
      </w:r>
      <w:proofErr w:type="spellEnd"/>
      <w:r w:rsidRPr="00D062C7">
        <w:rPr>
          <w:rFonts w:ascii="Arial" w:hAnsi="Arial" w:cs="Arial"/>
          <w:color w:val="000000"/>
          <w:sz w:val="24"/>
          <w:szCs w:val="24"/>
          <w:shd w:val="clear" w:color="auto" w:fill="FFFFFF"/>
          <w:lang w:val="en-US"/>
        </w:rPr>
        <w:t xml:space="preserve"> </w:t>
      </w:r>
      <w:proofErr w:type="spellStart"/>
      <w:r w:rsidRPr="00D062C7">
        <w:rPr>
          <w:rFonts w:ascii="Arial" w:hAnsi="Arial" w:cs="Arial"/>
          <w:color w:val="000000"/>
          <w:sz w:val="24"/>
          <w:szCs w:val="24"/>
          <w:shd w:val="clear" w:color="auto" w:fill="FFFFFF"/>
          <w:lang w:val="en-US"/>
        </w:rPr>
        <w:t>lainnya</w:t>
      </w:r>
      <w:proofErr w:type="spellEnd"/>
      <w:r w:rsidRPr="00D062C7">
        <w:rPr>
          <w:rFonts w:ascii="Arial" w:hAnsi="Arial" w:cs="Arial"/>
          <w:color w:val="000000"/>
          <w:sz w:val="24"/>
          <w:szCs w:val="24"/>
          <w:shd w:val="clear" w:color="auto" w:fill="FFFFFF"/>
          <w:lang w:val="en-US"/>
        </w:rPr>
        <w:t xml:space="preserve"> </w:t>
      </w:r>
      <w:proofErr w:type="spellStart"/>
      <w:r w:rsidRPr="00D062C7">
        <w:rPr>
          <w:rFonts w:ascii="Arial" w:hAnsi="Arial" w:cs="Arial"/>
          <w:color w:val="000000"/>
          <w:sz w:val="24"/>
          <w:szCs w:val="24"/>
          <w:shd w:val="clear" w:color="auto" w:fill="FFFFFF"/>
          <w:lang w:val="en-US"/>
        </w:rPr>
        <w:t>harus</w:t>
      </w:r>
      <w:proofErr w:type="spellEnd"/>
      <w:r w:rsidRPr="00D062C7">
        <w:rPr>
          <w:rFonts w:ascii="Arial" w:hAnsi="Arial" w:cs="Arial"/>
          <w:color w:val="000000"/>
          <w:sz w:val="24"/>
          <w:szCs w:val="24"/>
          <w:shd w:val="clear" w:color="auto" w:fill="FFFFFF"/>
          <w:lang w:val="en-US"/>
        </w:rPr>
        <w:t xml:space="preserve"> </w:t>
      </w:r>
      <w:proofErr w:type="spellStart"/>
      <w:r w:rsidRPr="00D062C7">
        <w:rPr>
          <w:rFonts w:ascii="Arial" w:hAnsi="Arial" w:cs="Arial"/>
          <w:color w:val="000000"/>
          <w:sz w:val="24"/>
          <w:szCs w:val="24"/>
          <w:shd w:val="clear" w:color="auto" w:fill="FFFFFF"/>
          <w:lang w:val="en-US"/>
        </w:rPr>
        <w:t>ditingkatkan</w:t>
      </w:r>
      <w:proofErr w:type="spellEnd"/>
      <w:r w:rsidRPr="00D062C7">
        <w:rPr>
          <w:rFonts w:ascii="Arial" w:hAnsi="Arial" w:cs="Arial"/>
          <w:color w:val="000000"/>
          <w:sz w:val="24"/>
          <w:szCs w:val="24"/>
          <w:shd w:val="clear" w:color="auto" w:fill="FFFFFF"/>
          <w:lang w:val="en-US"/>
        </w:rPr>
        <w:t xml:space="preserve"> </w:t>
      </w:r>
      <w:proofErr w:type="spellStart"/>
      <w:r w:rsidRPr="00D062C7">
        <w:rPr>
          <w:rFonts w:ascii="Arial" w:hAnsi="Arial" w:cs="Arial"/>
          <w:color w:val="000000"/>
          <w:sz w:val="24"/>
          <w:szCs w:val="24"/>
          <w:shd w:val="clear" w:color="auto" w:fill="FFFFFF"/>
          <w:lang w:val="en-US"/>
        </w:rPr>
        <w:t>lagi</w:t>
      </w:r>
      <w:proofErr w:type="spellEnd"/>
      <w:r w:rsidRPr="00D062C7">
        <w:rPr>
          <w:rFonts w:ascii="Arial" w:hAnsi="Arial" w:cs="Arial"/>
          <w:color w:val="000000"/>
          <w:sz w:val="24"/>
          <w:szCs w:val="24"/>
          <w:shd w:val="clear" w:color="auto" w:fill="FFFFFF"/>
          <w:lang w:val="en-US"/>
        </w:rPr>
        <w:t xml:space="preserve"> agar dana dan </w:t>
      </w:r>
      <w:proofErr w:type="spellStart"/>
      <w:r w:rsidRPr="00D062C7">
        <w:rPr>
          <w:rFonts w:ascii="Arial" w:hAnsi="Arial" w:cs="Arial"/>
          <w:color w:val="000000"/>
          <w:sz w:val="24"/>
          <w:szCs w:val="24"/>
          <w:shd w:val="clear" w:color="auto" w:fill="FFFFFF"/>
          <w:lang w:val="en-US"/>
        </w:rPr>
        <w:t>kinerja</w:t>
      </w:r>
      <w:proofErr w:type="spellEnd"/>
      <w:r w:rsidRPr="00D062C7">
        <w:rPr>
          <w:rFonts w:ascii="Arial" w:hAnsi="Arial" w:cs="Arial"/>
          <w:color w:val="000000"/>
          <w:sz w:val="24"/>
          <w:szCs w:val="24"/>
          <w:shd w:val="clear" w:color="auto" w:fill="FFFFFF"/>
          <w:lang w:val="en-US"/>
        </w:rPr>
        <w:t xml:space="preserve"> yang </w:t>
      </w:r>
      <w:proofErr w:type="spellStart"/>
      <w:r w:rsidRPr="00D062C7">
        <w:rPr>
          <w:rFonts w:ascii="Arial" w:hAnsi="Arial" w:cs="Arial"/>
          <w:color w:val="000000"/>
          <w:sz w:val="24"/>
          <w:szCs w:val="24"/>
          <w:shd w:val="clear" w:color="auto" w:fill="FFFFFF"/>
          <w:lang w:val="en-US"/>
        </w:rPr>
        <w:t>tersedia</w:t>
      </w:r>
      <w:proofErr w:type="spellEnd"/>
      <w:r w:rsidRPr="00D062C7">
        <w:rPr>
          <w:rFonts w:ascii="Arial" w:hAnsi="Arial" w:cs="Arial"/>
          <w:color w:val="000000"/>
          <w:sz w:val="24"/>
          <w:szCs w:val="24"/>
          <w:shd w:val="clear" w:color="auto" w:fill="FFFFFF"/>
          <w:lang w:val="en-US"/>
        </w:rPr>
        <w:t xml:space="preserve"> optimal.</w:t>
      </w:r>
    </w:p>
    <w:p w14:paraId="25ADFDD2" w14:textId="6DD42FA6" w:rsidR="0056135A" w:rsidRPr="00D062C7" w:rsidRDefault="000A6D44" w:rsidP="0056135A">
      <w:pPr>
        <w:pStyle w:val="ListParagraph"/>
        <w:numPr>
          <w:ilvl w:val="0"/>
          <w:numId w:val="24"/>
        </w:numPr>
        <w:spacing w:after="0" w:line="360" w:lineRule="auto"/>
        <w:ind w:left="993" w:hanging="426"/>
        <w:jc w:val="both"/>
        <w:rPr>
          <w:rFonts w:ascii="Arial" w:hAnsi="Arial"/>
          <w:b/>
          <w:bCs/>
          <w:sz w:val="24"/>
          <w:szCs w:val="24"/>
        </w:rPr>
      </w:pPr>
      <w:r w:rsidRPr="00D062C7">
        <w:rPr>
          <w:rFonts w:ascii="Arial" w:hAnsi="Arial" w:cs="Arial"/>
          <w:sz w:val="24"/>
          <w:szCs w:val="24"/>
        </w:rPr>
        <w:t xml:space="preserve">Disarankan agar </w:t>
      </w:r>
      <w:proofErr w:type="spellStart"/>
      <w:r w:rsidRPr="00D062C7">
        <w:rPr>
          <w:rFonts w:ascii="Arial" w:hAnsi="Arial" w:cs="Arial"/>
          <w:sz w:val="24"/>
          <w:szCs w:val="24"/>
          <w:lang w:val="en-US"/>
        </w:rPr>
        <w:t>riset</w:t>
      </w:r>
      <w:proofErr w:type="spellEnd"/>
      <w:r w:rsidRPr="00D062C7">
        <w:rPr>
          <w:rFonts w:ascii="Arial" w:hAnsi="Arial" w:cs="Arial"/>
          <w:sz w:val="24"/>
          <w:szCs w:val="24"/>
        </w:rPr>
        <w:t xml:space="preserve"> </w:t>
      </w:r>
      <w:proofErr w:type="spellStart"/>
      <w:r w:rsidRPr="00D062C7">
        <w:rPr>
          <w:rFonts w:ascii="Arial" w:hAnsi="Arial" w:cs="Arial"/>
          <w:sz w:val="24"/>
          <w:szCs w:val="24"/>
          <w:lang w:val="en-US"/>
        </w:rPr>
        <w:t>berikutnya</w:t>
      </w:r>
      <w:proofErr w:type="spellEnd"/>
      <w:r w:rsidRPr="00D062C7">
        <w:rPr>
          <w:rFonts w:ascii="Arial" w:hAnsi="Arial" w:cs="Arial"/>
          <w:sz w:val="24"/>
          <w:szCs w:val="24"/>
        </w:rPr>
        <w:t xml:space="preserve"> </w:t>
      </w:r>
      <w:proofErr w:type="spellStart"/>
      <w:r w:rsidRPr="00D062C7">
        <w:rPr>
          <w:rFonts w:ascii="Arial" w:hAnsi="Arial" w:cs="Arial"/>
          <w:sz w:val="24"/>
          <w:szCs w:val="24"/>
          <w:lang w:val="en-US"/>
        </w:rPr>
        <w:t>memanfaatkan</w:t>
      </w:r>
      <w:proofErr w:type="spellEnd"/>
      <w:r w:rsidRPr="00D062C7">
        <w:rPr>
          <w:rFonts w:ascii="Arial" w:hAnsi="Arial" w:cs="Arial"/>
          <w:sz w:val="24"/>
          <w:szCs w:val="24"/>
        </w:rPr>
        <w:t xml:space="preserve"> ukuran sampel yang lebih besar sehingga temuan yang dihasilkan lebih persuasif</w:t>
      </w:r>
      <w:r w:rsidR="0056135A" w:rsidRPr="00D062C7">
        <w:rPr>
          <w:rFonts w:ascii="Arial" w:hAnsi="Arial" w:cs="Arial"/>
          <w:color w:val="000000"/>
          <w:sz w:val="24"/>
          <w:szCs w:val="24"/>
          <w:shd w:val="clear" w:color="auto" w:fill="FFFFFF"/>
          <w:lang w:val="en-US"/>
        </w:rPr>
        <w:t xml:space="preserve">. </w:t>
      </w:r>
      <w:proofErr w:type="spellStart"/>
      <w:r w:rsidR="0056135A" w:rsidRPr="00D062C7">
        <w:rPr>
          <w:rFonts w:ascii="Arial" w:hAnsi="Arial" w:cs="Arial"/>
          <w:color w:val="000000"/>
          <w:sz w:val="24"/>
          <w:szCs w:val="24"/>
          <w:shd w:val="clear" w:color="auto" w:fill="FFFFFF"/>
          <w:lang w:val="en-US"/>
        </w:rPr>
        <w:t>Periode</w:t>
      </w:r>
      <w:proofErr w:type="spellEnd"/>
      <w:r w:rsidR="0056135A" w:rsidRPr="00D062C7">
        <w:rPr>
          <w:rFonts w:ascii="Arial" w:hAnsi="Arial" w:cs="Arial"/>
          <w:color w:val="000000"/>
          <w:sz w:val="24"/>
          <w:szCs w:val="24"/>
          <w:shd w:val="clear" w:color="auto" w:fill="FFFFFF"/>
          <w:lang w:val="en-US"/>
        </w:rPr>
        <w:t xml:space="preserve"> </w:t>
      </w:r>
      <w:proofErr w:type="spellStart"/>
      <w:r w:rsidR="0056135A" w:rsidRPr="00D062C7">
        <w:rPr>
          <w:rFonts w:ascii="Arial" w:hAnsi="Arial" w:cs="Arial"/>
          <w:color w:val="000000"/>
          <w:sz w:val="24"/>
          <w:szCs w:val="24"/>
          <w:shd w:val="clear" w:color="auto" w:fill="FFFFFF"/>
          <w:lang w:val="en-US"/>
        </w:rPr>
        <w:t>sampel</w:t>
      </w:r>
      <w:proofErr w:type="spellEnd"/>
      <w:r w:rsidR="0056135A" w:rsidRPr="00D062C7">
        <w:rPr>
          <w:rFonts w:ascii="Arial" w:hAnsi="Arial" w:cs="Arial"/>
          <w:color w:val="000000"/>
          <w:sz w:val="24"/>
          <w:szCs w:val="24"/>
          <w:shd w:val="clear" w:color="auto" w:fill="FFFFFF"/>
          <w:lang w:val="en-US"/>
        </w:rPr>
        <w:t xml:space="preserve"> </w:t>
      </w:r>
      <w:proofErr w:type="spellStart"/>
      <w:r w:rsidR="0056135A" w:rsidRPr="00D062C7">
        <w:rPr>
          <w:rFonts w:ascii="Arial" w:hAnsi="Arial" w:cs="Arial"/>
          <w:color w:val="000000"/>
          <w:sz w:val="24"/>
          <w:szCs w:val="24"/>
          <w:shd w:val="clear" w:color="auto" w:fill="FFFFFF"/>
          <w:lang w:val="en-US"/>
        </w:rPr>
        <w:t>ini</w:t>
      </w:r>
      <w:proofErr w:type="spellEnd"/>
      <w:r w:rsidR="0056135A" w:rsidRPr="00D062C7">
        <w:rPr>
          <w:rFonts w:ascii="Arial" w:hAnsi="Arial" w:cs="Arial"/>
          <w:color w:val="000000"/>
          <w:sz w:val="24"/>
          <w:szCs w:val="24"/>
          <w:shd w:val="clear" w:color="auto" w:fill="FFFFFF"/>
          <w:lang w:val="en-US"/>
        </w:rPr>
        <w:t xml:space="preserve"> </w:t>
      </w:r>
      <w:proofErr w:type="spellStart"/>
      <w:r w:rsidR="0056135A" w:rsidRPr="00D062C7">
        <w:rPr>
          <w:rFonts w:ascii="Arial" w:hAnsi="Arial" w:cs="Arial"/>
          <w:color w:val="000000"/>
          <w:sz w:val="24"/>
          <w:szCs w:val="24"/>
          <w:shd w:val="clear" w:color="auto" w:fill="FFFFFF"/>
          <w:lang w:val="en-US"/>
        </w:rPr>
        <w:t>hanya</w:t>
      </w:r>
      <w:proofErr w:type="spellEnd"/>
      <w:r w:rsidR="0056135A" w:rsidRPr="00D062C7">
        <w:rPr>
          <w:rFonts w:ascii="Arial" w:hAnsi="Arial" w:cs="Arial"/>
          <w:color w:val="000000"/>
          <w:sz w:val="24"/>
          <w:szCs w:val="24"/>
          <w:shd w:val="clear" w:color="auto" w:fill="FFFFFF"/>
          <w:lang w:val="en-US"/>
        </w:rPr>
        <w:t xml:space="preserve"> 9 </w:t>
      </w:r>
      <w:proofErr w:type="spellStart"/>
      <w:r w:rsidR="0056135A" w:rsidRPr="00D062C7">
        <w:rPr>
          <w:rFonts w:ascii="Arial" w:hAnsi="Arial" w:cs="Arial"/>
          <w:color w:val="000000"/>
          <w:sz w:val="24"/>
          <w:szCs w:val="24"/>
          <w:shd w:val="clear" w:color="auto" w:fill="FFFFFF"/>
          <w:lang w:val="en-US"/>
        </w:rPr>
        <w:t>tahun</w:t>
      </w:r>
      <w:proofErr w:type="spellEnd"/>
      <w:r w:rsidR="0056135A" w:rsidRPr="00D062C7">
        <w:rPr>
          <w:rFonts w:ascii="Arial" w:hAnsi="Arial" w:cs="Arial"/>
          <w:color w:val="000000"/>
          <w:sz w:val="24"/>
          <w:szCs w:val="24"/>
          <w:shd w:val="clear" w:color="auto" w:fill="FFFFFF"/>
          <w:lang w:val="en-US"/>
        </w:rPr>
        <w:t xml:space="preserve"> dan </w:t>
      </w:r>
      <w:proofErr w:type="spellStart"/>
      <w:r w:rsidR="0056135A" w:rsidRPr="00D062C7">
        <w:rPr>
          <w:rFonts w:ascii="Arial" w:hAnsi="Arial" w:cs="Arial"/>
          <w:color w:val="000000"/>
          <w:sz w:val="24"/>
          <w:szCs w:val="24"/>
          <w:shd w:val="clear" w:color="auto" w:fill="FFFFFF"/>
          <w:lang w:val="en-US"/>
        </w:rPr>
        <w:t>diharapkan</w:t>
      </w:r>
      <w:proofErr w:type="spellEnd"/>
      <w:r w:rsidR="0056135A" w:rsidRPr="00D062C7">
        <w:rPr>
          <w:rFonts w:ascii="Arial" w:hAnsi="Arial" w:cs="Arial"/>
          <w:color w:val="000000"/>
          <w:sz w:val="24"/>
          <w:szCs w:val="24"/>
          <w:shd w:val="clear" w:color="auto" w:fill="FFFFFF"/>
          <w:lang w:val="en-US"/>
        </w:rPr>
        <w:t xml:space="preserve"> </w:t>
      </w:r>
      <w:proofErr w:type="spellStart"/>
      <w:r w:rsidR="0056135A" w:rsidRPr="00D062C7">
        <w:rPr>
          <w:rFonts w:ascii="Arial" w:hAnsi="Arial" w:cs="Arial"/>
          <w:color w:val="000000"/>
          <w:sz w:val="24"/>
          <w:szCs w:val="24"/>
          <w:shd w:val="clear" w:color="auto" w:fill="FFFFFF"/>
          <w:lang w:val="en-US"/>
        </w:rPr>
        <w:t>dapat</w:t>
      </w:r>
      <w:proofErr w:type="spellEnd"/>
      <w:r w:rsidR="0056135A" w:rsidRPr="00D062C7">
        <w:rPr>
          <w:rFonts w:ascii="Arial" w:hAnsi="Arial" w:cs="Arial"/>
          <w:color w:val="000000"/>
          <w:sz w:val="24"/>
          <w:szCs w:val="24"/>
          <w:shd w:val="clear" w:color="auto" w:fill="FFFFFF"/>
          <w:lang w:val="en-US"/>
        </w:rPr>
        <w:t xml:space="preserve"> </w:t>
      </w:r>
      <w:proofErr w:type="spellStart"/>
      <w:r w:rsidR="0056135A" w:rsidRPr="00D062C7">
        <w:rPr>
          <w:rFonts w:ascii="Arial" w:hAnsi="Arial" w:cs="Arial"/>
          <w:color w:val="000000"/>
          <w:sz w:val="24"/>
          <w:szCs w:val="24"/>
          <w:shd w:val="clear" w:color="auto" w:fill="FFFFFF"/>
          <w:lang w:val="en-US"/>
        </w:rPr>
        <w:t>diperpanjang</w:t>
      </w:r>
      <w:proofErr w:type="spellEnd"/>
      <w:r w:rsidR="0056135A" w:rsidRPr="00D062C7">
        <w:rPr>
          <w:rFonts w:ascii="Arial" w:hAnsi="Arial" w:cs="Arial"/>
          <w:color w:val="000000"/>
          <w:sz w:val="24"/>
          <w:szCs w:val="24"/>
          <w:shd w:val="clear" w:color="auto" w:fill="FFFFFF"/>
          <w:lang w:val="en-US"/>
        </w:rPr>
        <w:t xml:space="preserve"> masa </w:t>
      </w:r>
      <w:proofErr w:type="spellStart"/>
      <w:r w:rsidR="0056135A" w:rsidRPr="00D062C7">
        <w:rPr>
          <w:rFonts w:ascii="Arial" w:hAnsi="Arial" w:cs="Arial"/>
          <w:color w:val="000000"/>
          <w:sz w:val="24"/>
          <w:szCs w:val="24"/>
          <w:shd w:val="clear" w:color="auto" w:fill="FFFFFF"/>
          <w:lang w:val="en-US"/>
        </w:rPr>
        <w:t>studinya</w:t>
      </w:r>
      <w:proofErr w:type="spellEnd"/>
      <w:r w:rsidR="0056135A" w:rsidRPr="00D062C7">
        <w:rPr>
          <w:rFonts w:ascii="Arial" w:hAnsi="Arial" w:cs="Arial"/>
          <w:color w:val="000000"/>
          <w:sz w:val="24"/>
          <w:szCs w:val="24"/>
          <w:shd w:val="clear" w:color="auto" w:fill="FFFFFF"/>
          <w:lang w:val="en-US"/>
        </w:rPr>
        <w:t xml:space="preserve"> agar </w:t>
      </w:r>
      <w:proofErr w:type="spellStart"/>
      <w:r w:rsidR="0056135A" w:rsidRPr="00D062C7">
        <w:rPr>
          <w:rFonts w:ascii="Arial" w:hAnsi="Arial" w:cs="Arial"/>
          <w:color w:val="000000"/>
          <w:sz w:val="24"/>
          <w:szCs w:val="24"/>
          <w:shd w:val="clear" w:color="auto" w:fill="FFFFFF"/>
          <w:lang w:val="en-US"/>
        </w:rPr>
        <w:t>hasil</w:t>
      </w:r>
      <w:proofErr w:type="spellEnd"/>
      <w:r w:rsidR="0056135A" w:rsidRPr="00D062C7">
        <w:rPr>
          <w:rFonts w:ascii="Arial" w:hAnsi="Arial" w:cs="Arial"/>
          <w:color w:val="000000"/>
          <w:sz w:val="24"/>
          <w:szCs w:val="24"/>
          <w:shd w:val="clear" w:color="auto" w:fill="FFFFFF"/>
          <w:lang w:val="en-US"/>
        </w:rPr>
        <w:t xml:space="preserve"> </w:t>
      </w:r>
      <w:proofErr w:type="spellStart"/>
      <w:r w:rsidR="0056135A" w:rsidRPr="00D062C7">
        <w:rPr>
          <w:rFonts w:ascii="Arial" w:hAnsi="Arial" w:cs="Arial"/>
          <w:color w:val="000000"/>
          <w:sz w:val="24"/>
          <w:szCs w:val="24"/>
          <w:shd w:val="clear" w:color="auto" w:fill="FFFFFF"/>
          <w:lang w:val="en-US"/>
        </w:rPr>
        <w:t>studi</w:t>
      </w:r>
      <w:proofErr w:type="spellEnd"/>
      <w:r w:rsidR="0056135A" w:rsidRPr="00D062C7">
        <w:rPr>
          <w:rFonts w:ascii="Arial" w:hAnsi="Arial" w:cs="Arial"/>
          <w:color w:val="000000"/>
          <w:sz w:val="24"/>
          <w:szCs w:val="24"/>
          <w:shd w:val="clear" w:color="auto" w:fill="FFFFFF"/>
          <w:lang w:val="en-US"/>
        </w:rPr>
        <w:t xml:space="preserve"> </w:t>
      </w:r>
      <w:proofErr w:type="spellStart"/>
      <w:r w:rsidR="0056135A" w:rsidRPr="00D062C7">
        <w:rPr>
          <w:rFonts w:ascii="Arial" w:hAnsi="Arial" w:cs="Arial"/>
          <w:color w:val="000000"/>
          <w:sz w:val="24"/>
          <w:szCs w:val="24"/>
          <w:shd w:val="clear" w:color="auto" w:fill="FFFFFF"/>
          <w:lang w:val="en-US"/>
        </w:rPr>
        <w:t>lebih</w:t>
      </w:r>
      <w:proofErr w:type="spellEnd"/>
      <w:r w:rsidR="0056135A" w:rsidRPr="00D062C7">
        <w:rPr>
          <w:rFonts w:ascii="Arial" w:hAnsi="Arial" w:cs="Arial"/>
          <w:color w:val="000000"/>
          <w:sz w:val="24"/>
          <w:szCs w:val="24"/>
          <w:shd w:val="clear" w:color="auto" w:fill="FFFFFF"/>
          <w:lang w:val="en-US"/>
        </w:rPr>
        <w:t xml:space="preserve"> </w:t>
      </w:r>
      <w:proofErr w:type="spellStart"/>
      <w:r w:rsidR="0056135A" w:rsidRPr="00D062C7">
        <w:rPr>
          <w:rFonts w:ascii="Arial" w:hAnsi="Arial" w:cs="Arial"/>
          <w:color w:val="000000"/>
          <w:sz w:val="24"/>
          <w:szCs w:val="24"/>
          <w:shd w:val="clear" w:color="auto" w:fill="FFFFFF"/>
          <w:lang w:val="en-US"/>
        </w:rPr>
        <w:t>akurat</w:t>
      </w:r>
      <w:proofErr w:type="spellEnd"/>
      <w:r w:rsidR="0056135A" w:rsidRPr="00D062C7">
        <w:rPr>
          <w:rFonts w:ascii="Arial" w:hAnsi="Arial" w:cs="Arial"/>
          <w:color w:val="000000"/>
          <w:sz w:val="24"/>
          <w:szCs w:val="24"/>
          <w:shd w:val="clear" w:color="auto" w:fill="FFFFFF"/>
          <w:lang w:val="en-US"/>
        </w:rPr>
        <w:t xml:space="preserve"> dan </w:t>
      </w:r>
      <w:proofErr w:type="spellStart"/>
      <w:r w:rsidR="0056135A" w:rsidRPr="00D062C7">
        <w:rPr>
          <w:rFonts w:ascii="Arial" w:hAnsi="Arial" w:cs="Arial"/>
          <w:color w:val="000000"/>
          <w:sz w:val="24"/>
          <w:szCs w:val="24"/>
          <w:shd w:val="clear" w:color="auto" w:fill="FFFFFF"/>
          <w:lang w:val="en-US"/>
        </w:rPr>
        <w:t>mampu</w:t>
      </w:r>
      <w:proofErr w:type="spellEnd"/>
      <w:r w:rsidR="0056135A" w:rsidRPr="00D062C7">
        <w:rPr>
          <w:rFonts w:ascii="Arial" w:hAnsi="Arial" w:cs="Arial"/>
          <w:color w:val="000000"/>
          <w:sz w:val="24"/>
          <w:szCs w:val="24"/>
          <w:shd w:val="clear" w:color="auto" w:fill="FFFFFF"/>
          <w:lang w:val="en-US"/>
        </w:rPr>
        <w:t xml:space="preserve"> </w:t>
      </w:r>
      <w:proofErr w:type="spellStart"/>
      <w:r w:rsidR="0056135A" w:rsidRPr="00D062C7">
        <w:rPr>
          <w:rFonts w:ascii="Arial" w:hAnsi="Arial" w:cs="Arial"/>
          <w:color w:val="000000"/>
          <w:sz w:val="24"/>
          <w:szCs w:val="24"/>
          <w:shd w:val="clear" w:color="auto" w:fill="FFFFFF"/>
          <w:lang w:val="en-US"/>
        </w:rPr>
        <w:t>memprediksi</w:t>
      </w:r>
      <w:proofErr w:type="spellEnd"/>
      <w:r w:rsidR="0056135A" w:rsidRPr="00D062C7">
        <w:rPr>
          <w:rFonts w:ascii="Arial" w:hAnsi="Arial" w:cs="Arial"/>
          <w:color w:val="000000"/>
          <w:sz w:val="24"/>
          <w:szCs w:val="24"/>
          <w:shd w:val="clear" w:color="auto" w:fill="FFFFFF"/>
          <w:lang w:val="en-US"/>
        </w:rPr>
        <w:t xml:space="preserve"> </w:t>
      </w:r>
      <w:proofErr w:type="spellStart"/>
      <w:r w:rsidR="0056135A" w:rsidRPr="00D062C7">
        <w:rPr>
          <w:rFonts w:ascii="Arial" w:hAnsi="Arial" w:cs="Arial"/>
          <w:color w:val="000000"/>
          <w:sz w:val="24"/>
          <w:szCs w:val="24"/>
          <w:shd w:val="clear" w:color="auto" w:fill="FFFFFF"/>
          <w:lang w:val="en-US"/>
        </w:rPr>
        <w:t>hasil</w:t>
      </w:r>
      <w:proofErr w:type="spellEnd"/>
      <w:r w:rsidR="0056135A" w:rsidRPr="00D062C7">
        <w:rPr>
          <w:rFonts w:ascii="Arial" w:hAnsi="Arial" w:cs="Arial"/>
          <w:color w:val="000000"/>
          <w:sz w:val="24"/>
          <w:szCs w:val="24"/>
          <w:shd w:val="clear" w:color="auto" w:fill="FFFFFF"/>
          <w:lang w:val="en-US"/>
        </w:rPr>
        <w:t xml:space="preserve"> </w:t>
      </w:r>
      <w:proofErr w:type="spellStart"/>
      <w:r w:rsidR="0056135A" w:rsidRPr="00D062C7">
        <w:rPr>
          <w:rFonts w:ascii="Arial" w:hAnsi="Arial" w:cs="Arial"/>
          <w:color w:val="000000"/>
          <w:sz w:val="24"/>
          <w:szCs w:val="24"/>
          <w:shd w:val="clear" w:color="auto" w:fill="FFFFFF"/>
          <w:lang w:val="en-US"/>
        </w:rPr>
        <w:t>studi</w:t>
      </w:r>
      <w:proofErr w:type="spellEnd"/>
      <w:r w:rsidR="0056135A" w:rsidRPr="00D062C7">
        <w:rPr>
          <w:rFonts w:ascii="Arial" w:hAnsi="Arial" w:cs="Arial"/>
          <w:color w:val="000000"/>
          <w:sz w:val="24"/>
          <w:szCs w:val="24"/>
          <w:shd w:val="clear" w:color="auto" w:fill="FFFFFF"/>
          <w:lang w:val="en-US"/>
        </w:rPr>
        <w:t xml:space="preserve"> </w:t>
      </w:r>
      <w:proofErr w:type="spellStart"/>
      <w:r w:rsidR="0056135A" w:rsidRPr="00D062C7">
        <w:rPr>
          <w:rFonts w:ascii="Arial" w:hAnsi="Arial" w:cs="Arial"/>
          <w:color w:val="000000"/>
          <w:sz w:val="24"/>
          <w:szCs w:val="24"/>
          <w:shd w:val="clear" w:color="auto" w:fill="FFFFFF"/>
          <w:lang w:val="en-US"/>
        </w:rPr>
        <w:t>dalam</w:t>
      </w:r>
      <w:proofErr w:type="spellEnd"/>
      <w:r w:rsidR="0056135A" w:rsidRPr="00D062C7">
        <w:rPr>
          <w:rFonts w:ascii="Arial" w:hAnsi="Arial" w:cs="Arial"/>
          <w:color w:val="000000"/>
          <w:sz w:val="24"/>
          <w:szCs w:val="24"/>
          <w:shd w:val="clear" w:color="auto" w:fill="FFFFFF"/>
          <w:lang w:val="en-US"/>
        </w:rPr>
        <w:t xml:space="preserve"> </w:t>
      </w:r>
      <w:proofErr w:type="spellStart"/>
      <w:r w:rsidR="0056135A" w:rsidRPr="00D062C7">
        <w:rPr>
          <w:rFonts w:ascii="Arial" w:hAnsi="Arial" w:cs="Arial"/>
          <w:color w:val="000000"/>
          <w:sz w:val="24"/>
          <w:szCs w:val="24"/>
          <w:shd w:val="clear" w:color="auto" w:fill="FFFFFF"/>
          <w:lang w:val="en-US"/>
        </w:rPr>
        <w:t>jangka</w:t>
      </w:r>
      <w:proofErr w:type="spellEnd"/>
      <w:r w:rsidR="0056135A" w:rsidRPr="00D062C7">
        <w:rPr>
          <w:rFonts w:ascii="Arial" w:hAnsi="Arial" w:cs="Arial"/>
          <w:color w:val="000000"/>
          <w:sz w:val="24"/>
          <w:szCs w:val="24"/>
          <w:shd w:val="clear" w:color="auto" w:fill="FFFFFF"/>
          <w:lang w:val="en-US"/>
        </w:rPr>
        <w:t xml:space="preserve"> </w:t>
      </w:r>
      <w:proofErr w:type="spellStart"/>
      <w:r w:rsidR="0056135A" w:rsidRPr="00D062C7">
        <w:rPr>
          <w:rFonts w:ascii="Arial" w:hAnsi="Arial" w:cs="Arial"/>
          <w:color w:val="000000"/>
          <w:sz w:val="24"/>
          <w:szCs w:val="24"/>
          <w:shd w:val="clear" w:color="auto" w:fill="FFFFFF"/>
          <w:lang w:val="en-US"/>
        </w:rPr>
        <w:t>panjang</w:t>
      </w:r>
      <w:proofErr w:type="spellEnd"/>
      <w:r w:rsidR="0056135A" w:rsidRPr="00D062C7">
        <w:rPr>
          <w:rFonts w:ascii="Arial" w:hAnsi="Arial" w:cs="Arial"/>
          <w:color w:val="000000"/>
          <w:sz w:val="24"/>
          <w:szCs w:val="24"/>
          <w:shd w:val="clear" w:color="auto" w:fill="FFFFFF"/>
          <w:lang w:val="en-US"/>
        </w:rPr>
        <w:t>.</w:t>
      </w:r>
    </w:p>
    <w:p w14:paraId="4460D6D8" w14:textId="60115FF2" w:rsidR="0056135A" w:rsidRPr="00D062C7" w:rsidRDefault="000A6D44" w:rsidP="0056135A">
      <w:pPr>
        <w:pStyle w:val="ListParagraph"/>
        <w:numPr>
          <w:ilvl w:val="0"/>
          <w:numId w:val="24"/>
        </w:numPr>
        <w:spacing w:after="0" w:line="360" w:lineRule="auto"/>
        <w:ind w:left="993" w:hanging="426"/>
        <w:jc w:val="both"/>
        <w:rPr>
          <w:rFonts w:ascii="Arial" w:hAnsi="Arial"/>
          <w:b/>
          <w:bCs/>
          <w:sz w:val="24"/>
          <w:szCs w:val="24"/>
        </w:rPr>
      </w:pPr>
      <w:r w:rsidRPr="00D062C7">
        <w:rPr>
          <w:rFonts w:ascii="Arial" w:hAnsi="Arial" w:cs="Arial"/>
          <w:sz w:val="24"/>
          <w:szCs w:val="24"/>
        </w:rPr>
        <w:t xml:space="preserve">Investor dan calon investor dihimbau untuk lebih </w:t>
      </w:r>
      <w:proofErr w:type="spellStart"/>
      <w:r w:rsidRPr="00D062C7">
        <w:rPr>
          <w:rFonts w:ascii="Arial" w:hAnsi="Arial" w:cs="Arial"/>
          <w:sz w:val="24"/>
          <w:szCs w:val="24"/>
          <w:lang w:val="en-US"/>
        </w:rPr>
        <w:t>selektif</w:t>
      </w:r>
      <w:proofErr w:type="spellEnd"/>
      <w:r w:rsidRPr="00D062C7">
        <w:rPr>
          <w:rFonts w:ascii="Arial" w:hAnsi="Arial" w:cs="Arial"/>
          <w:sz w:val="24"/>
          <w:szCs w:val="24"/>
        </w:rPr>
        <w:t xml:space="preserve"> dalam memilih bisnis investasi agar tidak menimbulkan kerugian dalam berinvestasi pada perusahaan, khususnya lembaga perbankan. Saat melakukan investasi, seseorang mungkin mengevaluasi rasio profitabilitas </w:t>
      </w:r>
      <w:r w:rsidR="00C158C7" w:rsidRPr="00D062C7">
        <w:rPr>
          <w:rFonts w:ascii="Arial" w:hAnsi="Arial" w:cs="Arial"/>
          <w:sz w:val="24"/>
          <w:szCs w:val="24"/>
        </w:rPr>
        <w:t>pada</w:t>
      </w:r>
      <w:r w:rsidRPr="00D062C7">
        <w:rPr>
          <w:rFonts w:ascii="Arial" w:hAnsi="Arial" w:cs="Arial"/>
          <w:sz w:val="24"/>
          <w:szCs w:val="24"/>
        </w:rPr>
        <w:t xml:space="preserve"> ukuran perusahaan. Profitabilitas dan ukuran </w:t>
      </w:r>
      <w:proofErr w:type="spellStart"/>
      <w:r w:rsidR="00BC11D5" w:rsidRPr="00D062C7">
        <w:rPr>
          <w:rFonts w:ascii="Arial" w:hAnsi="Arial" w:cs="Arial"/>
          <w:sz w:val="24"/>
          <w:szCs w:val="24"/>
          <w:lang w:val="en-US"/>
        </w:rPr>
        <w:t>perusahaan</w:t>
      </w:r>
      <w:proofErr w:type="spellEnd"/>
      <w:r w:rsidRPr="00D062C7">
        <w:rPr>
          <w:rFonts w:ascii="Arial" w:hAnsi="Arial" w:cs="Arial"/>
          <w:sz w:val="24"/>
          <w:szCs w:val="24"/>
        </w:rPr>
        <w:t xml:space="preserve"> </w:t>
      </w:r>
      <w:proofErr w:type="spellStart"/>
      <w:r w:rsidR="00BC11D5" w:rsidRPr="00D062C7">
        <w:rPr>
          <w:rFonts w:ascii="Arial" w:hAnsi="Arial" w:cs="Arial"/>
          <w:sz w:val="24"/>
          <w:szCs w:val="24"/>
          <w:lang w:val="en-US"/>
        </w:rPr>
        <w:t>ber</w:t>
      </w:r>
      <w:proofErr w:type="spellEnd"/>
      <w:r w:rsidR="00C158C7" w:rsidRPr="00D062C7">
        <w:rPr>
          <w:rFonts w:ascii="Arial" w:hAnsi="Arial" w:cs="Arial"/>
          <w:sz w:val="24"/>
          <w:szCs w:val="24"/>
        </w:rPr>
        <w:t>efek</w:t>
      </w:r>
      <w:r w:rsidRPr="00D062C7">
        <w:rPr>
          <w:rFonts w:ascii="Arial" w:hAnsi="Arial" w:cs="Arial"/>
          <w:sz w:val="24"/>
          <w:szCs w:val="24"/>
        </w:rPr>
        <w:t xml:space="preserve"> </w:t>
      </w:r>
      <w:proofErr w:type="spellStart"/>
      <w:r w:rsidR="00BC11D5" w:rsidRPr="00D062C7">
        <w:rPr>
          <w:rFonts w:ascii="Arial" w:hAnsi="Arial" w:cs="Arial"/>
          <w:sz w:val="24"/>
          <w:szCs w:val="24"/>
          <w:lang w:val="en-US"/>
        </w:rPr>
        <w:t>menguntungkan</w:t>
      </w:r>
      <w:proofErr w:type="spellEnd"/>
      <w:r w:rsidRPr="00D062C7">
        <w:rPr>
          <w:rFonts w:ascii="Arial" w:hAnsi="Arial" w:cs="Arial"/>
          <w:sz w:val="24"/>
          <w:szCs w:val="24"/>
        </w:rPr>
        <w:t xml:space="preserve"> dan substansial </w:t>
      </w:r>
      <w:r w:rsidRPr="00D062C7">
        <w:rPr>
          <w:rFonts w:ascii="Arial" w:hAnsi="Arial" w:cs="Arial"/>
          <w:sz w:val="24"/>
          <w:szCs w:val="24"/>
          <w:lang w:val="en-US"/>
        </w:rPr>
        <w:t>pada</w:t>
      </w:r>
      <w:r w:rsidRPr="00D062C7">
        <w:rPr>
          <w:rFonts w:ascii="Arial" w:hAnsi="Arial" w:cs="Arial"/>
          <w:sz w:val="24"/>
          <w:szCs w:val="24"/>
        </w:rPr>
        <w:t xml:space="preserve"> nilai perusahaan, menurut temuan </w:t>
      </w:r>
      <w:proofErr w:type="spellStart"/>
      <w:r w:rsidRPr="00D062C7">
        <w:rPr>
          <w:rFonts w:ascii="Arial" w:hAnsi="Arial" w:cs="Arial"/>
          <w:sz w:val="24"/>
          <w:szCs w:val="24"/>
          <w:lang w:val="en-US"/>
        </w:rPr>
        <w:t>riset</w:t>
      </w:r>
      <w:proofErr w:type="spellEnd"/>
      <w:r w:rsidR="0056135A" w:rsidRPr="00D062C7">
        <w:rPr>
          <w:rFonts w:ascii="Arial" w:hAnsi="Arial" w:cs="Arial"/>
          <w:color w:val="000000"/>
          <w:sz w:val="24"/>
          <w:szCs w:val="24"/>
          <w:shd w:val="clear" w:color="auto" w:fill="FFFFFF"/>
          <w:lang w:val="en-US"/>
        </w:rPr>
        <w:t>.</w:t>
      </w:r>
    </w:p>
    <w:p w14:paraId="11E12097" w14:textId="4B11E1AC" w:rsidR="00703639" w:rsidRPr="00703639" w:rsidRDefault="006F31E2" w:rsidP="00703639">
      <w:pPr>
        <w:pStyle w:val="Heading1"/>
        <w:spacing w:line="480" w:lineRule="auto"/>
        <w:jc w:val="center"/>
        <w:rPr>
          <w:rFonts w:ascii="Arial" w:hAnsi="Arial" w:cs="Arial"/>
          <w:b/>
          <w:color w:val="auto"/>
          <w:sz w:val="24"/>
          <w:szCs w:val="24"/>
        </w:rPr>
      </w:pPr>
      <w:r w:rsidRPr="0071790F">
        <w:rPr>
          <w:rFonts w:ascii="Arial" w:hAnsi="Arial" w:cs="Arial"/>
          <w:b/>
          <w:color w:val="auto"/>
          <w:sz w:val="24"/>
          <w:szCs w:val="24"/>
        </w:rPr>
        <w:t>DAFTAR PUSTAKA</w:t>
      </w:r>
    </w:p>
    <w:bookmarkEnd w:id="12"/>
    <w:p w14:paraId="6C799864" w14:textId="17C1BA5C" w:rsidR="007D740A" w:rsidRPr="00A81CA3" w:rsidRDefault="007D740A" w:rsidP="007D740A">
      <w:pPr>
        <w:shd w:val="clear" w:color="auto" w:fill="FFFFFF"/>
        <w:spacing w:after="0" w:line="360" w:lineRule="auto"/>
        <w:ind w:left="720" w:hanging="720"/>
        <w:jc w:val="both"/>
        <w:rPr>
          <w:rFonts w:ascii="Arial" w:hAnsi="Arial" w:cs="Arial"/>
          <w:sz w:val="24"/>
          <w:szCs w:val="24"/>
          <w:shd w:val="clear" w:color="auto" w:fill="FFFFFF"/>
          <w:lang w:val="en-US"/>
        </w:rPr>
      </w:pPr>
      <w:r w:rsidRPr="00A81CA3">
        <w:rPr>
          <w:rFonts w:ascii="Arial" w:hAnsi="Arial" w:cs="Arial"/>
          <w:sz w:val="24"/>
          <w:szCs w:val="24"/>
          <w:shd w:val="clear" w:color="auto" w:fill="FFFFFF"/>
          <w:lang w:val="en-US"/>
        </w:rPr>
        <w:t xml:space="preserve">Agnes, </w:t>
      </w:r>
      <w:proofErr w:type="spellStart"/>
      <w:r w:rsidRPr="00A81CA3">
        <w:rPr>
          <w:rFonts w:ascii="Arial" w:hAnsi="Arial" w:cs="Arial"/>
          <w:sz w:val="24"/>
          <w:szCs w:val="24"/>
          <w:shd w:val="clear" w:color="auto" w:fill="FFFFFF"/>
          <w:lang w:val="en-US"/>
        </w:rPr>
        <w:t>S</w:t>
      </w:r>
      <w:r>
        <w:rPr>
          <w:rFonts w:ascii="Arial" w:hAnsi="Arial" w:cs="Arial"/>
          <w:sz w:val="24"/>
          <w:szCs w:val="24"/>
          <w:shd w:val="clear" w:color="auto" w:fill="FFFFFF"/>
          <w:lang w:val="en-US"/>
        </w:rPr>
        <w:t>awir</w:t>
      </w:r>
      <w:proofErr w:type="spellEnd"/>
      <w:r w:rsidRPr="00A81CA3">
        <w:rPr>
          <w:rFonts w:ascii="Arial" w:hAnsi="Arial" w:cs="Arial"/>
          <w:sz w:val="24"/>
          <w:szCs w:val="24"/>
          <w:shd w:val="clear" w:color="auto" w:fill="FFFFFF"/>
          <w:lang w:val="en-US"/>
        </w:rPr>
        <w:t xml:space="preserve">. (2015). </w:t>
      </w:r>
      <w:proofErr w:type="spellStart"/>
      <w:r w:rsidRPr="00A81CA3">
        <w:rPr>
          <w:rFonts w:ascii="Arial" w:hAnsi="Arial" w:cs="Arial"/>
          <w:sz w:val="24"/>
          <w:szCs w:val="24"/>
          <w:shd w:val="clear" w:color="auto" w:fill="FFFFFF"/>
          <w:lang w:val="en-US"/>
        </w:rPr>
        <w:t>Alisis</w:t>
      </w:r>
      <w:proofErr w:type="spellEnd"/>
      <w:r w:rsidRPr="00A81CA3">
        <w:rPr>
          <w:rFonts w:ascii="Arial" w:hAnsi="Arial" w:cs="Arial"/>
          <w:sz w:val="24"/>
          <w:szCs w:val="24"/>
          <w:shd w:val="clear" w:color="auto" w:fill="FFFFFF"/>
          <w:lang w:val="en-US"/>
        </w:rPr>
        <w:t xml:space="preserve"> Kinerja </w:t>
      </w:r>
      <w:proofErr w:type="spellStart"/>
      <w:r w:rsidRPr="00A81CA3">
        <w:rPr>
          <w:rFonts w:ascii="Arial" w:hAnsi="Arial" w:cs="Arial"/>
          <w:sz w:val="24"/>
          <w:szCs w:val="24"/>
          <w:shd w:val="clear" w:color="auto" w:fill="FFFFFF"/>
          <w:lang w:val="en-US"/>
        </w:rPr>
        <w:t>Keuangan</w:t>
      </w:r>
      <w:proofErr w:type="spellEnd"/>
      <w:r w:rsidRPr="00A81CA3">
        <w:rPr>
          <w:rFonts w:ascii="Arial" w:hAnsi="Arial" w:cs="Arial"/>
          <w:sz w:val="24"/>
          <w:szCs w:val="24"/>
          <w:shd w:val="clear" w:color="auto" w:fill="FFFFFF"/>
          <w:lang w:val="en-US"/>
        </w:rPr>
        <w:t xml:space="preserve"> dan </w:t>
      </w:r>
      <w:proofErr w:type="spellStart"/>
      <w:r w:rsidRPr="00A81CA3">
        <w:rPr>
          <w:rFonts w:ascii="Arial" w:hAnsi="Arial" w:cs="Arial"/>
          <w:sz w:val="24"/>
          <w:szCs w:val="24"/>
          <w:shd w:val="clear" w:color="auto" w:fill="FFFFFF"/>
          <w:lang w:val="en-US"/>
        </w:rPr>
        <w:t>Perencanaan</w:t>
      </w:r>
      <w:proofErr w:type="spellEnd"/>
      <w:r w:rsidRPr="00A81CA3">
        <w:rPr>
          <w:rFonts w:ascii="Arial" w:hAnsi="Arial" w:cs="Arial"/>
          <w:sz w:val="24"/>
          <w:szCs w:val="24"/>
          <w:shd w:val="clear" w:color="auto" w:fill="FFFFFF"/>
          <w:lang w:val="en-US"/>
        </w:rPr>
        <w:t xml:space="preserve"> </w:t>
      </w:r>
      <w:proofErr w:type="spellStart"/>
      <w:r w:rsidRPr="00A81CA3">
        <w:rPr>
          <w:rFonts w:ascii="Arial" w:hAnsi="Arial" w:cs="Arial"/>
          <w:sz w:val="24"/>
          <w:szCs w:val="24"/>
          <w:shd w:val="clear" w:color="auto" w:fill="FFFFFF"/>
          <w:lang w:val="en-US"/>
        </w:rPr>
        <w:t>Keuangan</w:t>
      </w:r>
      <w:proofErr w:type="spellEnd"/>
      <w:r w:rsidRPr="00A81CA3">
        <w:rPr>
          <w:rFonts w:ascii="Arial" w:hAnsi="Arial" w:cs="Arial"/>
          <w:sz w:val="24"/>
          <w:szCs w:val="24"/>
          <w:shd w:val="clear" w:color="auto" w:fill="FFFFFF"/>
          <w:lang w:val="en-US"/>
        </w:rPr>
        <w:t xml:space="preserve"> Perusahaan. Jakarta: PT. Gramedia Pustaka Utama.</w:t>
      </w:r>
    </w:p>
    <w:p w14:paraId="0FD82194" w14:textId="0DE5DD9A" w:rsidR="007D740A" w:rsidRDefault="007D740A" w:rsidP="007D740A">
      <w:pPr>
        <w:spacing w:after="0" w:line="360" w:lineRule="auto"/>
        <w:ind w:left="720" w:hanging="720"/>
        <w:jc w:val="both"/>
        <w:rPr>
          <w:rFonts w:ascii="Arial" w:hAnsi="Arial" w:cs="Arial"/>
          <w:sz w:val="24"/>
          <w:szCs w:val="24"/>
          <w:shd w:val="clear" w:color="auto" w:fill="FFFFFF"/>
          <w:lang w:val="en-US"/>
        </w:rPr>
      </w:pPr>
      <w:r w:rsidRPr="00F63922">
        <w:rPr>
          <w:rFonts w:ascii="Arial" w:hAnsi="Arial" w:cs="Arial"/>
          <w:sz w:val="24"/>
          <w:szCs w:val="24"/>
          <w:shd w:val="clear" w:color="auto" w:fill="FFFFFF"/>
          <w:lang w:val="en-US"/>
        </w:rPr>
        <w:t xml:space="preserve">Bambang, R. (2012). Dasar-Dasar </w:t>
      </w:r>
      <w:proofErr w:type="spellStart"/>
      <w:r w:rsidRPr="00F63922">
        <w:rPr>
          <w:rFonts w:ascii="Arial" w:hAnsi="Arial" w:cs="Arial"/>
          <w:sz w:val="24"/>
          <w:szCs w:val="24"/>
          <w:shd w:val="clear" w:color="auto" w:fill="FFFFFF"/>
          <w:lang w:val="en-US"/>
        </w:rPr>
        <w:t>Pembelajaran</w:t>
      </w:r>
      <w:proofErr w:type="spellEnd"/>
      <w:r w:rsidRPr="00F63922">
        <w:rPr>
          <w:rFonts w:ascii="Arial" w:hAnsi="Arial" w:cs="Arial"/>
          <w:sz w:val="24"/>
          <w:szCs w:val="24"/>
          <w:shd w:val="clear" w:color="auto" w:fill="FFFFFF"/>
          <w:lang w:val="en-US"/>
        </w:rPr>
        <w:t xml:space="preserve">. </w:t>
      </w:r>
      <w:proofErr w:type="spellStart"/>
      <w:r w:rsidRPr="00F63922">
        <w:rPr>
          <w:rFonts w:ascii="Arial" w:hAnsi="Arial" w:cs="Arial"/>
          <w:sz w:val="24"/>
          <w:szCs w:val="24"/>
          <w:shd w:val="clear" w:color="auto" w:fill="FFFFFF"/>
          <w:lang w:val="en-US"/>
        </w:rPr>
        <w:t>Edisi</w:t>
      </w:r>
      <w:proofErr w:type="spellEnd"/>
      <w:r w:rsidRPr="00F63922">
        <w:rPr>
          <w:rFonts w:ascii="Arial" w:hAnsi="Arial" w:cs="Arial"/>
          <w:sz w:val="24"/>
          <w:szCs w:val="24"/>
          <w:shd w:val="clear" w:color="auto" w:fill="FFFFFF"/>
          <w:lang w:val="en-US"/>
        </w:rPr>
        <w:t xml:space="preserve"> </w:t>
      </w:r>
      <w:proofErr w:type="spellStart"/>
      <w:r w:rsidRPr="00F63922">
        <w:rPr>
          <w:rFonts w:ascii="Arial" w:hAnsi="Arial" w:cs="Arial"/>
          <w:sz w:val="24"/>
          <w:szCs w:val="24"/>
          <w:shd w:val="clear" w:color="auto" w:fill="FFFFFF"/>
          <w:lang w:val="en-US"/>
        </w:rPr>
        <w:t>Empat</w:t>
      </w:r>
      <w:proofErr w:type="spellEnd"/>
      <w:r w:rsidRPr="00F63922">
        <w:rPr>
          <w:rFonts w:ascii="Arial" w:hAnsi="Arial" w:cs="Arial"/>
          <w:sz w:val="24"/>
          <w:szCs w:val="24"/>
          <w:shd w:val="clear" w:color="auto" w:fill="FFFFFF"/>
          <w:lang w:val="en-US"/>
        </w:rPr>
        <w:t xml:space="preserve">. </w:t>
      </w:r>
      <w:proofErr w:type="spellStart"/>
      <w:r w:rsidRPr="00F63922">
        <w:rPr>
          <w:rFonts w:ascii="Arial" w:hAnsi="Arial" w:cs="Arial"/>
          <w:sz w:val="24"/>
          <w:szCs w:val="24"/>
          <w:shd w:val="clear" w:color="auto" w:fill="FFFFFF"/>
          <w:lang w:val="en-US"/>
        </w:rPr>
        <w:t>Yogjakarta</w:t>
      </w:r>
      <w:proofErr w:type="spellEnd"/>
      <w:r w:rsidRPr="00F63922">
        <w:rPr>
          <w:rFonts w:ascii="Arial" w:hAnsi="Arial" w:cs="Arial"/>
          <w:sz w:val="24"/>
          <w:szCs w:val="24"/>
          <w:shd w:val="clear" w:color="auto" w:fill="FFFFFF"/>
          <w:lang w:val="en-US"/>
        </w:rPr>
        <w:t>: BPFE.</w:t>
      </w:r>
    </w:p>
    <w:p w14:paraId="1E10F899" w14:textId="24ECCD2A" w:rsidR="001A726B" w:rsidRDefault="007D740A" w:rsidP="00ED7542">
      <w:pPr>
        <w:widowControl w:val="0"/>
        <w:autoSpaceDE w:val="0"/>
        <w:autoSpaceDN w:val="0"/>
        <w:adjustRightInd w:val="0"/>
        <w:spacing w:after="0" w:line="360" w:lineRule="auto"/>
        <w:ind w:left="720" w:hanging="720"/>
        <w:jc w:val="both"/>
        <w:rPr>
          <w:rFonts w:ascii="Arial" w:hAnsi="Arial" w:cs="Arial"/>
          <w:noProof/>
          <w:sz w:val="24"/>
          <w:szCs w:val="24"/>
        </w:rPr>
      </w:pPr>
      <w:r>
        <w:rPr>
          <w:rFonts w:ascii="Arial" w:hAnsi="Arial" w:cs="Arial"/>
          <w:sz w:val="24"/>
          <w:szCs w:val="24"/>
          <w:shd w:val="clear" w:color="auto" w:fill="FFFFFF"/>
        </w:rPr>
        <w:fldChar w:fldCharType="begin" w:fldLock="1"/>
      </w:r>
      <w:r>
        <w:rPr>
          <w:rFonts w:ascii="Arial" w:hAnsi="Arial" w:cs="Arial"/>
          <w:sz w:val="24"/>
          <w:szCs w:val="24"/>
          <w:shd w:val="clear" w:color="auto" w:fill="FFFFFF"/>
        </w:rPr>
        <w:instrText xml:space="preserve">ADDIN Mendeley Bibliography CSL_BIBLIOGRAPHY </w:instrText>
      </w:r>
      <w:r>
        <w:rPr>
          <w:rFonts w:ascii="Arial" w:hAnsi="Arial" w:cs="Arial"/>
          <w:sz w:val="24"/>
          <w:szCs w:val="24"/>
          <w:shd w:val="clear" w:color="auto" w:fill="FFFFFF"/>
        </w:rPr>
        <w:fldChar w:fldCharType="separate"/>
      </w:r>
      <w:r w:rsidR="001A726B" w:rsidRPr="001A726B">
        <w:rPr>
          <w:rFonts w:ascii="Arial" w:hAnsi="Arial" w:cs="Arial"/>
          <w:noProof/>
          <w:sz w:val="24"/>
          <w:szCs w:val="24"/>
        </w:rPr>
        <w:t xml:space="preserve">Dharma, D. A., Damayanty, P., &amp; Djunaidy, D. (2021). Analisis Kinerja Keuangan Dan Corporate Governance Terhadap Manajemen Laba. </w:t>
      </w:r>
      <w:r w:rsidR="00A0444B" w:rsidRPr="001A726B">
        <w:rPr>
          <w:rFonts w:ascii="Arial" w:hAnsi="Arial" w:cs="Arial"/>
          <w:i/>
          <w:iCs/>
          <w:noProof/>
          <w:sz w:val="24"/>
          <w:szCs w:val="24"/>
        </w:rPr>
        <w:t>Jurnal Akademi Akuntansi</w:t>
      </w:r>
      <w:r w:rsidR="00A0444B">
        <w:rPr>
          <w:rFonts w:ascii="Arial" w:hAnsi="Arial" w:cs="Arial"/>
          <w:i/>
          <w:iCs/>
          <w:noProof/>
          <w:sz w:val="24"/>
          <w:szCs w:val="24"/>
          <w:lang w:val="en-US"/>
        </w:rPr>
        <w:t xml:space="preserve"> Dan Bisnis Indonesia (JABISI)</w:t>
      </w:r>
      <w:r w:rsidR="001A726B" w:rsidRPr="001A726B">
        <w:rPr>
          <w:rFonts w:ascii="Arial" w:hAnsi="Arial" w:cs="Arial"/>
          <w:noProof/>
          <w:sz w:val="24"/>
          <w:szCs w:val="24"/>
        </w:rPr>
        <w:t xml:space="preserve">, </w:t>
      </w:r>
      <w:r w:rsidR="001A726B" w:rsidRPr="001A726B">
        <w:rPr>
          <w:rFonts w:ascii="Arial" w:hAnsi="Arial" w:cs="Arial"/>
          <w:i/>
          <w:iCs/>
          <w:noProof/>
          <w:sz w:val="24"/>
          <w:szCs w:val="24"/>
        </w:rPr>
        <w:t>1</w:t>
      </w:r>
      <w:r w:rsidR="001A726B" w:rsidRPr="001A726B">
        <w:rPr>
          <w:rFonts w:ascii="Arial" w:hAnsi="Arial" w:cs="Arial"/>
          <w:noProof/>
          <w:sz w:val="24"/>
          <w:szCs w:val="24"/>
        </w:rPr>
        <w:t xml:space="preserve">(2), 60–66. </w:t>
      </w:r>
    </w:p>
    <w:p w14:paraId="2B87806D" w14:textId="77777777" w:rsidR="0056135A" w:rsidRDefault="0056135A" w:rsidP="00ED7542">
      <w:pPr>
        <w:widowControl w:val="0"/>
        <w:autoSpaceDE w:val="0"/>
        <w:autoSpaceDN w:val="0"/>
        <w:adjustRightInd w:val="0"/>
        <w:spacing w:after="0" w:line="360" w:lineRule="auto"/>
        <w:ind w:left="720" w:hanging="720"/>
        <w:jc w:val="both"/>
        <w:rPr>
          <w:rFonts w:ascii="Arial" w:hAnsi="Arial" w:cs="Arial"/>
          <w:noProof/>
          <w:sz w:val="24"/>
          <w:szCs w:val="24"/>
        </w:rPr>
      </w:pPr>
    </w:p>
    <w:p w14:paraId="735C58DA" w14:textId="77777777" w:rsidR="00A0444B" w:rsidRPr="00A0444B" w:rsidRDefault="00A0444B" w:rsidP="00A0444B">
      <w:pPr>
        <w:widowControl w:val="0"/>
        <w:autoSpaceDE w:val="0"/>
        <w:autoSpaceDN w:val="0"/>
        <w:adjustRightInd w:val="0"/>
        <w:spacing w:after="0" w:line="360" w:lineRule="auto"/>
        <w:ind w:left="720" w:hanging="720"/>
        <w:jc w:val="both"/>
        <w:rPr>
          <w:rFonts w:ascii="Arial" w:hAnsi="Arial" w:cs="Arial"/>
          <w:noProof/>
          <w:sz w:val="24"/>
          <w:szCs w:val="24"/>
        </w:rPr>
      </w:pPr>
      <w:r w:rsidRPr="001A726B">
        <w:rPr>
          <w:rFonts w:ascii="Arial" w:hAnsi="Arial" w:cs="Arial"/>
          <w:noProof/>
          <w:sz w:val="24"/>
          <w:szCs w:val="24"/>
        </w:rPr>
        <w:t xml:space="preserve">Hidayat, A. A., Juanda, A., &amp; Jati, A. W. (2019). Pengaruh Asimetri Informasi </w:t>
      </w:r>
      <w:r w:rsidRPr="001A726B">
        <w:rPr>
          <w:rFonts w:ascii="Arial" w:hAnsi="Arial" w:cs="Arial"/>
          <w:noProof/>
          <w:sz w:val="24"/>
          <w:szCs w:val="24"/>
        </w:rPr>
        <w:lastRenderedPageBreak/>
        <w:t xml:space="preserve">Dan Leverage Terhadap Manajemen Laba Pada Perusahaan Pertambangan Yang Terdaftar Di Bursa Efek Indonesia Tahun 2016-2018. </w:t>
      </w:r>
      <w:r w:rsidRPr="001A726B">
        <w:rPr>
          <w:rFonts w:ascii="Arial" w:hAnsi="Arial" w:cs="Arial"/>
          <w:i/>
          <w:iCs/>
          <w:noProof/>
          <w:sz w:val="24"/>
          <w:szCs w:val="24"/>
        </w:rPr>
        <w:t>Jurnal Akademi Akuntansi</w:t>
      </w:r>
      <w:r>
        <w:rPr>
          <w:rFonts w:ascii="Arial" w:hAnsi="Arial" w:cs="Arial"/>
          <w:i/>
          <w:iCs/>
          <w:noProof/>
          <w:sz w:val="24"/>
          <w:szCs w:val="24"/>
          <w:lang w:val="en-US"/>
        </w:rPr>
        <w:t xml:space="preserve"> Dan Bisnis Indonesia (JABISI)</w:t>
      </w:r>
      <w:r w:rsidRPr="001A726B">
        <w:rPr>
          <w:rFonts w:ascii="Arial" w:hAnsi="Arial" w:cs="Arial"/>
          <w:noProof/>
          <w:sz w:val="24"/>
          <w:szCs w:val="24"/>
        </w:rPr>
        <w:t xml:space="preserve">, </w:t>
      </w:r>
      <w:r w:rsidRPr="001A726B">
        <w:rPr>
          <w:rFonts w:ascii="Arial" w:hAnsi="Arial" w:cs="Arial"/>
          <w:i/>
          <w:iCs/>
          <w:noProof/>
          <w:sz w:val="24"/>
          <w:szCs w:val="24"/>
        </w:rPr>
        <w:t>2</w:t>
      </w:r>
      <w:r w:rsidRPr="001A726B">
        <w:rPr>
          <w:rFonts w:ascii="Arial" w:hAnsi="Arial" w:cs="Arial"/>
          <w:noProof/>
          <w:sz w:val="24"/>
          <w:szCs w:val="24"/>
        </w:rPr>
        <w:t xml:space="preserve">(2), 145. </w:t>
      </w:r>
    </w:p>
    <w:p w14:paraId="38C99B15" w14:textId="77777777" w:rsidR="00A0444B" w:rsidRPr="00911DA0" w:rsidRDefault="00A0444B" w:rsidP="00A0444B">
      <w:pPr>
        <w:shd w:val="clear" w:color="auto" w:fill="FFFFFF"/>
        <w:spacing w:after="0" w:line="360" w:lineRule="auto"/>
        <w:ind w:left="720" w:hanging="720"/>
        <w:jc w:val="both"/>
        <w:rPr>
          <w:rFonts w:ascii="Arial" w:hAnsi="Arial" w:cs="Arial"/>
          <w:sz w:val="24"/>
          <w:szCs w:val="24"/>
          <w:shd w:val="clear" w:color="auto" w:fill="FFFFFF"/>
        </w:rPr>
      </w:pPr>
      <w:r w:rsidRPr="00A81CA3">
        <w:rPr>
          <w:rFonts w:ascii="Arial" w:hAnsi="Arial" w:cs="Arial"/>
          <w:sz w:val="24"/>
          <w:szCs w:val="24"/>
          <w:shd w:val="clear" w:color="auto" w:fill="FFFFFF"/>
          <w:lang w:val="en-US"/>
        </w:rPr>
        <w:t xml:space="preserve">Indrarini, S. (2019). Nilai Perusahaan Melalui Kualitas Laba (Good Governance dan Kebijakan Perusahaan). </w:t>
      </w:r>
      <w:r w:rsidRPr="00911DA0">
        <w:rPr>
          <w:rFonts w:ascii="Arial" w:hAnsi="Arial" w:cs="Arial"/>
          <w:sz w:val="24"/>
          <w:szCs w:val="24"/>
          <w:shd w:val="clear" w:color="auto" w:fill="FFFFFF"/>
        </w:rPr>
        <w:t>Surabaya: Scopindo.</w:t>
      </w:r>
    </w:p>
    <w:p w14:paraId="4CEB20F6" w14:textId="605A3C18" w:rsidR="00A0444B" w:rsidRPr="00A0444B" w:rsidRDefault="00A0444B" w:rsidP="00A0444B">
      <w:pPr>
        <w:shd w:val="clear" w:color="auto" w:fill="FFFFFF"/>
        <w:spacing w:after="0" w:line="360" w:lineRule="auto"/>
        <w:ind w:left="720" w:hanging="720"/>
        <w:jc w:val="both"/>
        <w:rPr>
          <w:rFonts w:ascii="Arial" w:hAnsi="Arial" w:cs="Arial"/>
          <w:sz w:val="24"/>
          <w:szCs w:val="24"/>
          <w:shd w:val="clear" w:color="auto" w:fill="FFFFFF"/>
        </w:rPr>
      </w:pPr>
      <w:r w:rsidRPr="00F63922">
        <w:rPr>
          <w:rFonts w:ascii="Arial" w:hAnsi="Arial" w:cs="Arial"/>
          <w:sz w:val="24"/>
          <w:szCs w:val="24"/>
          <w:shd w:val="clear" w:color="auto" w:fill="FFFFFF"/>
          <w:lang w:val="en-US"/>
        </w:rPr>
        <w:t xml:space="preserve">Kasmir. (2016). Analisis Laporan Keuangan. Cetakan ke-6 Jakarta: PT. </w:t>
      </w:r>
      <w:r w:rsidRPr="00911DA0">
        <w:rPr>
          <w:rFonts w:ascii="Arial" w:hAnsi="Arial" w:cs="Arial"/>
          <w:sz w:val="24"/>
          <w:szCs w:val="24"/>
          <w:shd w:val="clear" w:color="auto" w:fill="FFFFFF"/>
        </w:rPr>
        <w:t>Raja Grafindo Persada.</w:t>
      </w:r>
    </w:p>
    <w:p w14:paraId="6B73C491" w14:textId="7985FE7E" w:rsidR="001A726B" w:rsidRDefault="001A726B" w:rsidP="001A726B">
      <w:pPr>
        <w:widowControl w:val="0"/>
        <w:autoSpaceDE w:val="0"/>
        <w:autoSpaceDN w:val="0"/>
        <w:adjustRightInd w:val="0"/>
        <w:spacing w:after="0" w:line="360" w:lineRule="auto"/>
        <w:ind w:left="480" w:hanging="480"/>
        <w:jc w:val="both"/>
        <w:rPr>
          <w:rFonts w:ascii="Arial" w:hAnsi="Arial" w:cs="Arial"/>
          <w:noProof/>
          <w:sz w:val="24"/>
          <w:szCs w:val="24"/>
        </w:rPr>
      </w:pPr>
      <w:r w:rsidRPr="001A726B">
        <w:rPr>
          <w:rFonts w:ascii="Arial" w:hAnsi="Arial" w:cs="Arial"/>
          <w:noProof/>
          <w:sz w:val="24"/>
          <w:szCs w:val="24"/>
        </w:rPr>
        <w:t xml:space="preserve">Noveliza, D., Fitriani, T. N., &amp; Sundara, D. (2022). Analisis Nilai Perusahaan Ditinjau Dari Kebijakan Dividen, Kebijakan Hutang Dan Profitabilitas. </w:t>
      </w:r>
      <w:r w:rsidRPr="001A726B">
        <w:rPr>
          <w:rFonts w:ascii="Arial" w:hAnsi="Arial" w:cs="Arial"/>
          <w:i/>
          <w:iCs/>
          <w:noProof/>
          <w:sz w:val="24"/>
          <w:szCs w:val="24"/>
        </w:rPr>
        <w:t>Mediastima</w:t>
      </w:r>
      <w:r w:rsidRPr="001A726B">
        <w:rPr>
          <w:rFonts w:ascii="Arial" w:hAnsi="Arial" w:cs="Arial"/>
          <w:noProof/>
          <w:sz w:val="24"/>
          <w:szCs w:val="24"/>
        </w:rPr>
        <w:t xml:space="preserve">, </w:t>
      </w:r>
      <w:r w:rsidRPr="001A726B">
        <w:rPr>
          <w:rFonts w:ascii="Arial" w:hAnsi="Arial" w:cs="Arial"/>
          <w:i/>
          <w:iCs/>
          <w:noProof/>
          <w:sz w:val="24"/>
          <w:szCs w:val="24"/>
        </w:rPr>
        <w:t>28</w:t>
      </w:r>
      <w:r w:rsidRPr="001A726B">
        <w:rPr>
          <w:rFonts w:ascii="Arial" w:hAnsi="Arial" w:cs="Arial"/>
          <w:noProof/>
          <w:sz w:val="24"/>
          <w:szCs w:val="24"/>
        </w:rPr>
        <w:t xml:space="preserve">(1), 42–51. </w:t>
      </w:r>
    </w:p>
    <w:p w14:paraId="0A3DAFB1" w14:textId="77777777" w:rsidR="00A0444B" w:rsidRDefault="00A0444B" w:rsidP="00A0444B">
      <w:pPr>
        <w:spacing w:after="0" w:line="360" w:lineRule="auto"/>
        <w:jc w:val="both"/>
        <w:rPr>
          <w:rFonts w:ascii="Arial" w:hAnsi="Arial" w:cs="Arial"/>
          <w:sz w:val="24"/>
          <w:szCs w:val="24"/>
          <w:shd w:val="clear" w:color="auto" w:fill="FFFFFF"/>
        </w:rPr>
      </w:pPr>
      <w:r w:rsidRPr="00911DA0">
        <w:rPr>
          <w:rFonts w:ascii="Arial" w:hAnsi="Arial" w:cs="Arial"/>
          <w:sz w:val="24"/>
          <w:szCs w:val="24"/>
          <w:shd w:val="clear" w:color="auto" w:fill="FFFFFF"/>
        </w:rPr>
        <w:t>Munawir. (2014). Analisa Laporan Keuangan. Yogyakarta: Liberty.</w:t>
      </w:r>
    </w:p>
    <w:p w14:paraId="24812A3A" w14:textId="77777777" w:rsidR="00A0444B" w:rsidRPr="001A726B" w:rsidRDefault="00A0444B" w:rsidP="001A726B">
      <w:pPr>
        <w:widowControl w:val="0"/>
        <w:autoSpaceDE w:val="0"/>
        <w:autoSpaceDN w:val="0"/>
        <w:adjustRightInd w:val="0"/>
        <w:spacing w:after="0" w:line="360" w:lineRule="auto"/>
        <w:ind w:left="480" w:hanging="480"/>
        <w:jc w:val="both"/>
        <w:rPr>
          <w:rFonts w:ascii="Arial" w:hAnsi="Arial" w:cs="Arial"/>
          <w:noProof/>
          <w:sz w:val="24"/>
        </w:rPr>
      </w:pPr>
    </w:p>
    <w:p w14:paraId="4EF70A0A" w14:textId="76AC8FE7" w:rsidR="006F31E2" w:rsidRPr="00127D66" w:rsidRDefault="007D740A" w:rsidP="001A726B">
      <w:pPr>
        <w:shd w:val="clear" w:color="auto" w:fill="FFFFFF"/>
        <w:spacing w:after="0" w:line="360" w:lineRule="auto"/>
        <w:ind w:left="540" w:hanging="540"/>
        <w:jc w:val="both"/>
        <w:rPr>
          <w:rFonts w:ascii="Arial" w:hAnsi="Arial" w:cs="Arial"/>
          <w:sz w:val="24"/>
          <w:szCs w:val="24"/>
          <w:shd w:val="clear" w:color="auto" w:fill="FFFFFF"/>
        </w:rPr>
      </w:pPr>
      <w:r>
        <w:rPr>
          <w:rFonts w:ascii="Arial" w:hAnsi="Arial" w:cs="Arial"/>
          <w:sz w:val="24"/>
          <w:szCs w:val="24"/>
          <w:shd w:val="clear" w:color="auto" w:fill="FFFFFF"/>
        </w:rPr>
        <w:fldChar w:fldCharType="end"/>
      </w:r>
      <w:r w:rsidR="001A726B" w:rsidRPr="001A726B">
        <w:rPr>
          <w:rFonts w:ascii="Arial" w:hAnsi="Arial" w:cs="Arial"/>
          <w:lang w:val="en-US"/>
        </w:rPr>
        <w:t xml:space="preserve"> </w:t>
      </w:r>
    </w:p>
    <w:sectPr w:rsidR="006F31E2" w:rsidRPr="00127D66" w:rsidSect="008D77BC">
      <w:headerReference w:type="default" r:id="rId12"/>
      <w:pgSz w:w="11907" w:h="16839" w:code="9"/>
      <w:pgMar w:top="1985"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066B4" w14:textId="77777777" w:rsidR="00742569" w:rsidRDefault="00742569" w:rsidP="00BE7095">
      <w:pPr>
        <w:spacing w:after="0" w:line="240" w:lineRule="auto"/>
      </w:pPr>
      <w:r>
        <w:separator/>
      </w:r>
    </w:p>
  </w:endnote>
  <w:endnote w:type="continuationSeparator" w:id="0">
    <w:p w14:paraId="3A408C71" w14:textId="77777777" w:rsidR="00742569" w:rsidRDefault="00742569" w:rsidP="00BE7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488FC" w14:textId="77777777" w:rsidR="00742569" w:rsidRDefault="00742569" w:rsidP="00BE7095">
      <w:pPr>
        <w:spacing w:after="0" w:line="240" w:lineRule="auto"/>
      </w:pPr>
      <w:r>
        <w:separator/>
      </w:r>
    </w:p>
  </w:footnote>
  <w:footnote w:type="continuationSeparator" w:id="0">
    <w:p w14:paraId="7C46164A" w14:textId="77777777" w:rsidR="00742569" w:rsidRDefault="00742569" w:rsidP="00BE7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F001" w14:textId="6C4ED43C" w:rsidR="00877B18" w:rsidRPr="00E77484" w:rsidRDefault="00877B18" w:rsidP="00D50F71">
    <w:pPr>
      <w:pStyle w:val="Header"/>
      <w:jc w:val="both"/>
      <w:rPr>
        <w:rFonts w:ascii="Arial" w:hAnsi="Arial" w:cs="Arial"/>
        <w:noProof/>
        <w:sz w:val="24"/>
        <w:szCs w:val="24"/>
        <w:lang w:eastAsia="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C0A0B"/>
    <w:multiLevelType w:val="hybridMultilevel"/>
    <w:tmpl w:val="4EC2E528"/>
    <w:lvl w:ilvl="0" w:tplc="4BD21E1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6CB3F29"/>
    <w:multiLevelType w:val="hybridMultilevel"/>
    <w:tmpl w:val="7F92A398"/>
    <w:lvl w:ilvl="0" w:tplc="CDA25CDC">
      <w:start w:val="1"/>
      <w:numFmt w:val="decimal"/>
      <w:lvlText w:val="%1."/>
      <w:lvlJc w:val="center"/>
      <w:pPr>
        <w:ind w:left="862" w:hanging="360"/>
      </w:pPr>
      <w:rPr>
        <w:rFonts w:hint="default"/>
        <w:sz w:val="26"/>
        <w:szCs w:val="26"/>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2" w15:restartNumberingAfterBreak="0">
    <w:nsid w:val="07D6524E"/>
    <w:multiLevelType w:val="hybridMultilevel"/>
    <w:tmpl w:val="CAC6996E"/>
    <w:lvl w:ilvl="0" w:tplc="853E3050">
      <w:start w:val="1"/>
      <w:numFmt w:val="decimal"/>
      <w:lvlText w:val="%1."/>
      <w:lvlJc w:val="left"/>
      <w:pPr>
        <w:ind w:left="1919" w:hanging="360"/>
      </w:pPr>
      <w:rPr>
        <w:rFonts w:ascii="Arial" w:hAnsi="Arial" w:cs="Arial"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3" w15:restartNumberingAfterBreak="0">
    <w:nsid w:val="149A0C85"/>
    <w:multiLevelType w:val="hybridMultilevel"/>
    <w:tmpl w:val="25CA1E96"/>
    <w:lvl w:ilvl="0" w:tplc="202E0D0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1CB50A93"/>
    <w:multiLevelType w:val="hybridMultilevel"/>
    <w:tmpl w:val="C772F7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F524000"/>
    <w:multiLevelType w:val="multilevel"/>
    <w:tmpl w:val="D3DA0820"/>
    <w:lvl w:ilvl="0">
      <w:start w:val="1"/>
      <w:numFmt w:val="decimal"/>
      <w:lvlText w:val="%1."/>
      <w:lvlJc w:val="left"/>
      <w:pPr>
        <w:ind w:left="2586" w:hanging="885"/>
      </w:pPr>
      <w:rPr>
        <w:rFonts w:hint="default"/>
      </w:rPr>
    </w:lvl>
    <w:lvl w:ilvl="1">
      <w:start w:val="3"/>
      <w:numFmt w:val="decimal"/>
      <w:isLgl/>
      <w:lvlText w:val="%1.%2"/>
      <w:lvlJc w:val="left"/>
      <w:pPr>
        <w:ind w:left="2181" w:hanging="480"/>
      </w:pPr>
      <w:rPr>
        <w:rFonts w:hint="default"/>
      </w:rPr>
    </w:lvl>
    <w:lvl w:ilvl="2">
      <w:start w:val="2"/>
      <w:numFmt w:val="decimal"/>
      <w:isLgl/>
      <w:lvlText w:val="%1.%2.%3"/>
      <w:lvlJc w:val="left"/>
      <w:pPr>
        <w:ind w:left="2421" w:hanging="720"/>
      </w:pPr>
      <w:rPr>
        <w:rFonts w:hint="default"/>
        <w:b/>
        <w:bCs/>
      </w:rPr>
    </w:lvl>
    <w:lvl w:ilvl="3">
      <w:start w:val="1"/>
      <w:numFmt w:val="decimal"/>
      <w:isLgl/>
      <w:lvlText w:val="%1.%2.%3.%4"/>
      <w:lvlJc w:val="left"/>
      <w:pPr>
        <w:ind w:left="2421" w:hanging="720"/>
      </w:pPr>
      <w:rPr>
        <w:rFonts w:hint="default"/>
      </w:rPr>
    </w:lvl>
    <w:lvl w:ilvl="4">
      <w:start w:val="1"/>
      <w:numFmt w:val="decimal"/>
      <w:isLgl/>
      <w:lvlText w:val="%1.%2.%3.%4.%5"/>
      <w:lvlJc w:val="left"/>
      <w:pPr>
        <w:ind w:left="2781" w:hanging="1080"/>
      </w:pPr>
      <w:rPr>
        <w:rFonts w:hint="default"/>
      </w:rPr>
    </w:lvl>
    <w:lvl w:ilvl="5">
      <w:start w:val="1"/>
      <w:numFmt w:val="decimal"/>
      <w:isLgl/>
      <w:lvlText w:val="%1.%2.%3.%4.%5.%6"/>
      <w:lvlJc w:val="left"/>
      <w:pPr>
        <w:ind w:left="2781" w:hanging="1080"/>
      </w:pPr>
      <w:rPr>
        <w:rFonts w:hint="default"/>
      </w:rPr>
    </w:lvl>
    <w:lvl w:ilvl="6">
      <w:start w:val="1"/>
      <w:numFmt w:val="decimal"/>
      <w:isLgl/>
      <w:lvlText w:val="%1.%2.%3.%4.%5.%6.%7"/>
      <w:lvlJc w:val="left"/>
      <w:pPr>
        <w:ind w:left="3141" w:hanging="1440"/>
      </w:pPr>
      <w:rPr>
        <w:rFonts w:hint="default"/>
      </w:rPr>
    </w:lvl>
    <w:lvl w:ilvl="7">
      <w:start w:val="1"/>
      <w:numFmt w:val="decimal"/>
      <w:isLgl/>
      <w:lvlText w:val="%1.%2.%3.%4.%5.%6.%7.%8"/>
      <w:lvlJc w:val="left"/>
      <w:pPr>
        <w:ind w:left="3141" w:hanging="1440"/>
      </w:pPr>
      <w:rPr>
        <w:rFonts w:hint="default"/>
      </w:rPr>
    </w:lvl>
    <w:lvl w:ilvl="8">
      <w:start w:val="1"/>
      <w:numFmt w:val="decimal"/>
      <w:isLgl/>
      <w:lvlText w:val="%1.%2.%3.%4.%5.%6.%7.%8.%9"/>
      <w:lvlJc w:val="left"/>
      <w:pPr>
        <w:ind w:left="3501" w:hanging="1800"/>
      </w:pPr>
      <w:rPr>
        <w:rFonts w:hint="default"/>
      </w:rPr>
    </w:lvl>
  </w:abstractNum>
  <w:abstractNum w:abstractNumId="6" w15:restartNumberingAfterBreak="0">
    <w:nsid w:val="214C0E0D"/>
    <w:multiLevelType w:val="hybridMultilevel"/>
    <w:tmpl w:val="527CBBF2"/>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2B0E6CBB"/>
    <w:multiLevelType w:val="hybridMultilevel"/>
    <w:tmpl w:val="25D6F6E4"/>
    <w:lvl w:ilvl="0" w:tplc="4A18D2D0">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8" w15:restartNumberingAfterBreak="0">
    <w:nsid w:val="2FB86F09"/>
    <w:multiLevelType w:val="hybridMultilevel"/>
    <w:tmpl w:val="344A8240"/>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01545F2"/>
    <w:multiLevelType w:val="hybridMultilevel"/>
    <w:tmpl w:val="4CB66C6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51360C2"/>
    <w:multiLevelType w:val="hybridMultilevel"/>
    <w:tmpl w:val="CB8C78E0"/>
    <w:lvl w:ilvl="0" w:tplc="04090011">
      <w:start w:val="1"/>
      <w:numFmt w:val="decimal"/>
      <w:lvlText w:val="%1)"/>
      <w:lvlJc w:val="left"/>
      <w:rPr>
        <w:rFonts w:hint="default"/>
        <w:b w:val="0"/>
        <w:sz w:val="24"/>
        <w:szCs w:val="24"/>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15:restartNumberingAfterBreak="0">
    <w:nsid w:val="36CB49EE"/>
    <w:multiLevelType w:val="hybridMultilevel"/>
    <w:tmpl w:val="344A8240"/>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8067399"/>
    <w:multiLevelType w:val="hybridMultilevel"/>
    <w:tmpl w:val="2F4285B4"/>
    <w:lvl w:ilvl="0" w:tplc="CDA25CDC">
      <w:start w:val="1"/>
      <w:numFmt w:val="decimal"/>
      <w:lvlText w:val="%1."/>
      <w:lvlJc w:val="center"/>
      <w:pPr>
        <w:ind w:left="862" w:hanging="360"/>
      </w:pPr>
      <w:rPr>
        <w:rFonts w:hint="default"/>
        <w:sz w:val="26"/>
        <w:szCs w:val="26"/>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3" w15:restartNumberingAfterBreak="0">
    <w:nsid w:val="39FA6AEB"/>
    <w:multiLevelType w:val="multilevel"/>
    <w:tmpl w:val="EA92A11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A2C5E7A"/>
    <w:multiLevelType w:val="multilevel"/>
    <w:tmpl w:val="7ADCC23C"/>
    <w:lvl w:ilvl="0">
      <w:start w:val="5"/>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3E686C43"/>
    <w:multiLevelType w:val="hybridMultilevel"/>
    <w:tmpl w:val="4F1C6B38"/>
    <w:lvl w:ilvl="0" w:tplc="04210017">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6" w15:restartNumberingAfterBreak="0">
    <w:nsid w:val="423663FF"/>
    <w:multiLevelType w:val="hybridMultilevel"/>
    <w:tmpl w:val="4D5AC7AA"/>
    <w:lvl w:ilvl="0" w:tplc="EAAEA9B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44B7525F"/>
    <w:multiLevelType w:val="hybridMultilevel"/>
    <w:tmpl w:val="199E48CE"/>
    <w:lvl w:ilvl="0" w:tplc="6E5AEB90">
      <w:start w:val="1"/>
      <w:numFmt w:val="decimal"/>
      <w:lvlText w:val="%1."/>
      <w:lvlJc w:val="left"/>
      <w:pPr>
        <w:ind w:left="927" w:hanging="360"/>
      </w:pPr>
      <w:rPr>
        <w:rFonts w:ascii="Arial" w:hAnsi="Arial" w:cs="Aria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D032C4D"/>
    <w:multiLevelType w:val="hybridMultilevel"/>
    <w:tmpl w:val="4560C630"/>
    <w:lvl w:ilvl="0" w:tplc="5254B9B0">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9" w15:restartNumberingAfterBreak="0">
    <w:nsid w:val="4D575693"/>
    <w:multiLevelType w:val="hybridMultilevel"/>
    <w:tmpl w:val="1BBE985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20420E1"/>
    <w:multiLevelType w:val="hybridMultilevel"/>
    <w:tmpl w:val="FBEC50DC"/>
    <w:lvl w:ilvl="0" w:tplc="CDA25CDC">
      <w:start w:val="1"/>
      <w:numFmt w:val="decimal"/>
      <w:lvlText w:val="%1."/>
      <w:lvlJc w:val="center"/>
      <w:pPr>
        <w:ind w:left="1582" w:hanging="360"/>
      </w:pPr>
      <w:rPr>
        <w:rFonts w:hint="default"/>
        <w:sz w:val="26"/>
        <w:szCs w:val="26"/>
      </w:rPr>
    </w:lvl>
    <w:lvl w:ilvl="1" w:tplc="04210019" w:tentative="1">
      <w:start w:val="1"/>
      <w:numFmt w:val="lowerLetter"/>
      <w:lvlText w:val="%2."/>
      <w:lvlJc w:val="left"/>
      <w:pPr>
        <w:ind w:left="2302" w:hanging="360"/>
      </w:pPr>
    </w:lvl>
    <w:lvl w:ilvl="2" w:tplc="0421001B" w:tentative="1">
      <w:start w:val="1"/>
      <w:numFmt w:val="lowerRoman"/>
      <w:lvlText w:val="%3."/>
      <w:lvlJc w:val="right"/>
      <w:pPr>
        <w:ind w:left="3022" w:hanging="180"/>
      </w:pPr>
    </w:lvl>
    <w:lvl w:ilvl="3" w:tplc="0421000F" w:tentative="1">
      <w:start w:val="1"/>
      <w:numFmt w:val="decimal"/>
      <w:lvlText w:val="%4."/>
      <w:lvlJc w:val="left"/>
      <w:pPr>
        <w:ind w:left="3742" w:hanging="360"/>
      </w:pPr>
    </w:lvl>
    <w:lvl w:ilvl="4" w:tplc="04210019" w:tentative="1">
      <w:start w:val="1"/>
      <w:numFmt w:val="lowerLetter"/>
      <w:lvlText w:val="%5."/>
      <w:lvlJc w:val="left"/>
      <w:pPr>
        <w:ind w:left="4462" w:hanging="360"/>
      </w:pPr>
    </w:lvl>
    <w:lvl w:ilvl="5" w:tplc="0421001B" w:tentative="1">
      <w:start w:val="1"/>
      <w:numFmt w:val="lowerRoman"/>
      <w:lvlText w:val="%6."/>
      <w:lvlJc w:val="right"/>
      <w:pPr>
        <w:ind w:left="5182" w:hanging="180"/>
      </w:pPr>
    </w:lvl>
    <w:lvl w:ilvl="6" w:tplc="0421000F" w:tentative="1">
      <w:start w:val="1"/>
      <w:numFmt w:val="decimal"/>
      <w:lvlText w:val="%7."/>
      <w:lvlJc w:val="left"/>
      <w:pPr>
        <w:ind w:left="5902" w:hanging="360"/>
      </w:pPr>
    </w:lvl>
    <w:lvl w:ilvl="7" w:tplc="04210019" w:tentative="1">
      <w:start w:val="1"/>
      <w:numFmt w:val="lowerLetter"/>
      <w:lvlText w:val="%8."/>
      <w:lvlJc w:val="left"/>
      <w:pPr>
        <w:ind w:left="6622" w:hanging="360"/>
      </w:pPr>
    </w:lvl>
    <w:lvl w:ilvl="8" w:tplc="0421001B" w:tentative="1">
      <w:start w:val="1"/>
      <w:numFmt w:val="lowerRoman"/>
      <w:lvlText w:val="%9."/>
      <w:lvlJc w:val="right"/>
      <w:pPr>
        <w:ind w:left="7342" w:hanging="180"/>
      </w:pPr>
    </w:lvl>
  </w:abstractNum>
  <w:abstractNum w:abstractNumId="21" w15:restartNumberingAfterBreak="0">
    <w:nsid w:val="5D764770"/>
    <w:multiLevelType w:val="hybridMultilevel"/>
    <w:tmpl w:val="8B92FB50"/>
    <w:lvl w:ilvl="0" w:tplc="CDA25CDC">
      <w:start w:val="1"/>
      <w:numFmt w:val="decimal"/>
      <w:lvlText w:val="%1."/>
      <w:lvlJc w:val="center"/>
      <w:pPr>
        <w:ind w:left="720" w:hanging="360"/>
      </w:pPr>
      <w:rPr>
        <w:rFonts w:hint="default"/>
        <w:sz w:val="26"/>
        <w:szCs w:val="26"/>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72020FA1"/>
    <w:multiLevelType w:val="hybridMultilevel"/>
    <w:tmpl w:val="F06CF656"/>
    <w:lvl w:ilvl="0" w:tplc="C5FE54E2">
      <w:start w:val="1"/>
      <w:numFmt w:val="lowerLetter"/>
      <w:lvlText w:val="%1)"/>
      <w:lvlJc w:val="left"/>
      <w:pPr>
        <w:ind w:left="720" w:hanging="360"/>
      </w:pPr>
      <w:rPr>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72601074"/>
    <w:multiLevelType w:val="hybridMultilevel"/>
    <w:tmpl w:val="DC8ECD3E"/>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76097EE0"/>
    <w:multiLevelType w:val="multilevel"/>
    <w:tmpl w:val="BFF4975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85567299">
    <w:abstractNumId w:val="0"/>
  </w:num>
  <w:num w:numId="2" w16cid:durableId="1496994320">
    <w:abstractNumId w:val="11"/>
  </w:num>
  <w:num w:numId="3" w16cid:durableId="372274860">
    <w:abstractNumId w:val="21"/>
  </w:num>
  <w:num w:numId="4" w16cid:durableId="157771438">
    <w:abstractNumId w:val="12"/>
  </w:num>
  <w:num w:numId="5" w16cid:durableId="744030231">
    <w:abstractNumId w:val="8"/>
  </w:num>
  <w:num w:numId="6" w16cid:durableId="661201083">
    <w:abstractNumId w:val="1"/>
  </w:num>
  <w:num w:numId="7" w16cid:durableId="1746301059">
    <w:abstractNumId w:val="20"/>
  </w:num>
  <w:num w:numId="8" w16cid:durableId="1900364878">
    <w:abstractNumId w:val="18"/>
  </w:num>
  <w:num w:numId="9" w16cid:durableId="2037267770">
    <w:abstractNumId w:val="19"/>
  </w:num>
  <w:num w:numId="10" w16cid:durableId="507136198">
    <w:abstractNumId w:val="9"/>
  </w:num>
  <w:num w:numId="11" w16cid:durableId="466045358">
    <w:abstractNumId w:val="23"/>
  </w:num>
  <w:num w:numId="12" w16cid:durableId="69499389">
    <w:abstractNumId w:val="7"/>
  </w:num>
  <w:num w:numId="13" w16cid:durableId="690231155">
    <w:abstractNumId w:val="22"/>
  </w:num>
  <w:num w:numId="14" w16cid:durableId="1254701415">
    <w:abstractNumId w:val="15"/>
  </w:num>
  <w:num w:numId="15" w16cid:durableId="662128143">
    <w:abstractNumId w:val="4"/>
  </w:num>
  <w:num w:numId="16" w16cid:durableId="1089539662">
    <w:abstractNumId w:val="6"/>
  </w:num>
  <w:num w:numId="17" w16cid:durableId="785464746">
    <w:abstractNumId w:val="3"/>
  </w:num>
  <w:num w:numId="18" w16cid:durableId="1938826334">
    <w:abstractNumId w:val="16"/>
  </w:num>
  <w:num w:numId="19" w16cid:durableId="1485387889">
    <w:abstractNumId w:val="24"/>
  </w:num>
  <w:num w:numId="20" w16cid:durableId="1239750671">
    <w:abstractNumId w:val="13"/>
  </w:num>
  <w:num w:numId="21" w16cid:durableId="1442073042">
    <w:abstractNumId w:val="2"/>
  </w:num>
  <w:num w:numId="22" w16cid:durableId="1331249666">
    <w:abstractNumId w:val="5"/>
  </w:num>
  <w:num w:numId="23" w16cid:durableId="1645237235">
    <w:abstractNumId w:val="17"/>
  </w:num>
  <w:num w:numId="24" w16cid:durableId="557209487">
    <w:abstractNumId w:val="10"/>
  </w:num>
  <w:num w:numId="25" w16cid:durableId="18807053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095"/>
    <w:rsid w:val="00020D67"/>
    <w:rsid w:val="000273D4"/>
    <w:rsid w:val="00040BCA"/>
    <w:rsid w:val="00041DC1"/>
    <w:rsid w:val="00050360"/>
    <w:rsid w:val="00051DC1"/>
    <w:rsid w:val="00063DE5"/>
    <w:rsid w:val="0007177E"/>
    <w:rsid w:val="00084CCF"/>
    <w:rsid w:val="0008778B"/>
    <w:rsid w:val="000A63A2"/>
    <w:rsid w:val="000A6D44"/>
    <w:rsid w:val="000F2FDD"/>
    <w:rsid w:val="00101CC6"/>
    <w:rsid w:val="0011483A"/>
    <w:rsid w:val="0011747D"/>
    <w:rsid w:val="00127D66"/>
    <w:rsid w:val="00140690"/>
    <w:rsid w:val="00142E81"/>
    <w:rsid w:val="00152956"/>
    <w:rsid w:val="001773DE"/>
    <w:rsid w:val="00185EAD"/>
    <w:rsid w:val="001A0819"/>
    <w:rsid w:val="001A726B"/>
    <w:rsid w:val="001A77B1"/>
    <w:rsid w:val="001B6910"/>
    <w:rsid w:val="001C739D"/>
    <w:rsid w:val="001C7950"/>
    <w:rsid w:val="001D5EB0"/>
    <w:rsid w:val="001F1798"/>
    <w:rsid w:val="001F437C"/>
    <w:rsid w:val="0020072F"/>
    <w:rsid w:val="00213A1E"/>
    <w:rsid w:val="002143EF"/>
    <w:rsid w:val="00216644"/>
    <w:rsid w:val="002235B0"/>
    <w:rsid w:val="00246000"/>
    <w:rsid w:val="00264220"/>
    <w:rsid w:val="0026648A"/>
    <w:rsid w:val="00271892"/>
    <w:rsid w:val="00287CA1"/>
    <w:rsid w:val="00292481"/>
    <w:rsid w:val="002977A1"/>
    <w:rsid w:val="00305DFA"/>
    <w:rsid w:val="00326E90"/>
    <w:rsid w:val="00327345"/>
    <w:rsid w:val="00327360"/>
    <w:rsid w:val="003273C4"/>
    <w:rsid w:val="00337296"/>
    <w:rsid w:val="00345303"/>
    <w:rsid w:val="00351426"/>
    <w:rsid w:val="00361215"/>
    <w:rsid w:val="00361FCA"/>
    <w:rsid w:val="003621BE"/>
    <w:rsid w:val="0036253E"/>
    <w:rsid w:val="00374EF2"/>
    <w:rsid w:val="00383D2C"/>
    <w:rsid w:val="0039318E"/>
    <w:rsid w:val="003B48DC"/>
    <w:rsid w:val="003B610D"/>
    <w:rsid w:val="003B75B7"/>
    <w:rsid w:val="003D52F5"/>
    <w:rsid w:val="00424A6C"/>
    <w:rsid w:val="00452807"/>
    <w:rsid w:val="004601DD"/>
    <w:rsid w:val="00460D4E"/>
    <w:rsid w:val="0048036F"/>
    <w:rsid w:val="004826A1"/>
    <w:rsid w:val="00485B3C"/>
    <w:rsid w:val="0049085A"/>
    <w:rsid w:val="004A1360"/>
    <w:rsid w:val="004B0EC5"/>
    <w:rsid w:val="004B2C2F"/>
    <w:rsid w:val="004C24F8"/>
    <w:rsid w:val="004D2F69"/>
    <w:rsid w:val="004E3C08"/>
    <w:rsid w:val="004F2FD8"/>
    <w:rsid w:val="00507A8E"/>
    <w:rsid w:val="00521D03"/>
    <w:rsid w:val="00522993"/>
    <w:rsid w:val="00526C21"/>
    <w:rsid w:val="005450C8"/>
    <w:rsid w:val="00551412"/>
    <w:rsid w:val="0056135A"/>
    <w:rsid w:val="00561872"/>
    <w:rsid w:val="00565CD7"/>
    <w:rsid w:val="005918A1"/>
    <w:rsid w:val="00594368"/>
    <w:rsid w:val="005A7845"/>
    <w:rsid w:val="005A7B3C"/>
    <w:rsid w:val="005B0174"/>
    <w:rsid w:val="005B19DD"/>
    <w:rsid w:val="005D24B2"/>
    <w:rsid w:val="00610868"/>
    <w:rsid w:val="006241A8"/>
    <w:rsid w:val="00625F61"/>
    <w:rsid w:val="006566C6"/>
    <w:rsid w:val="00660673"/>
    <w:rsid w:val="0066604C"/>
    <w:rsid w:val="0067767C"/>
    <w:rsid w:val="006870BD"/>
    <w:rsid w:val="00697CBE"/>
    <w:rsid w:val="006B0890"/>
    <w:rsid w:val="006B26D2"/>
    <w:rsid w:val="006B275C"/>
    <w:rsid w:val="006B3DF7"/>
    <w:rsid w:val="006B76E2"/>
    <w:rsid w:val="006F31E2"/>
    <w:rsid w:val="006F7864"/>
    <w:rsid w:val="00703639"/>
    <w:rsid w:val="00704E1B"/>
    <w:rsid w:val="007109BC"/>
    <w:rsid w:val="007168FA"/>
    <w:rsid w:val="00716FB1"/>
    <w:rsid w:val="00742569"/>
    <w:rsid w:val="007558E7"/>
    <w:rsid w:val="007642F4"/>
    <w:rsid w:val="007648AC"/>
    <w:rsid w:val="007718C6"/>
    <w:rsid w:val="00796BDD"/>
    <w:rsid w:val="007A1B35"/>
    <w:rsid w:val="007B123C"/>
    <w:rsid w:val="007B4AA9"/>
    <w:rsid w:val="007B533B"/>
    <w:rsid w:val="007B5DEF"/>
    <w:rsid w:val="007D740A"/>
    <w:rsid w:val="007E1983"/>
    <w:rsid w:val="007F7987"/>
    <w:rsid w:val="0080110B"/>
    <w:rsid w:val="00804AA6"/>
    <w:rsid w:val="00814850"/>
    <w:rsid w:val="00840628"/>
    <w:rsid w:val="008470E2"/>
    <w:rsid w:val="00850F15"/>
    <w:rsid w:val="00861699"/>
    <w:rsid w:val="00865518"/>
    <w:rsid w:val="00867EBE"/>
    <w:rsid w:val="00870837"/>
    <w:rsid w:val="00877B18"/>
    <w:rsid w:val="00882357"/>
    <w:rsid w:val="0088299E"/>
    <w:rsid w:val="008907A6"/>
    <w:rsid w:val="00893074"/>
    <w:rsid w:val="008A14DF"/>
    <w:rsid w:val="008B78C0"/>
    <w:rsid w:val="008D77BC"/>
    <w:rsid w:val="008F6E7E"/>
    <w:rsid w:val="00902D86"/>
    <w:rsid w:val="00910C95"/>
    <w:rsid w:val="00911DA0"/>
    <w:rsid w:val="009277D9"/>
    <w:rsid w:val="00946D50"/>
    <w:rsid w:val="0095748D"/>
    <w:rsid w:val="00980751"/>
    <w:rsid w:val="00992950"/>
    <w:rsid w:val="00993CED"/>
    <w:rsid w:val="009A3AC8"/>
    <w:rsid w:val="009B2548"/>
    <w:rsid w:val="009C1955"/>
    <w:rsid w:val="009D4B52"/>
    <w:rsid w:val="00A0444B"/>
    <w:rsid w:val="00A10F71"/>
    <w:rsid w:val="00A12FD1"/>
    <w:rsid w:val="00A21F9B"/>
    <w:rsid w:val="00A25F81"/>
    <w:rsid w:val="00A36DDB"/>
    <w:rsid w:val="00A40DA5"/>
    <w:rsid w:val="00A4320C"/>
    <w:rsid w:val="00A44F97"/>
    <w:rsid w:val="00A464EC"/>
    <w:rsid w:val="00A7685E"/>
    <w:rsid w:val="00A834CE"/>
    <w:rsid w:val="00AA3D80"/>
    <w:rsid w:val="00AB6B8E"/>
    <w:rsid w:val="00AD4560"/>
    <w:rsid w:val="00AE1436"/>
    <w:rsid w:val="00AF0147"/>
    <w:rsid w:val="00AF4AAE"/>
    <w:rsid w:val="00B00347"/>
    <w:rsid w:val="00B12CF2"/>
    <w:rsid w:val="00B1640D"/>
    <w:rsid w:val="00B36909"/>
    <w:rsid w:val="00B41333"/>
    <w:rsid w:val="00B416AC"/>
    <w:rsid w:val="00B461E8"/>
    <w:rsid w:val="00B5033E"/>
    <w:rsid w:val="00B55914"/>
    <w:rsid w:val="00B74166"/>
    <w:rsid w:val="00B95365"/>
    <w:rsid w:val="00BA7981"/>
    <w:rsid w:val="00BB6314"/>
    <w:rsid w:val="00BC0372"/>
    <w:rsid w:val="00BC11D5"/>
    <w:rsid w:val="00BE7095"/>
    <w:rsid w:val="00C00D1F"/>
    <w:rsid w:val="00C029DA"/>
    <w:rsid w:val="00C158C7"/>
    <w:rsid w:val="00C23F4C"/>
    <w:rsid w:val="00C32429"/>
    <w:rsid w:val="00C33291"/>
    <w:rsid w:val="00C5406E"/>
    <w:rsid w:val="00C75AAA"/>
    <w:rsid w:val="00C771F3"/>
    <w:rsid w:val="00C841F7"/>
    <w:rsid w:val="00C87580"/>
    <w:rsid w:val="00CD7EC9"/>
    <w:rsid w:val="00CE01EC"/>
    <w:rsid w:val="00CF6D29"/>
    <w:rsid w:val="00D062C7"/>
    <w:rsid w:val="00D11104"/>
    <w:rsid w:val="00D13F3C"/>
    <w:rsid w:val="00D172E3"/>
    <w:rsid w:val="00D175DB"/>
    <w:rsid w:val="00D30A16"/>
    <w:rsid w:val="00D328DF"/>
    <w:rsid w:val="00D35555"/>
    <w:rsid w:val="00D50F71"/>
    <w:rsid w:val="00D54A24"/>
    <w:rsid w:val="00D76432"/>
    <w:rsid w:val="00D807AF"/>
    <w:rsid w:val="00D8649E"/>
    <w:rsid w:val="00D93574"/>
    <w:rsid w:val="00DC6E5F"/>
    <w:rsid w:val="00E418D6"/>
    <w:rsid w:val="00E471FF"/>
    <w:rsid w:val="00E57AB3"/>
    <w:rsid w:val="00E627A7"/>
    <w:rsid w:val="00E6523F"/>
    <w:rsid w:val="00E70298"/>
    <w:rsid w:val="00E77484"/>
    <w:rsid w:val="00E9162F"/>
    <w:rsid w:val="00E92A3E"/>
    <w:rsid w:val="00EB12A4"/>
    <w:rsid w:val="00EC0217"/>
    <w:rsid w:val="00ED6AE6"/>
    <w:rsid w:val="00ED7542"/>
    <w:rsid w:val="00EE611A"/>
    <w:rsid w:val="00F03129"/>
    <w:rsid w:val="00F2669D"/>
    <w:rsid w:val="00F27F07"/>
    <w:rsid w:val="00F31D82"/>
    <w:rsid w:val="00F526BB"/>
    <w:rsid w:val="00F6299A"/>
    <w:rsid w:val="00FD29B7"/>
    <w:rsid w:val="00FD3FA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D4235"/>
  <w15:docId w15:val="{5CCC9123-A63C-42FF-A496-E5776EE17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EF2"/>
  </w:style>
  <w:style w:type="paragraph" w:styleId="Heading1">
    <w:name w:val="heading 1"/>
    <w:basedOn w:val="Normal"/>
    <w:next w:val="Normal"/>
    <w:link w:val="Heading1Char"/>
    <w:uiPriority w:val="9"/>
    <w:qFormat/>
    <w:rsid w:val="008907A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70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7095"/>
  </w:style>
  <w:style w:type="paragraph" w:styleId="Footer">
    <w:name w:val="footer"/>
    <w:basedOn w:val="Normal"/>
    <w:link w:val="FooterChar"/>
    <w:uiPriority w:val="99"/>
    <w:unhideWhenUsed/>
    <w:rsid w:val="00BE70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7095"/>
  </w:style>
  <w:style w:type="character" w:customStyle="1" w:styleId="Heading1Char">
    <w:name w:val="Heading 1 Char"/>
    <w:basedOn w:val="DefaultParagraphFont"/>
    <w:link w:val="Heading1"/>
    <w:uiPriority w:val="9"/>
    <w:rsid w:val="008907A6"/>
    <w:rPr>
      <w:rFonts w:asciiTheme="majorHAnsi" w:eastAsiaTheme="majorEastAsia" w:hAnsiTheme="majorHAnsi" w:cstheme="majorBidi"/>
      <w:color w:val="2E74B5" w:themeColor="accent1" w:themeShade="BF"/>
      <w:sz w:val="32"/>
      <w:szCs w:val="32"/>
    </w:rPr>
  </w:style>
  <w:style w:type="paragraph" w:styleId="ListParagraph">
    <w:name w:val="List Paragraph"/>
    <w:aliases w:val="spasi 2 taiiii,Body of text,List Paragraph1,Recommendation,List Paragraph11,Bulleted Para,NFP GP Bulleted List,FooterText,numbered,Paragraphe de liste1,Bulletr List Paragraph,列出段落,列出段落1,List Paragraph2,List Paragraph21,Listeafsnit1,L,15"/>
    <w:basedOn w:val="Normal"/>
    <w:link w:val="ListParagraphChar"/>
    <w:uiPriority w:val="34"/>
    <w:qFormat/>
    <w:rsid w:val="003273C4"/>
    <w:pPr>
      <w:ind w:left="720"/>
      <w:contextualSpacing/>
    </w:pPr>
  </w:style>
  <w:style w:type="character" w:styleId="Hyperlink">
    <w:name w:val="Hyperlink"/>
    <w:basedOn w:val="DefaultParagraphFont"/>
    <w:uiPriority w:val="99"/>
    <w:unhideWhenUsed/>
    <w:rsid w:val="003273C4"/>
    <w:rPr>
      <w:color w:val="0563C1" w:themeColor="hyperlink"/>
      <w:u w:val="single"/>
    </w:rPr>
  </w:style>
  <w:style w:type="paragraph" w:styleId="Caption">
    <w:name w:val="caption"/>
    <w:basedOn w:val="Normal"/>
    <w:next w:val="Normal"/>
    <w:uiPriority w:val="35"/>
    <w:unhideWhenUsed/>
    <w:qFormat/>
    <w:rsid w:val="001C739D"/>
    <w:pPr>
      <w:spacing w:after="200" w:line="240" w:lineRule="auto"/>
    </w:pPr>
    <w:rPr>
      <w:i/>
      <w:iCs/>
      <w:color w:val="44546A" w:themeColor="text2"/>
      <w:sz w:val="18"/>
      <w:szCs w:val="18"/>
    </w:rPr>
  </w:style>
  <w:style w:type="paragraph" w:customStyle="1" w:styleId="Default">
    <w:name w:val="Default"/>
    <w:rsid w:val="00374EF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markedcontent">
    <w:name w:val="markedcontent"/>
    <w:rsid w:val="00063DE5"/>
  </w:style>
  <w:style w:type="character" w:customStyle="1" w:styleId="ListParagraphChar">
    <w:name w:val="List Paragraph Char"/>
    <w:aliases w:val="spasi 2 taiiii Char,Body of text Char,List Paragraph1 Char,Recommendation Char,List Paragraph11 Char,Bulleted Para Char,NFP GP Bulleted List Char,FooterText Char,numbered Char,Paragraphe de liste1 Char,Bulletr List Paragraph Char"/>
    <w:link w:val="ListParagraph"/>
    <w:uiPriority w:val="34"/>
    <w:qFormat/>
    <w:locked/>
    <w:rsid w:val="004D2F69"/>
  </w:style>
  <w:style w:type="character" w:customStyle="1" w:styleId="UnresolvedMention1">
    <w:name w:val="Unresolved Mention1"/>
    <w:basedOn w:val="DefaultParagraphFont"/>
    <w:uiPriority w:val="99"/>
    <w:semiHidden/>
    <w:unhideWhenUsed/>
    <w:rsid w:val="0026648A"/>
    <w:rPr>
      <w:color w:val="605E5C"/>
      <w:shd w:val="clear" w:color="auto" w:fill="E1DFDD"/>
    </w:rPr>
  </w:style>
  <w:style w:type="paragraph" w:styleId="BodyText">
    <w:name w:val="Body Text"/>
    <w:basedOn w:val="Normal"/>
    <w:link w:val="BodyTextChar"/>
    <w:uiPriority w:val="1"/>
    <w:qFormat/>
    <w:rsid w:val="007B5DEF"/>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7B5DEF"/>
    <w:rPr>
      <w:rFonts w:ascii="Arial" w:eastAsia="Arial" w:hAnsi="Arial" w:cs="Arial"/>
      <w:sz w:val="24"/>
      <w:szCs w:val="24"/>
    </w:rPr>
  </w:style>
  <w:style w:type="character" w:styleId="PlaceholderText">
    <w:name w:val="Placeholder Text"/>
    <w:basedOn w:val="DefaultParagraphFont"/>
    <w:uiPriority w:val="99"/>
    <w:semiHidden/>
    <w:rsid w:val="00140690"/>
    <w:rPr>
      <w:color w:val="808080"/>
    </w:rPr>
  </w:style>
  <w:style w:type="paragraph" w:styleId="BalloonText">
    <w:name w:val="Balloon Text"/>
    <w:basedOn w:val="Normal"/>
    <w:link w:val="BalloonTextChar"/>
    <w:uiPriority w:val="99"/>
    <w:semiHidden/>
    <w:unhideWhenUsed/>
    <w:rsid w:val="00C00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D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48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lyapriliaanggraeni123@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medydesma8@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14B2B-CCD6-4370-A3FC-A1CCEDD47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3568</Words>
  <Characters>20343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dc:creator>
  <cp:keywords/>
  <dc:description/>
  <cp:lastModifiedBy>rulyapriliaanggraeni123@gmail.com</cp:lastModifiedBy>
  <cp:revision>3</cp:revision>
  <cp:lastPrinted>2022-08-16T01:29:00Z</cp:lastPrinted>
  <dcterms:created xsi:type="dcterms:W3CDTF">2022-10-16T13:33:00Z</dcterms:created>
  <dcterms:modified xsi:type="dcterms:W3CDTF">2022-10-16T14:22:00Z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b06679fa-037d-367b-9740-aaf155da95f7</vt:lpwstr>
  </property>
  <property fmtid="{D5CDD505-2E9C-101B-9397-08002B2CF9AE}" pid="4" name="Mendeley Citation Style_1">
    <vt:lpwstr>http://www.zotero.org/styles/apa</vt:lpwstr>
  </property>
</Properties>
</file>